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0" w:type="dxa"/>
        <w:tblInd w:w="70" w:type="dxa"/>
        <w:tblCellMar>
          <w:left w:w="70" w:type="dxa"/>
          <w:right w:w="70" w:type="dxa"/>
        </w:tblCellMar>
        <w:tblLook w:val="04A0" w:firstRow="1" w:lastRow="0" w:firstColumn="1" w:lastColumn="0" w:noHBand="0" w:noVBand="1"/>
      </w:tblPr>
      <w:tblGrid>
        <w:gridCol w:w="9560"/>
      </w:tblGrid>
      <w:tr w:rsidR="005C71B8" w:rsidRPr="007D358A" w14:paraId="359B4170" w14:textId="77777777" w:rsidTr="001F5B90">
        <w:trPr>
          <w:trHeight w:val="255"/>
        </w:trPr>
        <w:tc>
          <w:tcPr>
            <w:tcW w:w="9560" w:type="dxa"/>
            <w:tcBorders>
              <w:top w:val="nil"/>
              <w:left w:val="nil"/>
              <w:bottom w:val="nil"/>
              <w:right w:val="nil"/>
            </w:tcBorders>
            <w:shd w:val="clear" w:color="auto" w:fill="auto"/>
            <w:noWrap/>
            <w:vAlign w:val="bottom"/>
            <w:hideMark/>
          </w:tcPr>
          <w:p w14:paraId="38669D51" w14:textId="77777777" w:rsidR="005C71B8" w:rsidRPr="007D358A" w:rsidRDefault="005C71B8" w:rsidP="006B1334">
            <w:pPr>
              <w:spacing w:after="0" w:line="240" w:lineRule="auto"/>
              <w:rPr>
                <w:rFonts w:ascii="Times New Roman" w:eastAsia="Times New Roman" w:hAnsi="Times New Roman" w:cs="Times New Roman"/>
                <w:lang w:eastAsia="bg-BG"/>
              </w:rPr>
            </w:pPr>
            <w:r>
              <w:rPr>
                <w:rFonts w:ascii="Times New Roman" w:eastAsia="Calibri" w:hAnsi="Times New Roman" w:cs="Times New Roman"/>
                <w:noProof/>
                <w:lang w:eastAsia="bg-BG"/>
              </w:rPr>
              <w:drawing>
                <wp:anchor distT="0" distB="0" distL="114300" distR="114300" simplePos="0" relativeHeight="251655680" behindDoc="0" locked="0" layoutInCell="1" allowOverlap="1" wp14:anchorId="76F6E870" wp14:editId="793FF743">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7D358A" w14:paraId="57724205"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53AE0E95" w14:textId="77777777" w:rsidR="005C71B8" w:rsidRPr="007D358A" w:rsidRDefault="005C71B8" w:rsidP="006B1334">
                  <w:pPr>
                    <w:spacing w:after="0" w:line="240" w:lineRule="auto"/>
                    <w:jc w:val="right"/>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АГЕНЦИЯ ПО ОБЩЕСТВЕНИ ПОРЪЧКИ</w:t>
                  </w:r>
                </w:p>
              </w:tc>
            </w:tr>
          </w:tbl>
          <w:p w14:paraId="555B9621"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0CA0B493" w14:textId="77777777" w:rsidTr="001F5B90">
        <w:trPr>
          <w:trHeight w:val="255"/>
        </w:trPr>
        <w:tc>
          <w:tcPr>
            <w:tcW w:w="9560" w:type="dxa"/>
            <w:tcBorders>
              <w:top w:val="nil"/>
              <w:left w:val="nil"/>
              <w:bottom w:val="nil"/>
              <w:right w:val="nil"/>
            </w:tcBorders>
            <w:shd w:val="clear" w:color="auto" w:fill="auto"/>
            <w:noWrap/>
            <w:vAlign w:val="center"/>
            <w:hideMark/>
          </w:tcPr>
          <w:p w14:paraId="202A2A2D" w14:textId="77777777" w:rsidR="005C71B8" w:rsidRPr="007D358A" w:rsidRDefault="005C71B8" w:rsidP="006B1334">
            <w:pPr>
              <w:spacing w:after="0" w:line="240" w:lineRule="auto"/>
              <w:jc w:val="right"/>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1000 София, ул. "Леге" 4</w:t>
            </w:r>
          </w:p>
        </w:tc>
      </w:tr>
      <w:tr w:rsidR="005C71B8" w:rsidRPr="007D358A" w14:paraId="7CF1A772" w14:textId="77777777" w:rsidTr="001F5B90">
        <w:trPr>
          <w:trHeight w:val="255"/>
        </w:trPr>
        <w:tc>
          <w:tcPr>
            <w:tcW w:w="9560" w:type="dxa"/>
            <w:tcBorders>
              <w:top w:val="nil"/>
              <w:left w:val="nil"/>
              <w:bottom w:val="nil"/>
              <w:right w:val="nil"/>
            </w:tcBorders>
            <w:shd w:val="clear" w:color="auto" w:fill="auto"/>
            <w:noWrap/>
            <w:vAlign w:val="center"/>
            <w:hideMark/>
          </w:tcPr>
          <w:p w14:paraId="0C3C3609" w14:textId="77777777" w:rsidR="005C71B8" w:rsidRPr="007D358A" w:rsidRDefault="005C71B8" w:rsidP="006B1334">
            <w:pPr>
              <w:spacing w:after="0" w:line="240" w:lineRule="auto"/>
              <w:jc w:val="right"/>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e-mail: aop@aop.bg</w:t>
            </w:r>
          </w:p>
        </w:tc>
      </w:tr>
      <w:tr w:rsidR="005C71B8" w:rsidRPr="007D358A" w14:paraId="06096CCE" w14:textId="77777777" w:rsidTr="001F5B90">
        <w:trPr>
          <w:trHeight w:val="300"/>
        </w:trPr>
        <w:tc>
          <w:tcPr>
            <w:tcW w:w="9560" w:type="dxa"/>
            <w:tcBorders>
              <w:top w:val="nil"/>
              <w:left w:val="nil"/>
              <w:bottom w:val="nil"/>
              <w:right w:val="nil"/>
            </w:tcBorders>
            <w:shd w:val="clear" w:color="auto" w:fill="auto"/>
            <w:noWrap/>
            <w:vAlign w:val="center"/>
            <w:hideMark/>
          </w:tcPr>
          <w:p w14:paraId="5DB1B8BF" w14:textId="77777777" w:rsidR="005C71B8" w:rsidRPr="007D358A" w:rsidRDefault="005C71B8" w:rsidP="006B1334">
            <w:pPr>
              <w:spacing w:after="0" w:line="240" w:lineRule="auto"/>
              <w:jc w:val="right"/>
              <w:rPr>
                <w:rFonts w:ascii="Times New Roman" w:eastAsia="Times New Roman" w:hAnsi="Times New Roman" w:cs="Times New Roman"/>
                <w:u w:val="single"/>
                <w:lang w:eastAsia="bg-BG"/>
              </w:rPr>
            </w:pPr>
            <w:r w:rsidRPr="007D358A">
              <w:rPr>
                <w:rFonts w:ascii="Times New Roman" w:eastAsia="Times New Roman" w:hAnsi="Times New Roman" w:cs="Times New Roman"/>
                <w:u w:val="single"/>
                <w:lang w:eastAsia="bg-BG"/>
              </w:rPr>
              <w:t>интернет адрес: http://www.aop.bg</w:t>
            </w:r>
          </w:p>
        </w:tc>
      </w:tr>
      <w:tr w:rsidR="005C71B8" w:rsidRPr="007D358A" w14:paraId="359B5D2E" w14:textId="77777777" w:rsidTr="001F5B90">
        <w:trPr>
          <w:trHeight w:val="300"/>
        </w:trPr>
        <w:tc>
          <w:tcPr>
            <w:tcW w:w="9560" w:type="dxa"/>
            <w:tcBorders>
              <w:top w:val="nil"/>
              <w:left w:val="nil"/>
              <w:bottom w:val="nil"/>
              <w:right w:val="nil"/>
            </w:tcBorders>
            <w:shd w:val="clear" w:color="auto" w:fill="auto"/>
            <w:noWrap/>
            <w:vAlign w:val="center"/>
            <w:hideMark/>
          </w:tcPr>
          <w:p w14:paraId="329FC027" w14:textId="77777777" w:rsidR="005C71B8" w:rsidRPr="007D358A" w:rsidRDefault="005C71B8" w:rsidP="006B1334">
            <w:pPr>
              <w:spacing w:after="0" w:line="240" w:lineRule="auto"/>
              <w:rPr>
                <w:rFonts w:ascii="Times New Roman" w:eastAsia="Times New Roman" w:hAnsi="Times New Roman" w:cs="Times New Roman"/>
                <w:u w:val="single"/>
                <w:lang w:eastAsia="bg-BG"/>
              </w:rPr>
            </w:pPr>
          </w:p>
        </w:tc>
      </w:tr>
      <w:tr w:rsidR="005C71B8" w:rsidRPr="007D358A" w14:paraId="09138CD8" w14:textId="77777777" w:rsidTr="001F5B90">
        <w:trPr>
          <w:trHeight w:val="375"/>
        </w:trPr>
        <w:tc>
          <w:tcPr>
            <w:tcW w:w="9560" w:type="dxa"/>
            <w:tcBorders>
              <w:top w:val="nil"/>
              <w:left w:val="nil"/>
              <w:bottom w:val="nil"/>
              <w:right w:val="nil"/>
            </w:tcBorders>
            <w:shd w:val="clear" w:color="auto" w:fill="auto"/>
            <w:noWrap/>
            <w:vAlign w:val="bottom"/>
            <w:hideMark/>
          </w:tcPr>
          <w:p w14:paraId="24526C5A" w14:textId="77777777" w:rsidR="005C71B8" w:rsidRPr="007D358A" w:rsidRDefault="005C71B8" w:rsidP="006B1334">
            <w:pPr>
              <w:spacing w:after="0" w:line="240" w:lineRule="auto"/>
              <w:jc w:val="center"/>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ОБЯВА</w:t>
            </w:r>
          </w:p>
        </w:tc>
      </w:tr>
      <w:tr w:rsidR="005C71B8" w:rsidRPr="007D358A" w14:paraId="2DB14FC0" w14:textId="77777777" w:rsidTr="001F5B90">
        <w:trPr>
          <w:trHeight w:val="375"/>
        </w:trPr>
        <w:tc>
          <w:tcPr>
            <w:tcW w:w="9560" w:type="dxa"/>
            <w:tcBorders>
              <w:top w:val="nil"/>
              <w:left w:val="nil"/>
              <w:bottom w:val="nil"/>
              <w:right w:val="nil"/>
            </w:tcBorders>
            <w:shd w:val="clear" w:color="auto" w:fill="auto"/>
            <w:noWrap/>
            <w:vAlign w:val="bottom"/>
            <w:hideMark/>
          </w:tcPr>
          <w:p w14:paraId="4E0EED45" w14:textId="77777777" w:rsidR="005C71B8" w:rsidRPr="007D358A" w:rsidRDefault="005C71B8" w:rsidP="006B1334">
            <w:pPr>
              <w:spacing w:after="0" w:line="240" w:lineRule="auto"/>
              <w:jc w:val="center"/>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за обществена поръчка на стойност по чл. 20, ал. 3 от ЗОП </w:t>
            </w:r>
          </w:p>
        </w:tc>
      </w:tr>
      <w:tr w:rsidR="005C71B8" w:rsidRPr="007D358A" w14:paraId="5F241F80" w14:textId="77777777" w:rsidTr="001F5B90">
        <w:trPr>
          <w:trHeight w:val="375"/>
        </w:trPr>
        <w:tc>
          <w:tcPr>
            <w:tcW w:w="9560" w:type="dxa"/>
            <w:tcBorders>
              <w:top w:val="nil"/>
              <w:left w:val="nil"/>
              <w:bottom w:val="nil"/>
              <w:right w:val="nil"/>
            </w:tcBorders>
            <w:shd w:val="clear" w:color="auto" w:fill="auto"/>
            <w:noWrap/>
            <w:vAlign w:val="bottom"/>
            <w:hideMark/>
          </w:tcPr>
          <w:p w14:paraId="064D50DF" w14:textId="77777777" w:rsidR="005C71B8" w:rsidRPr="007D358A" w:rsidRDefault="005C71B8" w:rsidP="006B1334">
            <w:pPr>
              <w:spacing w:after="0" w:line="240" w:lineRule="auto"/>
              <w:jc w:val="center"/>
              <w:rPr>
                <w:rFonts w:ascii="Times New Roman" w:eastAsia="Times New Roman" w:hAnsi="Times New Roman" w:cs="Times New Roman"/>
                <w:b/>
                <w:bCs/>
                <w:lang w:eastAsia="bg-BG"/>
              </w:rPr>
            </w:pPr>
          </w:p>
        </w:tc>
      </w:tr>
      <w:tr w:rsidR="005C71B8" w:rsidRPr="007D358A" w14:paraId="38CF9BE3"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7D95CF3" w14:textId="77777777" w:rsidR="005C71B8" w:rsidRPr="007D358A" w:rsidRDefault="005C71B8" w:rsidP="002A7E60">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Номер на обявата: </w:t>
            </w:r>
            <w:r w:rsidRPr="007D358A">
              <w:rPr>
                <w:rFonts w:ascii="Times New Roman" w:eastAsia="Times New Roman" w:hAnsi="Times New Roman" w:cs="Times New Roman"/>
                <w:lang w:eastAsia="bg-BG"/>
              </w:rPr>
              <w:t>[</w:t>
            </w:r>
            <w:r w:rsidRPr="001F5B90">
              <w:rPr>
                <w:rFonts w:ascii="Times New Roman" w:eastAsia="Times New Roman" w:hAnsi="Times New Roman" w:cs="Times New Roman"/>
                <w:color w:val="000000" w:themeColor="text1"/>
                <w:lang w:val="en-US" w:eastAsia="bg-BG"/>
              </w:rPr>
              <w:t>44</w:t>
            </w:r>
            <w:r w:rsidRPr="001F5B90">
              <w:rPr>
                <w:rFonts w:ascii="Times New Roman" w:eastAsia="Times New Roman" w:hAnsi="Times New Roman" w:cs="Times New Roman"/>
                <w:color w:val="000000" w:themeColor="text1"/>
                <w:lang w:eastAsia="bg-BG"/>
              </w:rPr>
              <w:t>2</w:t>
            </w:r>
            <w:r w:rsidR="002A7E60" w:rsidRPr="001F5B90">
              <w:rPr>
                <w:rFonts w:ascii="Times New Roman" w:eastAsia="Times New Roman" w:hAnsi="Times New Roman" w:cs="Times New Roman"/>
                <w:color w:val="000000" w:themeColor="text1"/>
                <w:lang w:eastAsia="bg-BG"/>
              </w:rPr>
              <w:t>29</w:t>
            </w:r>
            <w:r w:rsidRPr="001F5B90">
              <w:rPr>
                <w:rFonts w:ascii="Times New Roman" w:eastAsia="Times New Roman" w:hAnsi="Times New Roman" w:cs="Times New Roman"/>
                <w:color w:val="000000" w:themeColor="text1"/>
                <w:lang w:eastAsia="bg-BG"/>
              </w:rPr>
              <w:t>/</w:t>
            </w:r>
            <w:r w:rsidRPr="001F5B90">
              <w:rPr>
                <w:rFonts w:ascii="Times New Roman" w:eastAsia="Times New Roman" w:hAnsi="Times New Roman" w:cs="Times New Roman"/>
                <w:color w:val="000000" w:themeColor="text1"/>
                <w:lang w:val="en-US" w:eastAsia="bg-BG"/>
              </w:rPr>
              <w:t>MB-</w:t>
            </w:r>
            <w:r w:rsidR="002A7E60" w:rsidRPr="001F5B90">
              <w:rPr>
                <w:rFonts w:ascii="Times New Roman" w:eastAsia="Times New Roman" w:hAnsi="Times New Roman" w:cs="Times New Roman"/>
                <w:color w:val="000000" w:themeColor="text1"/>
                <w:lang w:eastAsia="bg-BG"/>
              </w:rPr>
              <w:t>48</w:t>
            </w:r>
            <w:r w:rsidRPr="001F5B90">
              <w:rPr>
                <w:rFonts w:ascii="Times New Roman" w:eastAsia="Times New Roman" w:hAnsi="Times New Roman" w:cs="Times New Roman"/>
                <w:color w:val="000000" w:themeColor="text1"/>
                <w:lang w:eastAsia="bg-BG"/>
              </w:rPr>
              <w:t>]</w:t>
            </w:r>
          </w:p>
        </w:tc>
      </w:tr>
      <w:tr w:rsidR="005C71B8" w:rsidRPr="007D358A" w14:paraId="740A4BF2"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0F9C237E"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5C71B8" w:rsidRPr="007D358A" w14:paraId="76DC03B5" w14:textId="77777777" w:rsidTr="001F5B90">
        <w:trPr>
          <w:trHeight w:val="375"/>
        </w:trPr>
        <w:tc>
          <w:tcPr>
            <w:tcW w:w="9560" w:type="dxa"/>
            <w:tcBorders>
              <w:top w:val="nil"/>
              <w:left w:val="nil"/>
              <w:bottom w:val="nil"/>
              <w:right w:val="nil"/>
            </w:tcBorders>
            <w:shd w:val="clear" w:color="auto" w:fill="auto"/>
            <w:noWrap/>
            <w:vAlign w:val="bottom"/>
            <w:hideMark/>
          </w:tcPr>
          <w:p w14:paraId="4A108570" w14:textId="77777777" w:rsidR="005C71B8" w:rsidRPr="007D358A" w:rsidRDefault="005C71B8" w:rsidP="006B1334">
            <w:pPr>
              <w:spacing w:after="0" w:line="240" w:lineRule="auto"/>
              <w:jc w:val="center"/>
              <w:rPr>
                <w:rFonts w:ascii="Times New Roman" w:eastAsia="Times New Roman" w:hAnsi="Times New Roman" w:cs="Times New Roman"/>
                <w:b/>
                <w:bCs/>
                <w:lang w:eastAsia="bg-BG"/>
              </w:rPr>
            </w:pPr>
          </w:p>
        </w:tc>
      </w:tr>
      <w:tr w:rsidR="005C71B8" w:rsidRPr="007D358A" w14:paraId="6B73C56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718737C7"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Възложител: </w:t>
            </w:r>
            <w:r w:rsidRPr="007D358A">
              <w:rPr>
                <w:rFonts w:ascii="Times New Roman" w:eastAsia="Times New Roman" w:hAnsi="Times New Roman" w:cs="Times New Roman"/>
                <w:lang w:eastAsia="bg-BG"/>
              </w:rPr>
              <w:t>[Софийска вода АД]</w:t>
            </w:r>
          </w:p>
        </w:tc>
      </w:tr>
      <w:tr w:rsidR="005C71B8" w:rsidRPr="007D358A" w14:paraId="7986DC57"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5368E0DA"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Поделение </w:t>
            </w:r>
            <w:r w:rsidRPr="007D358A">
              <w:rPr>
                <w:rFonts w:ascii="Times New Roman" w:eastAsia="Times New Roman" w:hAnsi="Times New Roman" w:cs="Times New Roman"/>
                <w:i/>
                <w:iCs/>
                <w:lang w:eastAsia="bg-BG"/>
              </w:rPr>
              <w:t xml:space="preserve">(когато е приложимо): </w:t>
            </w:r>
            <w:r w:rsidRPr="007D358A">
              <w:rPr>
                <w:rFonts w:ascii="Times New Roman" w:eastAsia="Times New Roman" w:hAnsi="Times New Roman" w:cs="Times New Roman"/>
                <w:lang w:eastAsia="bg-BG"/>
              </w:rPr>
              <w:t>[……]</w:t>
            </w:r>
          </w:p>
        </w:tc>
      </w:tr>
      <w:tr w:rsidR="005C71B8" w:rsidRPr="007D358A" w14:paraId="6EA50AC5"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5BFEAF1"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Партида в регистъра на обществените поръчки: </w:t>
            </w:r>
            <w:r w:rsidRPr="007D358A">
              <w:rPr>
                <w:rFonts w:ascii="Times New Roman" w:eastAsia="Times New Roman" w:hAnsi="Times New Roman" w:cs="Times New Roman"/>
                <w:lang w:eastAsia="bg-BG"/>
              </w:rPr>
              <w:t>[00435]</w:t>
            </w:r>
          </w:p>
        </w:tc>
      </w:tr>
      <w:tr w:rsidR="005C71B8" w:rsidRPr="007D358A" w14:paraId="76E7272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C9B24FF"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Адрес: </w:t>
            </w:r>
            <w:r w:rsidRPr="007D358A">
              <w:rPr>
                <w:rFonts w:ascii="Times New Roman" w:eastAsia="Times New Roman" w:hAnsi="Times New Roman" w:cs="Times New Roman"/>
                <w:lang w:eastAsia="bg-BG"/>
              </w:rPr>
              <w:t>[</w:t>
            </w:r>
            <w:r w:rsidRPr="007D358A">
              <w:rPr>
                <w:rFonts w:ascii="Times New Roman" w:eastAsia="Times New Roman" w:hAnsi="Times New Roman" w:cs="Times New Roman"/>
                <w:bCs/>
                <w:lang w:eastAsia="bg-BG"/>
              </w:rPr>
              <w:t>град София 1766, район Младост, ж. к. Младост ІV, ул. "Бизнес парк" №1, сграда 2А</w:t>
            </w:r>
            <w:r w:rsidRPr="007D358A">
              <w:rPr>
                <w:rFonts w:ascii="Times New Roman" w:eastAsia="Times New Roman" w:hAnsi="Times New Roman" w:cs="Times New Roman"/>
                <w:lang w:eastAsia="bg-BG"/>
              </w:rPr>
              <w:t>]</w:t>
            </w:r>
          </w:p>
        </w:tc>
      </w:tr>
      <w:tr w:rsidR="005C71B8" w:rsidRPr="007D358A" w14:paraId="722B26E0"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1CD6A957" w14:textId="7B8FD6F0"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Лице за контакт </w:t>
            </w:r>
            <w:r w:rsidRPr="007D358A">
              <w:rPr>
                <w:rFonts w:ascii="Times New Roman" w:eastAsia="Times New Roman" w:hAnsi="Times New Roman" w:cs="Times New Roman"/>
                <w:i/>
                <w:iCs/>
                <w:lang w:eastAsia="bg-BG"/>
              </w:rPr>
              <w:t xml:space="preserve">(може и повече от едно лица): </w:t>
            </w:r>
            <w:r w:rsidRPr="007D358A">
              <w:rPr>
                <w:rFonts w:ascii="Times New Roman" w:eastAsia="Times New Roman" w:hAnsi="Times New Roman" w:cs="Times New Roman"/>
                <w:lang w:eastAsia="bg-BG"/>
              </w:rPr>
              <w:t>[</w:t>
            </w:r>
            <w:r w:rsidRPr="001F5B90">
              <w:rPr>
                <w:rFonts w:ascii="Times New Roman" w:eastAsia="Times New Roman" w:hAnsi="Times New Roman" w:cs="Times New Roman"/>
                <w:lang w:val="ru-RU" w:eastAsia="bg-BG"/>
              </w:rPr>
              <w:t>:</w:t>
            </w:r>
            <w:r>
              <w:rPr>
                <w:rFonts w:ascii="Times New Roman" w:eastAsia="Times New Roman" w:hAnsi="Times New Roman" w:cs="Times New Roman"/>
                <w:lang w:eastAsia="bg-BG"/>
              </w:rPr>
              <w:t xml:space="preserve">Марияна Братованова </w:t>
            </w:r>
            <w:r w:rsidRPr="001F5B90">
              <w:rPr>
                <w:rFonts w:ascii="Times New Roman" w:eastAsia="Times New Roman" w:hAnsi="Times New Roman" w:cs="Times New Roman"/>
                <w:lang w:val="ru-RU" w:eastAsia="bg-BG"/>
              </w:rPr>
              <w:t xml:space="preserve"> </w:t>
            </w:r>
            <w:r w:rsidRPr="007D358A">
              <w:rPr>
                <w:rFonts w:ascii="Times New Roman" w:eastAsia="Times New Roman" w:hAnsi="Times New Roman" w:cs="Times New Roman"/>
                <w:lang w:eastAsia="bg-BG"/>
              </w:rPr>
              <w:t>]</w:t>
            </w:r>
          </w:p>
        </w:tc>
      </w:tr>
      <w:tr w:rsidR="005C71B8" w:rsidRPr="007D358A" w14:paraId="2A0E1ACE"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C7F4905"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b/>
                <w:bCs/>
                <w:lang w:eastAsia="bg-BG"/>
              </w:rPr>
              <w:t xml:space="preserve">Телефон: </w:t>
            </w:r>
            <w:r w:rsidRPr="007D358A">
              <w:rPr>
                <w:rFonts w:ascii="Times New Roman" w:eastAsia="Times New Roman" w:hAnsi="Times New Roman" w:cs="Times New Roman"/>
                <w:lang w:eastAsia="bg-BG"/>
              </w:rPr>
              <w:t>[02 8122</w:t>
            </w:r>
            <w:r>
              <w:rPr>
                <w:rFonts w:ascii="Times New Roman" w:eastAsia="Times New Roman" w:hAnsi="Times New Roman" w:cs="Times New Roman"/>
                <w:lang w:eastAsia="bg-BG"/>
              </w:rPr>
              <w:t>435</w:t>
            </w:r>
            <w:r w:rsidRPr="007D358A">
              <w:rPr>
                <w:rFonts w:ascii="Times New Roman" w:eastAsia="Times New Roman" w:hAnsi="Times New Roman" w:cs="Times New Roman"/>
                <w:lang w:eastAsia="bg-BG"/>
              </w:rPr>
              <w:t>]</w:t>
            </w:r>
          </w:p>
          <w:p w14:paraId="3A214984"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lang w:eastAsia="bg-BG"/>
              </w:rPr>
              <w:t>Факс: [02/</w:t>
            </w:r>
            <w:r w:rsidRPr="007D358A">
              <w:rPr>
                <w:rFonts w:ascii="Times New Roman" w:eastAsia="Calibri" w:hAnsi="Times New Roman" w:cs="Times New Roman"/>
                <w:spacing w:val="-5"/>
              </w:rPr>
              <w:t>8122588 или  02/ 8122589</w:t>
            </w:r>
            <w:r w:rsidRPr="007D358A">
              <w:rPr>
                <w:rFonts w:ascii="Times New Roman" w:eastAsia="Times New Roman" w:hAnsi="Times New Roman" w:cs="Times New Roman"/>
                <w:lang w:eastAsia="bg-BG"/>
              </w:rPr>
              <w:t>]</w:t>
            </w:r>
          </w:p>
        </w:tc>
      </w:tr>
      <w:tr w:rsidR="005C71B8" w:rsidRPr="007D358A" w14:paraId="4A07B2C1"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A27201B"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E-mail: </w:t>
            </w:r>
            <w:r w:rsidRPr="007D358A">
              <w:rPr>
                <w:rFonts w:ascii="Times New Roman" w:eastAsia="Times New Roman" w:hAnsi="Times New Roman" w:cs="Times New Roman"/>
                <w:lang w:eastAsia="bg-BG"/>
              </w:rPr>
              <w:t>[</w:t>
            </w:r>
            <w:r>
              <w:rPr>
                <w:rFonts w:ascii="Times New Roman" w:eastAsia="Times New Roman" w:hAnsi="Times New Roman" w:cs="Times New Roman"/>
                <w:lang w:val="en-US" w:eastAsia="bg-BG"/>
              </w:rPr>
              <w:t>mbratovanova</w:t>
            </w:r>
            <w:r w:rsidRPr="007D358A">
              <w:rPr>
                <w:rFonts w:ascii="Times New Roman" w:eastAsia="Times New Roman" w:hAnsi="Times New Roman" w:cs="Times New Roman"/>
                <w:lang w:eastAsia="bg-BG"/>
              </w:rPr>
              <w:t>@sofiyskavoda.bg]</w:t>
            </w:r>
          </w:p>
        </w:tc>
      </w:tr>
      <w:tr w:rsidR="005C71B8" w:rsidRPr="007D358A" w14:paraId="49D9EC42"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4617533"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Достъпът до документацията за поръчката е ограничен: </w:t>
            </w:r>
            <w:r w:rsidRPr="007D358A">
              <w:rPr>
                <w:rFonts w:ascii="Times New Roman" w:eastAsia="Times New Roman" w:hAnsi="Times New Roman" w:cs="Times New Roman"/>
                <w:lang w:eastAsia="bg-BG"/>
              </w:rPr>
              <w:t xml:space="preserve">[] Да </w:t>
            </w:r>
            <w:r w:rsidRPr="007D358A">
              <w:rPr>
                <w:rFonts w:ascii="Times New Roman" w:eastAsia="Times New Roman" w:hAnsi="Times New Roman" w:cs="Times New Roman"/>
                <w:b/>
                <w:lang w:eastAsia="bg-BG"/>
              </w:rPr>
              <w:t>[х] Не</w:t>
            </w:r>
          </w:p>
        </w:tc>
      </w:tr>
      <w:tr w:rsidR="005C71B8" w:rsidRPr="007D358A" w14:paraId="4884F98F"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48498BCC"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Допълнителна информация може да бъде получена от:</w:t>
            </w:r>
          </w:p>
        </w:tc>
      </w:tr>
      <w:tr w:rsidR="005C71B8" w:rsidRPr="007D358A" w14:paraId="71961558"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3066C4BB"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[х] Горепосоченото/ите място/места за контакт</w:t>
            </w:r>
          </w:p>
        </w:tc>
      </w:tr>
      <w:tr w:rsidR="005C71B8" w:rsidRPr="007D358A" w14:paraId="7BC3F11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5BDC1E3"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Друг адрес: </w:t>
            </w:r>
            <w:r w:rsidRPr="007D358A">
              <w:rPr>
                <w:rFonts w:ascii="Times New Roman" w:eastAsia="Times New Roman" w:hAnsi="Times New Roman" w:cs="Times New Roman"/>
                <w:i/>
                <w:iCs/>
                <w:lang w:eastAsia="bg-BG"/>
              </w:rPr>
              <w:t>(моля, посочете друг адрес)</w:t>
            </w:r>
          </w:p>
        </w:tc>
      </w:tr>
      <w:tr w:rsidR="005C71B8" w:rsidRPr="007D358A" w14:paraId="23073223"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2705C299"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Приемане на документи и оферти по електронен път: </w:t>
            </w:r>
            <w:r w:rsidRPr="007D358A">
              <w:rPr>
                <w:rFonts w:ascii="Times New Roman" w:eastAsia="Times New Roman" w:hAnsi="Times New Roman" w:cs="Times New Roman"/>
                <w:lang w:eastAsia="bg-BG"/>
              </w:rPr>
              <w:t xml:space="preserve">[] Да </w:t>
            </w:r>
            <w:r w:rsidRPr="007D358A">
              <w:rPr>
                <w:rFonts w:ascii="Times New Roman" w:eastAsia="Times New Roman" w:hAnsi="Times New Roman" w:cs="Times New Roman"/>
                <w:b/>
                <w:lang w:eastAsia="bg-BG"/>
              </w:rPr>
              <w:t>[х] Не</w:t>
            </w:r>
          </w:p>
        </w:tc>
      </w:tr>
      <w:tr w:rsidR="005C71B8" w:rsidRPr="007D358A" w14:paraId="3D4B44FA" w14:textId="77777777" w:rsidTr="001F5B90">
        <w:trPr>
          <w:trHeight w:val="300"/>
        </w:trPr>
        <w:tc>
          <w:tcPr>
            <w:tcW w:w="9560" w:type="dxa"/>
            <w:tcBorders>
              <w:top w:val="nil"/>
              <w:left w:val="nil"/>
              <w:bottom w:val="nil"/>
              <w:right w:val="nil"/>
            </w:tcBorders>
            <w:shd w:val="clear" w:color="auto" w:fill="auto"/>
            <w:noWrap/>
            <w:vAlign w:val="center"/>
            <w:hideMark/>
          </w:tcPr>
          <w:p w14:paraId="661B3849"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5FE78C98"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BA1F959"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Обект на поръчката:</w:t>
            </w:r>
          </w:p>
        </w:tc>
      </w:tr>
      <w:tr w:rsidR="005C71B8" w:rsidRPr="007D358A" w14:paraId="75430C4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51098513" w14:textId="77777777" w:rsidR="005C71B8" w:rsidRPr="007D358A" w:rsidRDefault="005C71B8" w:rsidP="006B1334">
            <w:pPr>
              <w:spacing w:after="0" w:line="240" w:lineRule="auto"/>
              <w:rPr>
                <w:rFonts w:ascii="Times New Roman" w:eastAsia="Times New Roman" w:hAnsi="Times New Roman" w:cs="Times New Roman"/>
                <w:b/>
                <w:lang w:eastAsia="bg-BG"/>
              </w:rPr>
            </w:pPr>
            <w:r w:rsidRPr="007D358A">
              <w:rPr>
                <w:rFonts w:ascii="Times New Roman" w:eastAsia="Times New Roman" w:hAnsi="Times New Roman" w:cs="Times New Roman"/>
                <w:b/>
                <w:lang w:eastAsia="bg-BG"/>
              </w:rPr>
              <w:t xml:space="preserve">[] </w:t>
            </w:r>
            <w:r w:rsidRPr="001F5B90">
              <w:rPr>
                <w:rFonts w:ascii="Times New Roman" w:eastAsia="Times New Roman" w:hAnsi="Times New Roman" w:cs="Times New Roman"/>
                <w:lang w:eastAsia="bg-BG"/>
              </w:rPr>
              <w:t>Строителство</w:t>
            </w:r>
          </w:p>
        </w:tc>
      </w:tr>
      <w:tr w:rsidR="005C71B8" w:rsidRPr="007D358A" w14:paraId="7D52EA9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83B12F4"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w:t>
            </w:r>
            <w:r w:rsidR="002A7E60">
              <w:rPr>
                <w:rFonts w:ascii="Times New Roman" w:eastAsia="Times New Roman" w:hAnsi="Times New Roman" w:cs="Times New Roman"/>
                <w:lang w:eastAsia="bg-BG"/>
              </w:rPr>
              <w:t>х</w:t>
            </w:r>
            <w:r w:rsidRPr="007D358A">
              <w:rPr>
                <w:rFonts w:ascii="Times New Roman" w:eastAsia="Times New Roman" w:hAnsi="Times New Roman" w:cs="Times New Roman"/>
                <w:lang w:eastAsia="bg-BG"/>
              </w:rPr>
              <w:t xml:space="preserve">] </w:t>
            </w:r>
            <w:r w:rsidRPr="001F5B90">
              <w:rPr>
                <w:rFonts w:ascii="Times New Roman" w:eastAsia="Times New Roman" w:hAnsi="Times New Roman" w:cs="Times New Roman"/>
                <w:b/>
                <w:lang w:eastAsia="bg-BG"/>
              </w:rPr>
              <w:t>Доставки</w:t>
            </w:r>
          </w:p>
        </w:tc>
      </w:tr>
      <w:tr w:rsidR="005C71B8" w:rsidRPr="007D358A" w14:paraId="6CEBB70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0FE756C" w14:textId="77777777" w:rsidR="005C71B8" w:rsidRPr="007D358A" w:rsidRDefault="005C71B8" w:rsidP="002A7E60">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Услуги</w:t>
            </w:r>
          </w:p>
        </w:tc>
      </w:tr>
      <w:tr w:rsidR="005C71B8" w:rsidRPr="007D358A" w14:paraId="5574096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9D97F0E" w14:textId="77777777" w:rsidR="005C71B8" w:rsidRPr="007D358A" w:rsidRDefault="005C71B8" w:rsidP="006B1334">
            <w:pPr>
              <w:tabs>
                <w:tab w:val="num" w:pos="-3828"/>
              </w:tabs>
              <w:spacing w:after="0" w:line="240" w:lineRule="auto"/>
              <w:jc w:val="both"/>
              <w:rPr>
                <w:rFonts w:ascii="Times New Roman" w:eastAsia="Times New Roman" w:hAnsi="Times New Roman" w:cs="Times New Roman"/>
                <w:b/>
                <w:bCs/>
                <w:lang w:eastAsia="bg-BG"/>
              </w:rPr>
            </w:pPr>
          </w:p>
          <w:p w14:paraId="17EC0B23" w14:textId="77777777" w:rsidR="005C71B8" w:rsidRPr="007D358A" w:rsidRDefault="005C71B8" w:rsidP="002A7E60">
            <w:pPr>
              <w:tabs>
                <w:tab w:val="num" w:pos="-3828"/>
              </w:tabs>
              <w:spacing w:after="0" w:line="240" w:lineRule="auto"/>
              <w:jc w:val="both"/>
              <w:rPr>
                <w:rFonts w:ascii="Times New Roman" w:eastAsia="Calibri" w:hAnsi="Times New Roman" w:cs="Times New Roman"/>
                <w:lang w:eastAsia="bg-BG"/>
              </w:rPr>
            </w:pPr>
            <w:r>
              <w:rPr>
                <w:rFonts w:ascii="Times New Roman" w:eastAsia="Times New Roman" w:hAnsi="Times New Roman" w:cs="Times New Roman"/>
                <w:b/>
                <w:bCs/>
                <w:lang w:eastAsia="bg-BG"/>
              </w:rPr>
              <w:t>Предмет на поръчката:</w:t>
            </w:r>
            <w:r w:rsidRPr="00877411">
              <w:rPr>
                <w:rFonts w:ascii="Times New Roman" w:eastAsia="Times New Roman" w:hAnsi="Times New Roman" w:cs="Times New Roman"/>
                <w:b/>
                <w:bCs/>
                <w:lang w:val="ru-RU" w:eastAsia="bg-BG"/>
              </w:rPr>
              <w:t xml:space="preserve"> </w:t>
            </w:r>
            <w:r>
              <w:rPr>
                <w:rFonts w:ascii="Times New Roman" w:eastAsia="Times New Roman" w:hAnsi="Times New Roman" w:cs="Times New Roman"/>
                <w:b/>
                <w:lang w:eastAsia="bg-BG"/>
              </w:rPr>
              <w:t>„</w:t>
            </w:r>
            <w:r w:rsidR="002A7E60">
              <w:rPr>
                <w:rFonts w:ascii="Times New Roman" w:eastAsia="Times New Roman" w:hAnsi="Times New Roman" w:cs="Times New Roman"/>
                <w:b/>
                <w:lang w:eastAsia="bg-BG"/>
              </w:rPr>
              <w:t>Доставка, монтаж и настройка на система за оптимизация на дозирането на флокулант за сгъстяване на утайки</w:t>
            </w:r>
            <w:r>
              <w:rPr>
                <w:rFonts w:ascii="Times New Roman" w:eastAsia="Times New Roman" w:hAnsi="Times New Roman" w:cs="Times New Roman"/>
                <w:b/>
                <w:bCs/>
              </w:rPr>
              <w:t xml:space="preserve"> </w:t>
            </w:r>
            <w:r>
              <w:rPr>
                <w:rFonts w:ascii="Times New Roman" w:eastAsia="Calibri" w:hAnsi="Times New Roman" w:cs="Times New Roman"/>
                <w:b/>
                <w:lang w:eastAsia="bg-BG"/>
              </w:rPr>
              <w:t>“</w:t>
            </w:r>
            <w:r w:rsidRPr="007D358A">
              <w:rPr>
                <w:rFonts w:ascii="Times New Roman" w:eastAsia="Calibri" w:hAnsi="Times New Roman" w:cs="Times New Roman"/>
                <w:b/>
                <w:lang w:eastAsia="bg-BG"/>
              </w:rPr>
              <w:t>.</w:t>
            </w:r>
          </w:p>
        </w:tc>
      </w:tr>
      <w:tr w:rsidR="005C71B8" w:rsidRPr="007D358A" w14:paraId="1254B40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F992CB3"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5C71B8" w:rsidRPr="007D358A" w14:paraId="3D96AAE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68B6B0D" w14:textId="2330D873" w:rsidR="005C71B8" w:rsidRPr="007D358A" w:rsidRDefault="005C71B8" w:rsidP="002A7E60">
            <w:pPr>
              <w:tabs>
                <w:tab w:val="num" w:pos="-3828"/>
              </w:tabs>
              <w:spacing w:after="0" w:line="240" w:lineRule="auto"/>
              <w:jc w:val="both"/>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Кратко описание: </w:t>
            </w:r>
            <w:r w:rsidRPr="007D358A">
              <w:rPr>
                <w:rFonts w:ascii="Times New Roman" w:eastAsia="Times New Roman" w:hAnsi="Times New Roman" w:cs="Times New Roman"/>
                <w:lang w:eastAsia="bg-BG"/>
              </w:rPr>
              <w:t>[</w:t>
            </w:r>
            <w:r w:rsidR="002A7E60" w:rsidRPr="002A7E60">
              <w:rPr>
                <w:rFonts w:ascii="Times New Roman" w:eastAsia="Times New Roman" w:hAnsi="Times New Roman" w:cs="Times New Roman"/>
                <w:lang w:eastAsia="bg-BG"/>
              </w:rPr>
              <w:t>Доставка, монтаж и настройка на система за оптимизация на дозирането на флокулант</w:t>
            </w:r>
            <w:r w:rsidR="002A7E60">
              <w:rPr>
                <w:rFonts w:ascii="Times New Roman" w:eastAsia="Times New Roman" w:hAnsi="Times New Roman" w:cs="Times New Roman"/>
                <w:lang w:eastAsia="bg-BG"/>
              </w:rPr>
              <w:t>, на база онлайн измерване на съдържанието на сухо вещество в уплътнената и сгъстена утайка, дебита на утайката и  задание за съдържание на сухо вещество в сгъстената утайка на 2 броя сгъстители</w:t>
            </w:r>
            <w:r w:rsidRPr="007D358A">
              <w:rPr>
                <w:rFonts w:ascii="Times New Roman" w:eastAsia="Times New Roman" w:hAnsi="Times New Roman" w:cs="Times New Roman"/>
                <w:lang w:eastAsia="bg-BG"/>
              </w:rPr>
              <w:t>]</w:t>
            </w:r>
          </w:p>
        </w:tc>
      </w:tr>
      <w:tr w:rsidR="005C71B8" w:rsidRPr="007D358A" w14:paraId="5DC0D7EB"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5826A626"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05B5BCF1"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A284396" w14:textId="77777777" w:rsidR="005C71B8" w:rsidRPr="007D358A" w:rsidRDefault="005C71B8" w:rsidP="00B51315">
            <w:pPr>
              <w:spacing w:after="0" w:line="240" w:lineRule="auto"/>
              <w:jc w:val="both"/>
              <w:rPr>
                <w:rFonts w:ascii="Times New Roman" w:eastAsia="Calibri" w:hAnsi="Times New Roman" w:cs="Times New Roman"/>
                <w:spacing w:val="-5"/>
              </w:rPr>
            </w:pPr>
            <w:r w:rsidRPr="007D358A">
              <w:rPr>
                <w:rFonts w:ascii="Times New Roman" w:eastAsia="Times New Roman" w:hAnsi="Times New Roman" w:cs="Times New Roman"/>
                <w:b/>
                <w:bCs/>
                <w:lang w:eastAsia="bg-BG"/>
              </w:rPr>
              <w:t xml:space="preserve">Място на извършване: </w:t>
            </w:r>
            <w:r>
              <w:rPr>
                <w:rFonts w:ascii="Times New Roman" w:eastAsia="Times New Roman" w:hAnsi="Times New Roman" w:cs="Times New Roman"/>
                <w:b/>
                <w:bCs/>
                <w:lang w:eastAsia="bg-BG"/>
              </w:rPr>
              <w:t xml:space="preserve"> </w:t>
            </w:r>
            <w:r w:rsidRPr="007D358A">
              <w:rPr>
                <w:rFonts w:ascii="Times New Roman" w:eastAsia="Times New Roman" w:hAnsi="Times New Roman" w:cs="Times New Roman"/>
                <w:lang w:eastAsia="bg-BG"/>
              </w:rPr>
              <w:t>[</w:t>
            </w:r>
            <w:r w:rsidRPr="002E0520">
              <w:rPr>
                <w:rFonts w:ascii="Times New Roman" w:eastAsia="Times New Roman" w:hAnsi="Times New Roman" w:cs="Times New Roman"/>
                <w:bCs/>
                <w:lang w:eastAsia="bg-BG"/>
              </w:rPr>
              <w:t>гр. София</w:t>
            </w:r>
            <w:r>
              <w:rPr>
                <w:rFonts w:ascii="Times New Roman" w:eastAsia="Times New Roman" w:hAnsi="Times New Roman" w:cs="Times New Roman"/>
                <w:bCs/>
                <w:lang w:eastAsia="bg-BG"/>
              </w:rPr>
              <w:t>,</w:t>
            </w:r>
            <w:r>
              <w:rPr>
                <w:rFonts w:ascii="Times New Roman" w:eastAsia="Times New Roman" w:hAnsi="Times New Roman" w:cs="Times New Roman"/>
                <w:b/>
                <w:bCs/>
                <w:lang w:eastAsia="bg-BG"/>
              </w:rPr>
              <w:t xml:space="preserve"> </w:t>
            </w:r>
            <w:r w:rsidR="00B51315" w:rsidRPr="00B51315">
              <w:rPr>
                <w:rFonts w:ascii="Times New Roman" w:eastAsia="Times New Roman" w:hAnsi="Times New Roman" w:cs="Times New Roman"/>
                <w:bCs/>
                <w:lang w:eastAsia="bg-BG"/>
              </w:rPr>
              <w:t>кв. Бенковски</w:t>
            </w:r>
            <w:r w:rsidR="00B51315">
              <w:rPr>
                <w:rFonts w:ascii="Times New Roman" w:eastAsia="Times New Roman" w:hAnsi="Times New Roman" w:cs="Times New Roman"/>
                <w:bCs/>
                <w:lang w:eastAsia="bg-BG"/>
              </w:rPr>
              <w:t>, СПСОВ Кубратово</w:t>
            </w:r>
            <w:r w:rsidRPr="007D358A">
              <w:rPr>
                <w:rFonts w:ascii="Times New Roman" w:eastAsia="Times New Roman" w:hAnsi="Times New Roman" w:cs="Times New Roman"/>
                <w:lang w:eastAsia="bg-BG"/>
              </w:rPr>
              <w:t>]</w:t>
            </w:r>
          </w:p>
        </w:tc>
      </w:tr>
      <w:tr w:rsidR="005C71B8" w:rsidRPr="007D358A" w14:paraId="290407E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1E2F29"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5C71B8" w:rsidRPr="007D358A" w14:paraId="045A1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1AB09BEA" w14:textId="77777777" w:rsidR="005C71B8" w:rsidRPr="007D358A" w:rsidRDefault="005C71B8" w:rsidP="00B51315">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Обща прогнозна стойност на поръчката </w:t>
            </w:r>
            <w:r w:rsidRPr="007D358A">
              <w:rPr>
                <w:rFonts w:ascii="Times New Roman" w:eastAsia="Times New Roman" w:hAnsi="Times New Roman" w:cs="Times New Roman"/>
                <w:i/>
                <w:iCs/>
                <w:lang w:eastAsia="bg-BG"/>
              </w:rPr>
              <w:t xml:space="preserve">(в лв., без ДДС): </w:t>
            </w:r>
            <w:r w:rsidRPr="007D358A">
              <w:rPr>
                <w:rFonts w:ascii="Times New Roman" w:eastAsia="Times New Roman" w:hAnsi="Times New Roman" w:cs="Times New Roman"/>
                <w:lang w:eastAsia="bg-BG"/>
              </w:rPr>
              <w:t>[</w:t>
            </w:r>
            <w:r w:rsidR="00B51315" w:rsidRPr="00B51315">
              <w:rPr>
                <w:rFonts w:ascii="Times New Roman" w:eastAsia="Times New Roman" w:hAnsi="Times New Roman" w:cs="Times New Roman"/>
                <w:b/>
                <w:lang w:eastAsia="bg-BG"/>
              </w:rPr>
              <w:t>69 900</w:t>
            </w:r>
            <w:r w:rsidRPr="00B51315">
              <w:rPr>
                <w:rFonts w:ascii="Times New Roman" w:eastAsia="Times New Roman" w:hAnsi="Times New Roman" w:cs="Times New Roman"/>
                <w:b/>
                <w:lang w:eastAsia="bg-BG"/>
              </w:rPr>
              <w:t>,00</w:t>
            </w:r>
            <w:r w:rsidRPr="00CB6755">
              <w:rPr>
                <w:rFonts w:ascii="Times New Roman" w:eastAsia="Calibri" w:hAnsi="Times New Roman" w:cs="Times New Roman"/>
                <w:b/>
                <w:spacing w:val="-5"/>
              </w:rPr>
              <w:t xml:space="preserve"> лева</w:t>
            </w:r>
            <w:r w:rsidRPr="007D358A">
              <w:rPr>
                <w:rFonts w:ascii="Times New Roman" w:eastAsia="Calibri" w:hAnsi="Times New Roman" w:cs="Times New Roman"/>
                <w:b/>
                <w:spacing w:val="-5"/>
              </w:rPr>
              <w:t xml:space="preserve"> без ДДС</w:t>
            </w:r>
            <w:r w:rsidRPr="007D358A">
              <w:rPr>
                <w:rFonts w:ascii="Times New Roman" w:eastAsia="Times New Roman" w:hAnsi="Times New Roman" w:cs="Times New Roman"/>
                <w:lang w:eastAsia="bg-BG"/>
              </w:rPr>
              <w:t>]</w:t>
            </w:r>
          </w:p>
        </w:tc>
      </w:tr>
      <w:tr w:rsidR="005C71B8" w:rsidRPr="007D358A" w14:paraId="10FB37D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0F0369B7"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5C71B8" w:rsidRPr="007D358A" w14:paraId="06AF2F60"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109A3350"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Обособени позиции </w:t>
            </w:r>
            <w:r w:rsidRPr="007D358A">
              <w:rPr>
                <w:rFonts w:ascii="Times New Roman" w:eastAsia="Times New Roman" w:hAnsi="Times New Roman" w:cs="Times New Roman"/>
                <w:i/>
                <w:iCs/>
                <w:lang w:eastAsia="bg-BG"/>
              </w:rPr>
              <w:t>(когато е приложимо)</w:t>
            </w:r>
            <w:r w:rsidRPr="007D358A">
              <w:rPr>
                <w:rFonts w:ascii="Times New Roman" w:eastAsia="Times New Roman" w:hAnsi="Times New Roman" w:cs="Times New Roman"/>
                <w:b/>
                <w:bCs/>
                <w:lang w:eastAsia="bg-BG"/>
              </w:rPr>
              <w:t xml:space="preserve">: </w:t>
            </w:r>
            <w:r w:rsidRPr="007D358A">
              <w:rPr>
                <w:rFonts w:ascii="Times New Roman" w:eastAsia="Times New Roman" w:hAnsi="Times New Roman" w:cs="Times New Roman"/>
                <w:lang w:eastAsia="bg-BG"/>
              </w:rPr>
              <w:t xml:space="preserve">[] Да </w:t>
            </w:r>
            <w:r w:rsidRPr="007D358A">
              <w:rPr>
                <w:rFonts w:ascii="Times New Roman" w:eastAsia="Times New Roman" w:hAnsi="Times New Roman" w:cs="Times New Roman"/>
                <w:b/>
                <w:lang w:eastAsia="bg-BG"/>
              </w:rPr>
              <w:t>[х] Не</w:t>
            </w:r>
          </w:p>
        </w:tc>
      </w:tr>
      <w:tr w:rsidR="005C71B8" w:rsidRPr="007D358A" w14:paraId="1F62F425" w14:textId="77777777" w:rsidTr="001F5B90">
        <w:trPr>
          <w:trHeight w:val="300"/>
        </w:trPr>
        <w:tc>
          <w:tcPr>
            <w:tcW w:w="9560" w:type="dxa"/>
            <w:tcBorders>
              <w:top w:val="nil"/>
              <w:left w:val="nil"/>
              <w:bottom w:val="nil"/>
              <w:right w:val="nil"/>
            </w:tcBorders>
            <w:shd w:val="clear" w:color="auto" w:fill="auto"/>
            <w:noWrap/>
            <w:vAlign w:val="bottom"/>
            <w:hideMark/>
          </w:tcPr>
          <w:p w14:paraId="09B928E8"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687D7924"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23CFB32"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Номер на обособената позиция: </w:t>
            </w:r>
            <w:r w:rsidRPr="007D358A">
              <w:rPr>
                <w:rFonts w:ascii="Times New Roman" w:eastAsia="Times New Roman" w:hAnsi="Times New Roman" w:cs="Times New Roman"/>
                <w:lang w:eastAsia="bg-BG"/>
              </w:rPr>
              <w:t>[   ]</w:t>
            </w:r>
          </w:p>
        </w:tc>
      </w:tr>
      <w:tr w:rsidR="005C71B8" w:rsidRPr="007D358A" w14:paraId="1AEBC3E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09D3AF6"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Наименование: </w:t>
            </w:r>
            <w:r w:rsidRPr="007D358A">
              <w:rPr>
                <w:rFonts w:ascii="Times New Roman" w:eastAsia="Times New Roman" w:hAnsi="Times New Roman" w:cs="Times New Roman"/>
                <w:lang w:eastAsia="bg-BG"/>
              </w:rPr>
              <w:t>[……]</w:t>
            </w:r>
          </w:p>
        </w:tc>
      </w:tr>
      <w:tr w:rsidR="005C71B8" w:rsidRPr="007D358A" w14:paraId="1E854A4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1C6B11B"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Прогнозна стойност </w:t>
            </w:r>
            <w:r w:rsidRPr="007D358A">
              <w:rPr>
                <w:rFonts w:ascii="Times New Roman" w:eastAsia="Times New Roman" w:hAnsi="Times New Roman" w:cs="Times New Roman"/>
                <w:i/>
                <w:iCs/>
                <w:lang w:eastAsia="bg-BG"/>
              </w:rPr>
              <w:t>(в лв., без ДДС)</w:t>
            </w:r>
            <w:r w:rsidRPr="007D358A">
              <w:rPr>
                <w:rFonts w:ascii="Times New Roman" w:eastAsia="Times New Roman" w:hAnsi="Times New Roman" w:cs="Times New Roman"/>
                <w:b/>
                <w:bCs/>
                <w:lang w:eastAsia="bg-BG"/>
              </w:rPr>
              <w:t xml:space="preserve">: </w:t>
            </w:r>
            <w:r w:rsidRPr="007D358A">
              <w:rPr>
                <w:rFonts w:ascii="Times New Roman" w:eastAsia="Times New Roman" w:hAnsi="Times New Roman" w:cs="Times New Roman"/>
                <w:lang w:eastAsia="bg-BG"/>
              </w:rPr>
              <w:t>[   ]</w:t>
            </w:r>
          </w:p>
        </w:tc>
      </w:tr>
      <w:tr w:rsidR="005C71B8" w:rsidRPr="007D358A" w14:paraId="5B4C2AC4" w14:textId="77777777" w:rsidTr="001F5B90">
        <w:trPr>
          <w:trHeight w:val="300"/>
        </w:trPr>
        <w:tc>
          <w:tcPr>
            <w:tcW w:w="9560" w:type="dxa"/>
            <w:tcBorders>
              <w:top w:val="nil"/>
              <w:left w:val="nil"/>
              <w:bottom w:val="nil"/>
              <w:right w:val="nil"/>
            </w:tcBorders>
            <w:shd w:val="clear" w:color="auto" w:fill="auto"/>
            <w:noWrap/>
            <w:hideMark/>
          </w:tcPr>
          <w:p w14:paraId="7A7E533C" w14:textId="77777777" w:rsidR="005C71B8" w:rsidRPr="007D358A" w:rsidRDefault="005C71B8" w:rsidP="006B1334">
            <w:pPr>
              <w:spacing w:after="0" w:line="240" w:lineRule="auto"/>
              <w:rPr>
                <w:rFonts w:ascii="Times New Roman" w:eastAsia="Times New Roman" w:hAnsi="Times New Roman" w:cs="Times New Roman"/>
                <w:i/>
                <w:iCs/>
                <w:lang w:eastAsia="bg-BG"/>
              </w:rPr>
            </w:pPr>
            <w:r w:rsidRPr="007D358A">
              <w:rPr>
                <w:rFonts w:ascii="Times New Roman" w:eastAsia="Times New Roman" w:hAnsi="Times New Roman" w:cs="Times New Roman"/>
                <w:i/>
                <w:iCs/>
                <w:lang w:eastAsia="bg-BG"/>
              </w:rPr>
              <w:t>Забележка: Използвайте този раздел толкова пъти, колкото са обособените позиции.</w:t>
            </w:r>
          </w:p>
        </w:tc>
      </w:tr>
      <w:tr w:rsidR="005C71B8" w:rsidRPr="007D358A" w14:paraId="021C7376" w14:textId="77777777" w:rsidTr="001F5B90">
        <w:trPr>
          <w:trHeight w:val="300"/>
        </w:trPr>
        <w:tc>
          <w:tcPr>
            <w:tcW w:w="9560" w:type="dxa"/>
            <w:tcBorders>
              <w:top w:val="nil"/>
              <w:left w:val="nil"/>
              <w:bottom w:val="nil"/>
              <w:right w:val="nil"/>
            </w:tcBorders>
            <w:shd w:val="clear" w:color="auto" w:fill="auto"/>
            <w:noWrap/>
            <w:vAlign w:val="bottom"/>
            <w:hideMark/>
          </w:tcPr>
          <w:p w14:paraId="141198B7"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6AC24B1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8861437"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Условия, на които трябва да отговарят участниците </w:t>
            </w:r>
            <w:r w:rsidRPr="007D358A">
              <w:rPr>
                <w:rFonts w:ascii="Times New Roman" w:eastAsia="Times New Roman" w:hAnsi="Times New Roman" w:cs="Times New Roman"/>
                <w:i/>
                <w:iCs/>
                <w:lang w:eastAsia="bg-BG"/>
              </w:rPr>
              <w:t xml:space="preserve">(когато е приложимо): </w:t>
            </w:r>
          </w:p>
        </w:tc>
      </w:tr>
      <w:tr w:rsidR="005C71B8" w:rsidRPr="007D358A" w14:paraId="3602E970"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AC86CCE"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в т.ч.:</w:t>
            </w:r>
          </w:p>
        </w:tc>
      </w:tr>
      <w:tr w:rsidR="005C71B8" w:rsidRPr="007D358A" w14:paraId="020759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C235EC" w14:textId="77777777" w:rsidR="005C71B8" w:rsidRPr="007D358A" w:rsidRDefault="005C71B8" w:rsidP="006B1334">
            <w:pPr>
              <w:spacing w:before="120" w:after="120" w:line="240" w:lineRule="auto"/>
              <w:jc w:val="both"/>
              <w:rPr>
                <w:rFonts w:ascii="Times New Roman" w:eastAsia="Times New Roman" w:hAnsi="Times New Roman" w:cs="Times New Roman"/>
                <w:b/>
                <w:bCs/>
                <w:u w:val="single"/>
                <w:lang w:eastAsia="bg-BG"/>
              </w:rPr>
            </w:pPr>
            <w:r w:rsidRPr="007D358A">
              <w:rPr>
                <w:rFonts w:ascii="Times New Roman" w:eastAsia="Times New Roman" w:hAnsi="Times New Roman" w:cs="Times New Roman"/>
                <w:b/>
                <w:bCs/>
                <w:u w:val="single"/>
                <w:lang w:eastAsia="bg-BG"/>
              </w:rPr>
              <w:t xml:space="preserve">Изисквания за личното състояние: </w:t>
            </w:r>
          </w:p>
          <w:p w14:paraId="3D9B561B" w14:textId="77777777" w:rsidR="005C71B8" w:rsidRPr="007D358A" w:rsidRDefault="005C71B8" w:rsidP="006B1334">
            <w:pPr>
              <w:spacing w:before="120" w:after="120" w:line="240" w:lineRule="auto"/>
              <w:jc w:val="both"/>
              <w:rPr>
                <w:rFonts w:ascii="Times New Roman" w:eastAsia="Calibri" w:hAnsi="Times New Roman" w:cs="Times New Roman"/>
                <w:b/>
              </w:rPr>
            </w:pPr>
            <w:r w:rsidRPr="007D358A">
              <w:rPr>
                <w:rFonts w:ascii="Times New Roman" w:eastAsia="Calibri" w:hAnsi="Times New Roman" w:cs="Times New Roman"/>
                <w:b/>
                <w:i/>
              </w:rPr>
              <w:t>Изискване</w:t>
            </w:r>
            <w:r w:rsidRPr="007D358A">
              <w:rPr>
                <w:rFonts w:ascii="Times New Roman" w:eastAsia="Calibri" w:hAnsi="Times New Roman" w:cs="Times New Roman"/>
                <w:b/>
              </w:rPr>
              <w:t>:</w:t>
            </w:r>
          </w:p>
          <w:p w14:paraId="0B432C91"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За участниците да не са налице основанията за отстраняване посочени в чл. 54, ал. 1, т. 1 – 5 и 7 ЗОП.</w:t>
            </w:r>
          </w:p>
          <w:p w14:paraId="2B117997"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b/>
                <w:i/>
              </w:rPr>
              <w:t>Доказване</w:t>
            </w:r>
            <w:r w:rsidRPr="007D358A">
              <w:rPr>
                <w:rFonts w:ascii="Times New Roman" w:eastAsia="Calibri" w:hAnsi="Times New Roman" w:cs="Times New Roman"/>
              </w:rPr>
              <w:t xml:space="preserve">: Участниците представят </w:t>
            </w:r>
            <w:r w:rsidRPr="007D358A">
              <w:rPr>
                <w:rFonts w:ascii="Times New Roman" w:eastAsia="Calibri" w:hAnsi="Times New Roman" w:cs="Times New Roman"/>
                <w:b/>
              </w:rPr>
              <w:t>в офертата</w:t>
            </w:r>
            <w:r w:rsidRPr="007D358A">
              <w:rPr>
                <w:rFonts w:ascii="Times New Roman" w:eastAsia="Calibri" w:hAnsi="Times New Roman" w:cs="Times New Roman"/>
              </w:rPr>
              <w:t xml:space="preserve"> си декларации за липсата на горните основания за отстраняване. </w:t>
            </w:r>
          </w:p>
          <w:p w14:paraId="58725133" w14:textId="77777777" w:rsidR="005C71B8" w:rsidRPr="007D358A" w:rsidRDefault="005C71B8" w:rsidP="006B1334">
            <w:pPr>
              <w:numPr>
                <w:ilvl w:val="0"/>
                <w:numId w:val="1"/>
              </w:num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4A1E5F9" w14:textId="77777777" w:rsidR="005C71B8" w:rsidRPr="007D358A" w:rsidRDefault="005C71B8" w:rsidP="006B1334">
            <w:pPr>
              <w:numPr>
                <w:ilvl w:val="0"/>
                <w:numId w:val="1"/>
              </w:num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2005022" w14:textId="77777777" w:rsidR="005C71B8" w:rsidRPr="007D358A" w:rsidRDefault="005C71B8" w:rsidP="006B1334">
            <w:pPr>
              <w:spacing w:before="120" w:after="120" w:line="240" w:lineRule="auto"/>
              <w:jc w:val="both"/>
              <w:rPr>
                <w:rFonts w:ascii="Times New Roman" w:eastAsia="Calibri" w:hAnsi="Times New Roman" w:cs="Times New Roman"/>
                <w:u w:val="single"/>
              </w:rPr>
            </w:pPr>
            <w:r w:rsidRPr="007D358A">
              <w:rPr>
                <w:rFonts w:ascii="Times New Roman" w:eastAsia="Calibri" w:hAnsi="Times New Roman" w:cs="Times New Roman"/>
              </w:rPr>
              <w:t xml:space="preserve">За доказване на липсата на основания за отстраняване </w:t>
            </w:r>
            <w:r w:rsidRPr="007D358A">
              <w:rPr>
                <w:rFonts w:ascii="Times New Roman" w:eastAsia="Calibri" w:hAnsi="Times New Roman" w:cs="Times New Roman"/>
                <w:b/>
              </w:rPr>
              <w:t>участникът</w:t>
            </w:r>
            <w:r w:rsidR="00A912E2">
              <w:rPr>
                <w:rFonts w:ascii="Times New Roman" w:eastAsia="Calibri" w:hAnsi="Times New Roman" w:cs="Times New Roman"/>
                <w:b/>
              </w:rPr>
              <w:t>,</w:t>
            </w:r>
            <w:r w:rsidRPr="007D358A">
              <w:rPr>
                <w:rFonts w:ascii="Times New Roman" w:eastAsia="Calibri" w:hAnsi="Times New Roman" w:cs="Times New Roman"/>
                <w:b/>
              </w:rPr>
              <w:t xml:space="preserve"> избран за изпълнител</w:t>
            </w:r>
            <w:r w:rsidR="00A912E2">
              <w:rPr>
                <w:rFonts w:ascii="Times New Roman" w:eastAsia="Calibri" w:hAnsi="Times New Roman" w:cs="Times New Roman"/>
                <w:b/>
              </w:rPr>
              <w:t>,</w:t>
            </w:r>
            <w:r w:rsidRPr="007D358A">
              <w:rPr>
                <w:rFonts w:ascii="Times New Roman" w:eastAsia="Calibri" w:hAnsi="Times New Roman" w:cs="Times New Roman"/>
                <w:b/>
              </w:rPr>
              <w:t xml:space="preserve"> представя преди сключване на договора</w:t>
            </w:r>
            <w:r w:rsidRPr="007D358A">
              <w:rPr>
                <w:rFonts w:ascii="Times New Roman" w:eastAsia="Calibri" w:hAnsi="Times New Roman" w:cs="Times New Roman"/>
              </w:rPr>
              <w:t>:</w:t>
            </w:r>
            <w:r w:rsidRPr="007D358A">
              <w:rPr>
                <w:rFonts w:ascii="Times New Roman" w:eastAsia="Calibri" w:hAnsi="Times New Roman" w:cs="Times New Roman"/>
                <w:u w:val="single"/>
              </w:rPr>
              <w:t xml:space="preserve"> </w:t>
            </w:r>
          </w:p>
          <w:p w14:paraId="210EF78E"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i/>
                <w:iCs/>
              </w:rPr>
              <w:t xml:space="preserve">- </w:t>
            </w:r>
            <w:r w:rsidRPr="007D358A">
              <w:rPr>
                <w:rFonts w:ascii="Times New Roman" w:eastAsia="Calibri" w:hAnsi="Times New Roman" w:cs="Times New Roman"/>
              </w:rPr>
              <w:t xml:space="preserve">за обстоятелствата по чл. 54, ал. 1, т. 1 ЗОП - свидетелство за съдимост; </w:t>
            </w:r>
          </w:p>
          <w:p w14:paraId="563BB5D6"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BBBB5DF"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b/>
                <w:i/>
              </w:rPr>
              <w:t>Изискване</w:t>
            </w:r>
            <w:r w:rsidRPr="007D358A">
              <w:rPr>
                <w:rFonts w:ascii="Times New Roman" w:eastAsia="Calibri" w:hAnsi="Times New Roman" w:cs="Times New Roman"/>
              </w:rPr>
              <w:t>:</w:t>
            </w:r>
          </w:p>
          <w:p w14:paraId="7B3D11C3"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0DF594D"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b/>
                <w:i/>
              </w:rPr>
              <w:t>Доказване</w:t>
            </w:r>
            <w:r w:rsidRPr="007D358A">
              <w:rPr>
                <w:rFonts w:ascii="Times New Roman" w:eastAsia="Calibri" w:hAnsi="Times New Roman" w:cs="Times New Roman"/>
              </w:rPr>
              <w:t>:</w:t>
            </w:r>
          </w:p>
          <w:p w14:paraId="4371DBBA"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Участниците </w:t>
            </w:r>
            <w:r w:rsidRPr="007D358A">
              <w:rPr>
                <w:rFonts w:ascii="Times New Roman" w:eastAsia="Calibri" w:hAnsi="Times New Roman" w:cs="Times New Roman"/>
                <w:b/>
              </w:rPr>
              <w:t>представят в офертата</w:t>
            </w:r>
            <w:r w:rsidRPr="007D358A">
              <w:rPr>
                <w:rFonts w:ascii="Times New Roman" w:eastAsia="Calibri" w:hAnsi="Times New Roman" w:cs="Times New Roman"/>
              </w:rPr>
              <w:t xml:space="preserve"> декларация относно липсата на горното основание за изключване по образец от документацията.</w:t>
            </w:r>
          </w:p>
        </w:tc>
      </w:tr>
      <w:tr w:rsidR="005C71B8" w:rsidRPr="007D358A" w14:paraId="0268C00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6EEFD91A" w14:textId="77777777" w:rsidR="005C71B8" w:rsidRPr="008F6A84" w:rsidRDefault="005C71B8" w:rsidP="006B1334">
            <w:pPr>
              <w:spacing w:after="0" w:line="240" w:lineRule="auto"/>
              <w:rPr>
                <w:rFonts w:ascii="Times New Roman" w:eastAsia="Times New Roman" w:hAnsi="Times New Roman" w:cs="Times New Roman"/>
                <w:b/>
                <w:bCs/>
                <w:color w:val="000000" w:themeColor="text1"/>
                <w:lang w:eastAsia="bg-BG"/>
              </w:rPr>
            </w:pPr>
            <w:r w:rsidRPr="008F6A84">
              <w:rPr>
                <w:rFonts w:ascii="Times New Roman" w:eastAsia="Times New Roman" w:hAnsi="Times New Roman" w:cs="Times New Roman"/>
                <w:b/>
                <w:bCs/>
                <w:color w:val="000000" w:themeColor="text1"/>
                <w:u w:val="single"/>
                <w:lang w:eastAsia="bg-BG"/>
              </w:rPr>
              <w:t>Правоспособност за упражняване на професионална дейност</w:t>
            </w:r>
            <w:r w:rsidRPr="008F6A84">
              <w:rPr>
                <w:rFonts w:ascii="Times New Roman" w:eastAsia="Times New Roman" w:hAnsi="Times New Roman" w:cs="Times New Roman"/>
                <w:b/>
                <w:bCs/>
                <w:color w:val="000000" w:themeColor="text1"/>
                <w:lang w:eastAsia="bg-BG"/>
              </w:rPr>
              <w:t xml:space="preserve">:  </w:t>
            </w:r>
            <w:r w:rsidRPr="008F6A84">
              <w:rPr>
                <w:rFonts w:ascii="Times New Roman" w:eastAsia="Times New Roman" w:hAnsi="Times New Roman" w:cs="Times New Roman"/>
                <w:color w:val="000000" w:themeColor="text1"/>
                <w:lang w:eastAsia="bg-BG"/>
              </w:rPr>
              <w:t>[не]</w:t>
            </w:r>
            <w:r w:rsidRPr="008F6A84">
              <w:rPr>
                <w:rFonts w:ascii="Times New Roman" w:eastAsia="Times New Roman" w:hAnsi="Times New Roman" w:cs="Times New Roman"/>
                <w:b/>
                <w:bCs/>
                <w:color w:val="000000" w:themeColor="text1"/>
                <w:lang w:eastAsia="bg-BG"/>
              </w:rPr>
              <w:t xml:space="preserve"> </w:t>
            </w:r>
          </w:p>
        </w:tc>
      </w:tr>
      <w:tr w:rsidR="005C71B8" w:rsidRPr="007D358A" w14:paraId="12F5E7A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079C51AC" w14:textId="77777777" w:rsidR="005C71B8" w:rsidRPr="008F6A84" w:rsidRDefault="005C71B8" w:rsidP="006B1334">
            <w:pPr>
              <w:spacing w:after="0" w:line="240" w:lineRule="auto"/>
              <w:rPr>
                <w:rFonts w:ascii="Times New Roman" w:eastAsia="Times New Roman" w:hAnsi="Times New Roman" w:cs="Times New Roman"/>
                <w:b/>
                <w:bCs/>
                <w:color w:val="000000" w:themeColor="text1"/>
                <w:u w:val="single"/>
                <w:lang w:eastAsia="bg-BG"/>
              </w:rPr>
            </w:pPr>
            <w:r w:rsidRPr="008F6A84">
              <w:rPr>
                <w:rFonts w:ascii="Times New Roman" w:eastAsia="Times New Roman" w:hAnsi="Times New Roman" w:cs="Times New Roman"/>
                <w:b/>
                <w:bCs/>
                <w:color w:val="000000" w:themeColor="text1"/>
                <w:u w:val="single"/>
                <w:lang w:eastAsia="bg-BG"/>
              </w:rPr>
              <w:t xml:space="preserve">Икономическо и финансово състояние: </w:t>
            </w:r>
            <w:r w:rsidRPr="008F6A84">
              <w:rPr>
                <w:rFonts w:ascii="Times New Roman" w:eastAsia="Times New Roman" w:hAnsi="Times New Roman" w:cs="Times New Roman"/>
                <w:color w:val="000000" w:themeColor="text1"/>
                <w:u w:val="single"/>
                <w:lang w:eastAsia="bg-BG"/>
              </w:rPr>
              <w:t>[не]</w:t>
            </w:r>
          </w:p>
        </w:tc>
      </w:tr>
      <w:tr w:rsidR="005C71B8" w:rsidRPr="007D358A" w14:paraId="5F86EE6E"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C432DD" w14:textId="77777777" w:rsidR="005C71B8" w:rsidRPr="008F6A84" w:rsidRDefault="005C71B8" w:rsidP="006B1334">
            <w:pPr>
              <w:spacing w:after="0" w:line="240" w:lineRule="auto"/>
              <w:contextualSpacing/>
              <w:jc w:val="both"/>
              <w:rPr>
                <w:rFonts w:ascii="Times New Roman" w:eastAsia="Times New Roman" w:hAnsi="Times New Roman" w:cs="Times New Roman"/>
                <w:bCs/>
                <w:iCs/>
                <w:color w:val="000000" w:themeColor="text1"/>
              </w:rPr>
            </w:pPr>
            <w:r w:rsidRPr="008F6A84">
              <w:rPr>
                <w:rFonts w:ascii="Times New Roman" w:eastAsia="Times New Roman" w:hAnsi="Times New Roman" w:cs="Times New Roman"/>
                <w:b/>
                <w:bCs/>
                <w:color w:val="000000" w:themeColor="text1"/>
                <w:u w:val="single"/>
                <w:lang w:eastAsia="bg-BG"/>
              </w:rPr>
              <w:t>Технически и професионални способности:</w:t>
            </w:r>
            <w:r w:rsidRPr="008F6A84">
              <w:rPr>
                <w:rFonts w:ascii="Times New Roman" w:eastAsia="Times New Roman" w:hAnsi="Times New Roman" w:cs="Times New Roman"/>
                <w:color w:val="000000" w:themeColor="text1"/>
                <w:u w:val="single"/>
                <w:lang w:eastAsia="bg-BG"/>
              </w:rPr>
              <w:t xml:space="preserve"> [да]</w:t>
            </w:r>
            <w:r w:rsidRPr="008F6A84">
              <w:rPr>
                <w:rFonts w:ascii="Times New Roman" w:eastAsia="Times New Roman" w:hAnsi="Times New Roman" w:cs="Times New Roman"/>
                <w:bCs/>
                <w:iCs/>
                <w:color w:val="000000" w:themeColor="text1"/>
              </w:rPr>
              <w:t xml:space="preserve"> </w:t>
            </w:r>
          </w:p>
          <w:p w14:paraId="47E0575C" w14:textId="77777777" w:rsidR="005C71B8" w:rsidRPr="008F6A84" w:rsidRDefault="005C71B8" w:rsidP="006B1334">
            <w:pPr>
              <w:spacing w:before="120" w:after="120" w:line="240" w:lineRule="auto"/>
              <w:jc w:val="both"/>
              <w:rPr>
                <w:rFonts w:ascii="Times New Roman" w:eastAsia="Times New Roman" w:hAnsi="Times New Roman" w:cs="Times New Roman"/>
                <w:b/>
                <w:i/>
                <w:color w:val="000000" w:themeColor="text1"/>
              </w:rPr>
            </w:pPr>
            <w:r w:rsidRPr="008F6A84">
              <w:rPr>
                <w:rFonts w:ascii="Times New Roman" w:eastAsia="Times New Roman" w:hAnsi="Times New Roman" w:cs="Times New Roman"/>
                <w:b/>
                <w:i/>
                <w:color w:val="000000" w:themeColor="text1"/>
              </w:rPr>
              <w:t>Изисквания</w:t>
            </w:r>
            <w:r w:rsidRPr="008F6A84">
              <w:rPr>
                <w:rFonts w:ascii="Times New Roman" w:eastAsia="Times New Roman" w:hAnsi="Times New Roman" w:cs="Times New Roman"/>
                <w:iCs/>
                <w:color w:val="000000" w:themeColor="text1"/>
              </w:rPr>
              <w:t xml:space="preserve"> </w:t>
            </w:r>
            <w:r w:rsidRPr="008F6A84">
              <w:rPr>
                <w:rFonts w:ascii="Times New Roman" w:eastAsia="Times New Roman" w:hAnsi="Times New Roman" w:cs="Times New Roman"/>
                <w:b/>
                <w:i/>
                <w:color w:val="000000" w:themeColor="text1"/>
              </w:rPr>
              <w:t xml:space="preserve">относно идентичен или сходен опит и тяхното доказване </w:t>
            </w:r>
          </w:p>
          <w:p w14:paraId="04844B74" w14:textId="77777777" w:rsidR="005C71B8" w:rsidRPr="008F6A84" w:rsidRDefault="005C71B8" w:rsidP="006B1334">
            <w:pPr>
              <w:spacing w:before="120" w:after="120" w:line="240" w:lineRule="auto"/>
              <w:jc w:val="both"/>
              <w:rPr>
                <w:rFonts w:ascii="Times New Roman" w:eastAsia="Times New Roman" w:hAnsi="Times New Roman" w:cs="Times New Roman"/>
                <w:snapToGrid w:val="0"/>
                <w:color w:val="000000" w:themeColor="text1"/>
              </w:rPr>
            </w:pPr>
            <w:r w:rsidRPr="008F6A84">
              <w:rPr>
                <w:rFonts w:ascii="Times New Roman" w:eastAsia="Times New Roman" w:hAnsi="Times New Roman" w:cs="Times New Roman"/>
                <w:b/>
                <w:i/>
                <w:color w:val="000000" w:themeColor="text1"/>
              </w:rPr>
              <w:t>Изисквания</w:t>
            </w:r>
            <w:r w:rsidRPr="008F6A84">
              <w:rPr>
                <w:rFonts w:ascii="Times New Roman" w:eastAsia="Times New Roman" w:hAnsi="Times New Roman" w:cs="Times New Roman"/>
                <w:snapToGrid w:val="0"/>
                <w:color w:val="000000" w:themeColor="text1"/>
              </w:rPr>
              <w:t>:</w:t>
            </w:r>
          </w:p>
          <w:p w14:paraId="624F4B40" w14:textId="047FAB06" w:rsidR="005C71B8" w:rsidRPr="00732E7D" w:rsidRDefault="005C71B8" w:rsidP="006B1334">
            <w:pPr>
              <w:spacing w:after="0"/>
              <w:rPr>
                <w:rFonts w:ascii="Times New Roman" w:eastAsia="Times New Roman" w:hAnsi="Times New Roman" w:cs="Times New Roman"/>
                <w:bCs/>
                <w:iCs/>
                <w:color w:val="000000" w:themeColor="text1"/>
              </w:rPr>
            </w:pPr>
            <w:r w:rsidRPr="008F6A84">
              <w:rPr>
                <w:rFonts w:ascii="Times New Roman" w:eastAsia="Times New Roman" w:hAnsi="Times New Roman" w:cs="Times New Roman"/>
                <w:bCs/>
                <w:iCs/>
                <w:color w:val="000000" w:themeColor="text1"/>
              </w:rPr>
              <w:t xml:space="preserve">Участниците трябва да са изпълнили </w:t>
            </w:r>
            <w:r w:rsidR="00AF3965">
              <w:rPr>
                <w:rFonts w:ascii="Times New Roman" w:eastAsia="Times New Roman" w:hAnsi="Times New Roman" w:cs="Times New Roman"/>
                <w:bCs/>
                <w:iCs/>
                <w:color w:val="000000" w:themeColor="text1"/>
              </w:rPr>
              <w:t>дейности</w:t>
            </w:r>
            <w:r w:rsidRPr="008F6A84">
              <w:rPr>
                <w:rFonts w:ascii="Times New Roman" w:eastAsia="Times New Roman" w:hAnsi="Times New Roman" w:cs="Times New Roman"/>
                <w:bCs/>
                <w:iCs/>
                <w:color w:val="000000" w:themeColor="text1"/>
              </w:rPr>
              <w:t>,  идентични или сходн</w:t>
            </w:r>
            <w:r w:rsidR="00F1758D">
              <w:rPr>
                <w:rFonts w:ascii="Times New Roman" w:eastAsia="Times New Roman" w:hAnsi="Times New Roman" w:cs="Times New Roman"/>
                <w:bCs/>
                <w:iCs/>
                <w:color w:val="000000" w:themeColor="text1"/>
              </w:rPr>
              <w:t>и</w:t>
            </w:r>
            <w:r w:rsidRPr="008F6A84">
              <w:rPr>
                <w:rFonts w:ascii="Times New Roman" w:eastAsia="Times New Roman" w:hAnsi="Times New Roman" w:cs="Times New Roman"/>
                <w:bCs/>
                <w:iCs/>
                <w:color w:val="000000" w:themeColor="text1"/>
              </w:rPr>
              <w:t xml:space="preserve"> с предмета на настоящата  поръчка, през последните три години, считано </w:t>
            </w:r>
            <w:r w:rsidR="00A912E2">
              <w:rPr>
                <w:rFonts w:ascii="Times New Roman" w:eastAsia="Times New Roman" w:hAnsi="Times New Roman" w:cs="Times New Roman"/>
                <w:bCs/>
                <w:iCs/>
                <w:color w:val="000000" w:themeColor="text1"/>
              </w:rPr>
              <w:t>от</w:t>
            </w:r>
            <w:r w:rsidRPr="008F6A84">
              <w:rPr>
                <w:rFonts w:ascii="Times New Roman" w:eastAsia="Times New Roman" w:hAnsi="Times New Roman" w:cs="Times New Roman"/>
                <w:bCs/>
                <w:iCs/>
                <w:color w:val="000000" w:themeColor="text1"/>
              </w:rPr>
              <w:t xml:space="preserve"> крайния срок за  подаване на оферти, с посочване на стойностите, датите и получателите.</w:t>
            </w:r>
            <w:r w:rsidRPr="008F6A84">
              <w:rPr>
                <w:rFonts w:ascii="Times New Roman" w:eastAsia="Times New Roman" w:hAnsi="Times New Roman" w:cs="Times New Roman"/>
                <w:bCs/>
                <w:iCs/>
                <w:color w:val="000000" w:themeColor="text1"/>
              </w:rPr>
              <w:br/>
              <w:t>Забележка: Под "сходен предмет" следва да се разбира   дейности, свързани</w:t>
            </w:r>
            <w:r w:rsidR="00732E7D" w:rsidRPr="00877411">
              <w:rPr>
                <w:rFonts w:ascii="Times New Roman" w:eastAsia="Times New Roman" w:hAnsi="Times New Roman" w:cs="Times New Roman"/>
                <w:bCs/>
                <w:iCs/>
                <w:color w:val="000000" w:themeColor="text1"/>
                <w:lang w:val="ru-RU"/>
              </w:rPr>
              <w:t xml:space="preserve"> </w:t>
            </w:r>
            <w:r w:rsidR="00732E7D">
              <w:rPr>
                <w:rFonts w:ascii="Times New Roman" w:eastAsia="Times New Roman" w:hAnsi="Times New Roman" w:cs="Times New Roman"/>
                <w:bCs/>
                <w:iCs/>
                <w:color w:val="000000" w:themeColor="text1"/>
              </w:rPr>
              <w:t xml:space="preserve">със </w:t>
            </w:r>
            <w:r w:rsidRPr="008F6A84">
              <w:rPr>
                <w:rFonts w:ascii="Times New Roman" w:eastAsia="Times New Roman" w:hAnsi="Times New Roman" w:cs="Times New Roman"/>
                <w:bCs/>
                <w:iCs/>
                <w:color w:val="000000" w:themeColor="text1"/>
              </w:rPr>
              <w:t xml:space="preserve"> </w:t>
            </w:r>
            <w:r w:rsidR="00732E7D" w:rsidRPr="00732E7D">
              <w:rPr>
                <w:rFonts w:ascii="Times New Roman" w:eastAsia="Times New Roman" w:hAnsi="Times New Roman" w:cs="Times New Roman"/>
                <w:bCs/>
                <w:iCs/>
                <w:color w:val="000000" w:themeColor="text1"/>
              </w:rPr>
              <w:t>системи за оптимизиране дозирането на флокулант при сгъстяване/обезводняване на утайка</w:t>
            </w:r>
            <w:r w:rsidR="00436D70" w:rsidRPr="00732E7D">
              <w:rPr>
                <w:rFonts w:ascii="Times New Roman" w:eastAsia="Times New Roman" w:hAnsi="Times New Roman" w:cs="Times New Roman"/>
                <w:bCs/>
                <w:iCs/>
                <w:color w:val="000000" w:themeColor="text1"/>
              </w:rPr>
              <w:t xml:space="preserve">. </w:t>
            </w:r>
            <w:r w:rsidR="00B51315" w:rsidRPr="00732E7D">
              <w:rPr>
                <w:rFonts w:ascii="Times New Roman" w:eastAsia="Times New Roman" w:hAnsi="Times New Roman" w:cs="Times New Roman"/>
                <w:bCs/>
                <w:iCs/>
                <w:color w:val="000000" w:themeColor="text1"/>
              </w:rPr>
              <w:t xml:space="preserve"> </w:t>
            </w:r>
          </w:p>
          <w:p w14:paraId="1706B33D" w14:textId="77777777" w:rsidR="005C71B8" w:rsidRPr="008F6A84" w:rsidRDefault="005C71B8" w:rsidP="006B1334">
            <w:pPr>
              <w:spacing w:before="120" w:after="120" w:line="240" w:lineRule="auto"/>
              <w:jc w:val="both"/>
              <w:rPr>
                <w:rFonts w:ascii="Times New Roman" w:eastAsia="Times New Roman" w:hAnsi="Times New Roman" w:cs="Times New Roman"/>
                <w:b/>
                <w:i/>
                <w:color w:val="000000" w:themeColor="text1"/>
              </w:rPr>
            </w:pPr>
            <w:r w:rsidRPr="008F6A84">
              <w:rPr>
                <w:rFonts w:ascii="Times New Roman" w:eastAsia="Times New Roman" w:hAnsi="Times New Roman" w:cs="Times New Roman"/>
                <w:b/>
                <w:i/>
                <w:color w:val="000000" w:themeColor="text1"/>
              </w:rPr>
              <w:t>Доказване:</w:t>
            </w:r>
          </w:p>
          <w:p w14:paraId="7716EE98" w14:textId="77777777" w:rsidR="005C71B8" w:rsidRPr="008F6A84" w:rsidRDefault="005C71B8" w:rsidP="006B1334">
            <w:pPr>
              <w:spacing w:after="120"/>
              <w:rPr>
                <w:rFonts w:ascii="Times New Roman" w:eastAsia="Times New Roman" w:hAnsi="Times New Roman" w:cs="Times New Roman"/>
                <w:bCs/>
                <w:iCs/>
                <w:color w:val="000000" w:themeColor="text1"/>
              </w:rPr>
            </w:pPr>
            <w:r w:rsidRPr="008F6A84">
              <w:rPr>
                <w:rFonts w:ascii="Times New Roman" w:eastAsia="Times New Roman" w:hAnsi="Times New Roman" w:cs="Times New Roman"/>
                <w:color w:val="000000" w:themeColor="text1"/>
                <w:lang w:val="ru-RU"/>
              </w:rPr>
              <w:t xml:space="preserve">Участникът представя списък </w:t>
            </w:r>
            <w:r w:rsidRPr="008F6A84">
              <w:rPr>
                <w:rFonts w:ascii="Times New Roman" w:eastAsia="Times New Roman" w:hAnsi="Times New Roman" w:cs="Times New Roman"/>
                <w:bCs/>
                <w:iCs/>
                <w:color w:val="000000" w:themeColor="text1"/>
              </w:rPr>
              <w:t xml:space="preserve"> на сходни или идентични с предмета на настоящата поръчка дейности,  изпълнени  през  последните три години, считано </w:t>
            </w:r>
            <w:r w:rsidR="00A912E2">
              <w:rPr>
                <w:rFonts w:ascii="Times New Roman" w:eastAsia="Times New Roman" w:hAnsi="Times New Roman" w:cs="Times New Roman"/>
                <w:bCs/>
                <w:iCs/>
                <w:color w:val="000000" w:themeColor="text1"/>
              </w:rPr>
              <w:t>от</w:t>
            </w:r>
            <w:r w:rsidRPr="008F6A84">
              <w:rPr>
                <w:rFonts w:ascii="Times New Roman" w:eastAsia="Times New Roman" w:hAnsi="Times New Roman" w:cs="Times New Roman"/>
                <w:bCs/>
                <w:iCs/>
                <w:color w:val="000000" w:themeColor="text1"/>
              </w:rPr>
              <w:t xml:space="preserve"> крайния срок за  подаване на оферти, с посочване на стойностите, датите и получателите. Списъкът трябва да съдържа: предмет, стойност, период на извършените дейности  и възложител </w:t>
            </w:r>
            <w:r w:rsidRPr="00877411">
              <w:rPr>
                <w:rFonts w:ascii="Times New Roman" w:eastAsia="Times New Roman" w:hAnsi="Times New Roman" w:cs="Times New Roman"/>
                <w:bCs/>
                <w:iCs/>
                <w:color w:val="000000" w:themeColor="text1"/>
                <w:lang w:val="ru-RU"/>
              </w:rPr>
              <w:t>(</w:t>
            </w:r>
            <w:r w:rsidRPr="008F6A84">
              <w:rPr>
                <w:rFonts w:ascii="Times New Roman" w:eastAsia="Times New Roman" w:hAnsi="Times New Roman" w:cs="Times New Roman"/>
                <w:bCs/>
                <w:iCs/>
                <w:color w:val="000000" w:themeColor="text1"/>
              </w:rPr>
              <w:t>по образец</w:t>
            </w:r>
            <w:r w:rsidRPr="00877411">
              <w:rPr>
                <w:rFonts w:ascii="Times New Roman" w:eastAsia="Times New Roman" w:hAnsi="Times New Roman" w:cs="Times New Roman"/>
                <w:bCs/>
                <w:iCs/>
                <w:color w:val="000000" w:themeColor="text1"/>
                <w:lang w:val="ru-RU"/>
              </w:rPr>
              <w:t>)</w:t>
            </w:r>
            <w:r w:rsidRPr="008F6A84">
              <w:rPr>
                <w:rFonts w:ascii="Times New Roman" w:eastAsia="Times New Roman" w:hAnsi="Times New Roman" w:cs="Times New Roman"/>
                <w:bCs/>
                <w:iCs/>
                <w:color w:val="000000" w:themeColor="text1"/>
              </w:rPr>
              <w:t xml:space="preserve"> </w:t>
            </w:r>
          </w:p>
          <w:p w14:paraId="45CC2957" w14:textId="77777777" w:rsidR="005C71B8" w:rsidRPr="008F6A84" w:rsidRDefault="005C71B8" w:rsidP="006B1334">
            <w:pPr>
              <w:spacing w:after="0" w:line="240" w:lineRule="auto"/>
              <w:contextualSpacing/>
              <w:jc w:val="both"/>
              <w:rPr>
                <w:rFonts w:ascii="Times New Roman" w:eastAsia="Times New Roman" w:hAnsi="Times New Roman" w:cs="Times New Roman"/>
                <w:b/>
                <w:i/>
                <w:color w:val="000000" w:themeColor="text1"/>
              </w:rPr>
            </w:pPr>
            <w:r w:rsidRPr="008F6A84">
              <w:rPr>
                <w:rFonts w:ascii="Times New Roman" w:eastAsia="Times New Roman" w:hAnsi="Times New Roman" w:cs="Times New Roman"/>
                <w:b/>
                <w:i/>
                <w:color w:val="000000" w:themeColor="text1"/>
              </w:rPr>
              <w:t>Изисквания относно лицата, които ще изпълняват поръчката и тяхното доказване</w:t>
            </w:r>
          </w:p>
          <w:p w14:paraId="445ACCA4" w14:textId="77777777" w:rsidR="005C71B8" w:rsidRPr="008F6A84" w:rsidRDefault="005C71B8" w:rsidP="006B1334">
            <w:pPr>
              <w:spacing w:before="120" w:after="120" w:line="240" w:lineRule="auto"/>
              <w:jc w:val="both"/>
              <w:rPr>
                <w:rFonts w:ascii="Times New Roman" w:eastAsia="Times New Roman" w:hAnsi="Times New Roman" w:cs="Times New Roman"/>
                <w:snapToGrid w:val="0"/>
                <w:color w:val="000000" w:themeColor="text1"/>
              </w:rPr>
            </w:pPr>
            <w:r w:rsidRPr="008F6A84">
              <w:rPr>
                <w:rFonts w:ascii="Times New Roman" w:eastAsia="Times New Roman" w:hAnsi="Times New Roman" w:cs="Times New Roman"/>
                <w:b/>
                <w:i/>
                <w:color w:val="000000" w:themeColor="text1"/>
              </w:rPr>
              <w:lastRenderedPageBreak/>
              <w:t>Изисквания</w:t>
            </w:r>
            <w:r w:rsidRPr="008F6A84">
              <w:rPr>
                <w:rFonts w:ascii="Times New Roman" w:eastAsia="Times New Roman" w:hAnsi="Times New Roman" w:cs="Times New Roman"/>
                <w:snapToGrid w:val="0"/>
                <w:color w:val="000000" w:themeColor="text1"/>
              </w:rPr>
              <w:t>:</w:t>
            </w:r>
          </w:p>
          <w:p w14:paraId="0DFA7986" w14:textId="5414C203" w:rsidR="00AB6CD8" w:rsidRDefault="005C71B8" w:rsidP="00AF3965">
            <w:pPr>
              <w:spacing w:after="0" w:line="240" w:lineRule="auto"/>
              <w:contextualSpacing/>
              <w:jc w:val="both"/>
              <w:rPr>
                <w:rFonts w:ascii="Times New Roman" w:eastAsia="Calibri" w:hAnsi="Times New Roman" w:cs="Times New Roman"/>
                <w:color w:val="000000" w:themeColor="text1"/>
              </w:rPr>
            </w:pPr>
            <w:r w:rsidRPr="008F6A84">
              <w:rPr>
                <w:rFonts w:ascii="Times New Roman" w:eastAsia="Calibri" w:hAnsi="Times New Roman" w:cs="Times New Roman"/>
                <w:color w:val="000000" w:themeColor="text1"/>
              </w:rPr>
              <w:t>Всеки участник трябва да разполага с</w:t>
            </w:r>
            <w:r w:rsidR="00F1758D">
              <w:rPr>
                <w:rFonts w:ascii="Times New Roman" w:eastAsia="Calibri" w:hAnsi="Times New Roman" w:cs="Times New Roman"/>
                <w:color w:val="000000" w:themeColor="text1"/>
              </w:rPr>
              <w:t xml:space="preserve"> персонал,</w:t>
            </w:r>
            <w:r w:rsidRPr="008F6A84">
              <w:rPr>
                <w:rFonts w:ascii="Times New Roman" w:eastAsia="Calibri" w:hAnsi="Times New Roman" w:cs="Times New Roman"/>
                <w:color w:val="000000" w:themeColor="text1"/>
              </w:rPr>
              <w:t xml:space="preserve"> квалифициран да  извърш</w:t>
            </w:r>
            <w:r w:rsidR="0067454B">
              <w:rPr>
                <w:rFonts w:ascii="Times New Roman" w:eastAsia="Calibri" w:hAnsi="Times New Roman" w:cs="Times New Roman"/>
                <w:color w:val="000000" w:themeColor="text1"/>
              </w:rPr>
              <w:t>и</w:t>
            </w:r>
            <w:r w:rsidR="00B51315">
              <w:rPr>
                <w:rFonts w:ascii="Times New Roman" w:eastAsia="Calibri" w:hAnsi="Times New Roman" w:cs="Times New Roman"/>
                <w:color w:val="000000" w:themeColor="text1"/>
              </w:rPr>
              <w:t xml:space="preserve"> доставка, монтаж и настройка</w:t>
            </w:r>
            <w:r w:rsidR="00947564">
              <w:rPr>
                <w:rFonts w:ascii="Times New Roman" w:eastAsia="Calibri" w:hAnsi="Times New Roman" w:cs="Times New Roman"/>
                <w:color w:val="000000" w:themeColor="text1"/>
              </w:rPr>
              <w:t xml:space="preserve"> на </w:t>
            </w:r>
            <w:r w:rsidR="00947564" w:rsidRPr="00B51315">
              <w:rPr>
                <w:rFonts w:ascii="Times New Roman" w:eastAsia="Times New Roman" w:hAnsi="Times New Roman" w:cs="Times New Roman"/>
                <w:bCs/>
                <w:iCs/>
                <w:color w:val="FF0000"/>
              </w:rPr>
              <w:t xml:space="preserve"> </w:t>
            </w:r>
            <w:r w:rsidR="00947564" w:rsidRPr="00947564">
              <w:rPr>
                <w:rFonts w:ascii="Times New Roman" w:eastAsia="Times New Roman" w:hAnsi="Times New Roman" w:cs="Times New Roman"/>
                <w:bCs/>
                <w:iCs/>
              </w:rPr>
              <w:t>системи за оптимизация на дозирането на флокулант за сгъстяване на утайки</w:t>
            </w:r>
            <w:r w:rsidR="00AF3965">
              <w:rPr>
                <w:rFonts w:ascii="Times New Roman" w:eastAsia="Times New Roman" w:hAnsi="Times New Roman" w:cs="Times New Roman"/>
                <w:bCs/>
                <w:iCs/>
              </w:rPr>
              <w:t>,</w:t>
            </w:r>
            <w:r w:rsidR="00B51315">
              <w:rPr>
                <w:rFonts w:ascii="Times New Roman" w:eastAsia="Calibri" w:hAnsi="Times New Roman" w:cs="Times New Roman"/>
                <w:color w:val="000000" w:themeColor="text1"/>
              </w:rPr>
              <w:t xml:space="preserve"> </w:t>
            </w:r>
            <w:r w:rsidRPr="008F6A84">
              <w:rPr>
                <w:rFonts w:ascii="Times New Roman" w:eastAsia="Calibri" w:hAnsi="Times New Roman" w:cs="Times New Roman"/>
                <w:color w:val="000000" w:themeColor="text1"/>
              </w:rPr>
              <w:t xml:space="preserve">  който ще бъде ангажиран </w:t>
            </w:r>
            <w:r w:rsidR="003471CB" w:rsidRPr="008F6A84">
              <w:rPr>
                <w:rFonts w:ascii="Times New Roman" w:eastAsia="Calibri" w:hAnsi="Times New Roman" w:cs="Times New Roman"/>
                <w:color w:val="000000" w:themeColor="text1"/>
              </w:rPr>
              <w:t>с изпълнението на предмета на поръчката</w:t>
            </w:r>
            <w:r w:rsidRPr="008F6A84">
              <w:rPr>
                <w:rFonts w:ascii="Times New Roman" w:eastAsia="Calibri" w:hAnsi="Times New Roman" w:cs="Times New Roman"/>
                <w:color w:val="000000" w:themeColor="text1"/>
              </w:rPr>
              <w:t>.</w:t>
            </w:r>
            <w:r w:rsidR="00672AA3">
              <w:rPr>
                <w:rFonts w:ascii="Times New Roman" w:eastAsia="Calibri" w:hAnsi="Times New Roman" w:cs="Times New Roman"/>
                <w:color w:val="000000" w:themeColor="text1"/>
              </w:rPr>
              <w:t xml:space="preserve"> </w:t>
            </w:r>
          </w:p>
          <w:p w14:paraId="27ED2C06" w14:textId="30344907" w:rsidR="000A6343" w:rsidRPr="004252BA" w:rsidRDefault="00AB6CD8" w:rsidP="000A6343">
            <w:pPr>
              <w:spacing w:after="0"/>
              <w:rPr>
                <w:rFonts w:ascii="Verdana" w:hAnsi="Verdana"/>
                <w:color w:val="000000" w:themeColor="text1"/>
                <w:sz w:val="20"/>
                <w:szCs w:val="20"/>
                <w:lang w:val="en-US"/>
              </w:rPr>
            </w:pPr>
            <w:r>
              <w:rPr>
                <w:rFonts w:ascii="Times New Roman" w:eastAsia="Calibri" w:hAnsi="Times New Roman" w:cs="Times New Roman"/>
                <w:color w:val="000000" w:themeColor="text1"/>
              </w:rPr>
              <w:t xml:space="preserve">Минимални изисквания: </w:t>
            </w:r>
            <w:r w:rsidR="000A6343">
              <w:rPr>
                <w:rFonts w:ascii="Times New Roman" w:eastAsia="Times New Roman" w:hAnsi="Times New Roman" w:cs="Times New Roman"/>
                <w:color w:val="000000" w:themeColor="text1"/>
                <w:lang w:val="en-US"/>
              </w:rPr>
              <w:t xml:space="preserve"> </w:t>
            </w:r>
            <w:r w:rsidR="000A6343">
              <w:rPr>
                <w:rFonts w:ascii="Times New Roman" w:eastAsia="Times New Roman" w:hAnsi="Times New Roman" w:cs="Times New Roman"/>
                <w:color w:val="000000" w:themeColor="text1"/>
              </w:rPr>
              <w:t xml:space="preserve">Участникът да разполага с </w:t>
            </w:r>
            <w:r w:rsidR="000E738F">
              <w:rPr>
                <w:rFonts w:ascii="Times New Roman" w:eastAsia="Times New Roman" w:hAnsi="Times New Roman" w:cs="Times New Roman"/>
                <w:color w:val="000000" w:themeColor="text1"/>
              </w:rPr>
              <w:t>персонал</w:t>
            </w:r>
            <w:r w:rsidR="004252BA">
              <w:rPr>
                <w:rFonts w:ascii="Times New Roman" w:eastAsia="Times New Roman" w:hAnsi="Times New Roman" w:cs="Times New Roman"/>
                <w:color w:val="000000" w:themeColor="text1"/>
              </w:rPr>
              <w:t>,</w:t>
            </w:r>
            <w:r w:rsidR="000E738F">
              <w:rPr>
                <w:rFonts w:ascii="Times New Roman" w:eastAsia="Times New Roman" w:hAnsi="Times New Roman" w:cs="Times New Roman"/>
                <w:color w:val="000000" w:themeColor="text1"/>
              </w:rPr>
              <w:t xml:space="preserve"> които ще бъде зает с дейността,</w:t>
            </w:r>
            <w:r w:rsidR="004252BA">
              <w:rPr>
                <w:rFonts w:ascii="Times New Roman" w:eastAsia="Times New Roman" w:hAnsi="Times New Roman" w:cs="Times New Roman"/>
                <w:color w:val="000000" w:themeColor="text1"/>
              </w:rPr>
              <w:t xml:space="preserve"> </w:t>
            </w:r>
            <w:r w:rsidR="000E738F">
              <w:rPr>
                <w:rFonts w:ascii="Times New Roman" w:eastAsia="Times New Roman" w:hAnsi="Times New Roman" w:cs="Times New Roman"/>
                <w:color w:val="000000" w:themeColor="text1"/>
              </w:rPr>
              <w:t xml:space="preserve"> притежаващ необходима</w:t>
            </w:r>
            <w:r w:rsidR="004252BA">
              <w:rPr>
                <w:rFonts w:ascii="Times New Roman" w:eastAsia="Times New Roman" w:hAnsi="Times New Roman" w:cs="Times New Roman"/>
                <w:color w:val="000000" w:themeColor="text1"/>
              </w:rPr>
              <w:t xml:space="preserve"> професионална квалификация </w:t>
            </w:r>
            <w:r w:rsidR="00ED3A6A">
              <w:rPr>
                <w:rFonts w:ascii="Times New Roman" w:eastAsia="Times New Roman" w:hAnsi="Times New Roman" w:cs="Times New Roman"/>
                <w:color w:val="000000" w:themeColor="text1"/>
                <w:lang w:val="en-US"/>
              </w:rPr>
              <w:t>-</w:t>
            </w:r>
            <w:r w:rsidR="001F5B90">
              <w:rPr>
                <w:rFonts w:ascii="Times New Roman" w:eastAsia="Times New Roman" w:hAnsi="Times New Roman" w:cs="Times New Roman"/>
                <w:color w:val="000000" w:themeColor="text1"/>
                <w:lang w:val="en-US"/>
              </w:rPr>
              <w:t xml:space="preserve"> </w:t>
            </w:r>
            <w:r w:rsidR="001F5B90" w:rsidRPr="0053645B">
              <w:rPr>
                <w:rFonts w:ascii="Times New Roman" w:eastAsia="Calibri" w:hAnsi="Times New Roman" w:cs="Times New Roman"/>
                <w:lang w:eastAsia="bg-BG"/>
              </w:rPr>
              <w:t>трета група</w:t>
            </w:r>
            <w:r w:rsidR="001F5B90">
              <w:rPr>
                <w:rFonts w:ascii="Times New Roman" w:eastAsia="Times New Roman" w:hAnsi="Times New Roman" w:cs="Times New Roman"/>
                <w:color w:val="000000" w:themeColor="text1"/>
              </w:rPr>
              <w:t xml:space="preserve"> </w:t>
            </w:r>
            <w:r w:rsidR="004252BA">
              <w:rPr>
                <w:rFonts w:ascii="Times New Roman" w:eastAsia="Times New Roman" w:hAnsi="Times New Roman" w:cs="Times New Roman"/>
                <w:color w:val="000000" w:themeColor="text1"/>
              </w:rPr>
              <w:t>по електробезопасност</w:t>
            </w:r>
            <w:r w:rsidR="004252BA">
              <w:rPr>
                <w:rFonts w:ascii="Times New Roman" w:eastAsia="Calibri" w:hAnsi="Times New Roman" w:cs="Times New Roman"/>
                <w:lang w:eastAsia="bg-BG"/>
              </w:rPr>
              <w:t>.</w:t>
            </w:r>
            <w:r w:rsidR="004252BA" w:rsidRPr="001F5B90">
              <w:rPr>
                <w:rFonts w:ascii="Times New Roman" w:eastAsia="Calibri" w:hAnsi="Times New Roman" w:cs="Times New Roman"/>
                <w:lang w:eastAsia="bg-BG"/>
              </w:rPr>
              <w:t xml:space="preserve"> </w:t>
            </w:r>
            <w:r w:rsidR="000A6343" w:rsidRPr="004252BA">
              <w:rPr>
                <w:rFonts w:ascii="Times New Roman" w:eastAsia="Times New Roman" w:hAnsi="Times New Roman" w:cs="Times New Roman"/>
                <w:color w:val="000000" w:themeColor="text1"/>
              </w:rPr>
              <w:t xml:space="preserve">  </w:t>
            </w:r>
            <w:r w:rsidR="000A6343" w:rsidRPr="004252BA">
              <w:rPr>
                <w:rFonts w:ascii="Verdana" w:hAnsi="Verdana"/>
                <w:color w:val="000000" w:themeColor="text1"/>
                <w:sz w:val="20"/>
                <w:szCs w:val="20"/>
                <w:lang w:val="en-US"/>
              </w:rPr>
              <w:t xml:space="preserve">   </w:t>
            </w:r>
          </w:p>
          <w:p w14:paraId="6D8D4242" w14:textId="77777777" w:rsidR="005C71B8" w:rsidRPr="008F6A84" w:rsidRDefault="005C71B8" w:rsidP="00AF3965">
            <w:pPr>
              <w:spacing w:after="0" w:line="240" w:lineRule="auto"/>
              <w:contextualSpacing/>
              <w:jc w:val="both"/>
              <w:rPr>
                <w:rFonts w:ascii="Times New Roman" w:eastAsia="Times New Roman" w:hAnsi="Times New Roman" w:cs="Times New Roman"/>
                <w:color w:val="000000" w:themeColor="text1"/>
              </w:rPr>
            </w:pPr>
            <w:r w:rsidRPr="008F6A84">
              <w:rPr>
                <w:rFonts w:ascii="Times New Roman" w:eastAsia="Times New Roman" w:hAnsi="Times New Roman" w:cs="Times New Roman"/>
                <w:b/>
                <w:i/>
                <w:color w:val="000000" w:themeColor="text1"/>
              </w:rPr>
              <w:t>Доказване</w:t>
            </w:r>
            <w:r w:rsidRPr="008F6A84">
              <w:rPr>
                <w:rFonts w:ascii="Times New Roman" w:eastAsia="Times New Roman" w:hAnsi="Times New Roman" w:cs="Times New Roman"/>
                <w:color w:val="000000" w:themeColor="text1"/>
              </w:rPr>
              <w:t>:</w:t>
            </w:r>
          </w:p>
          <w:p w14:paraId="5F33C12E" w14:textId="77777777" w:rsidR="005C71B8" w:rsidRPr="008F6A84" w:rsidRDefault="005C71B8" w:rsidP="00B51315">
            <w:pPr>
              <w:spacing w:after="0"/>
              <w:rPr>
                <w:rFonts w:ascii="Times New Roman" w:eastAsia="Times New Roman" w:hAnsi="Times New Roman" w:cs="Times New Roman"/>
                <w:bCs/>
                <w:iCs/>
                <w:color w:val="000000" w:themeColor="text1"/>
              </w:rPr>
            </w:pPr>
            <w:r w:rsidRPr="008F6A84">
              <w:rPr>
                <w:rFonts w:ascii="Times New Roman" w:eastAsia="Times New Roman" w:hAnsi="Times New Roman" w:cs="Times New Roman"/>
                <w:color w:val="000000" w:themeColor="text1"/>
              </w:rPr>
              <w:t xml:space="preserve">Участникът представя списък на квалифицирания  персонал, който ще бъде  ангажиран с изпълнението на предмета на поръчката </w:t>
            </w:r>
            <w:r w:rsidR="003471CB" w:rsidRPr="003B0F4B">
              <w:rPr>
                <w:rFonts w:ascii="Times New Roman" w:eastAsia="Times New Roman" w:hAnsi="Times New Roman" w:cs="Times New Roman"/>
                <w:bCs/>
                <w:iCs/>
                <w:color w:val="000000" w:themeColor="text1"/>
                <w:lang w:val="ru-RU"/>
              </w:rPr>
              <w:t>(</w:t>
            </w:r>
            <w:r w:rsidR="003471CB" w:rsidRPr="008F6A84">
              <w:rPr>
                <w:rFonts w:ascii="Times New Roman" w:eastAsia="Times New Roman" w:hAnsi="Times New Roman" w:cs="Times New Roman"/>
                <w:bCs/>
                <w:iCs/>
                <w:color w:val="000000" w:themeColor="text1"/>
              </w:rPr>
              <w:t>по образец</w:t>
            </w:r>
            <w:r w:rsidR="003471CB" w:rsidRPr="003B0F4B">
              <w:rPr>
                <w:rFonts w:ascii="Times New Roman" w:eastAsia="Times New Roman" w:hAnsi="Times New Roman" w:cs="Times New Roman"/>
                <w:bCs/>
                <w:iCs/>
                <w:color w:val="000000" w:themeColor="text1"/>
                <w:lang w:val="ru-RU"/>
              </w:rPr>
              <w:t>)</w:t>
            </w:r>
            <w:r w:rsidR="003471CB" w:rsidRPr="008F6A84">
              <w:rPr>
                <w:rFonts w:ascii="Times New Roman" w:eastAsia="Times New Roman" w:hAnsi="Times New Roman" w:cs="Times New Roman"/>
                <w:bCs/>
                <w:iCs/>
                <w:color w:val="000000" w:themeColor="text1"/>
              </w:rPr>
              <w:t>.</w:t>
            </w:r>
            <w:r w:rsidR="003471CB" w:rsidRPr="008F6A84">
              <w:rPr>
                <w:rFonts w:ascii="Verdana" w:hAnsi="Verdana"/>
                <w:color w:val="000000" w:themeColor="text1"/>
                <w:sz w:val="20"/>
                <w:szCs w:val="20"/>
              </w:rPr>
              <w:t xml:space="preserve"> </w:t>
            </w:r>
          </w:p>
        </w:tc>
      </w:tr>
      <w:tr w:rsidR="005C71B8" w:rsidRPr="007D358A" w14:paraId="03514408"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5675E14E"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563748CD" w14:textId="77777777" w:rsidTr="001F5B90">
        <w:trPr>
          <w:trHeight w:val="300"/>
        </w:trPr>
        <w:tc>
          <w:tcPr>
            <w:tcW w:w="9560" w:type="dxa"/>
            <w:tcBorders>
              <w:top w:val="nil"/>
              <w:left w:val="nil"/>
              <w:bottom w:val="nil"/>
              <w:right w:val="nil"/>
            </w:tcBorders>
            <w:shd w:val="clear" w:color="auto" w:fill="auto"/>
            <w:noWrap/>
            <w:vAlign w:val="center"/>
            <w:hideMark/>
          </w:tcPr>
          <w:p w14:paraId="5FABA073"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2A81A83D"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21F0B5F8"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Информация относно запазени поръчки  </w:t>
            </w:r>
            <w:r w:rsidRPr="007D358A">
              <w:rPr>
                <w:rFonts w:ascii="Times New Roman" w:eastAsia="Times New Roman" w:hAnsi="Times New Roman" w:cs="Times New Roman"/>
                <w:i/>
                <w:iCs/>
                <w:lang w:eastAsia="bg-BG"/>
              </w:rPr>
              <w:t>(когато е приложимо):</w:t>
            </w:r>
          </w:p>
        </w:tc>
      </w:tr>
      <w:tr w:rsidR="005C71B8" w:rsidRPr="007D358A" w14:paraId="2215336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4B1FE807"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5C71B8" w:rsidRPr="007D358A" w14:paraId="1D40087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261CE9C"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5C71B8" w:rsidRPr="007D358A" w14:paraId="62A0F86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C92B11A"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увреждания или на хора в неравностойно положение</w:t>
            </w:r>
          </w:p>
        </w:tc>
      </w:tr>
      <w:tr w:rsidR="005C71B8" w:rsidRPr="007D358A" w14:paraId="1CEC7A2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4676076"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5C71B8" w:rsidRPr="007D358A" w14:paraId="1AE1C48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7177B4B"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5C71B8" w:rsidRPr="007D358A" w14:paraId="4CFAA27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23CAE61"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защитени работни места</w:t>
            </w:r>
          </w:p>
        </w:tc>
      </w:tr>
      <w:tr w:rsidR="005C71B8" w:rsidRPr="007D358A" w14:paraId="3BE835E9" w14:textId="77777777" w:rsidTr="001F5B90">
        <w:trPr>
          <w:trHeight w:val="300"/>
        </w:trPr>
        <w:tc>
          <w:tcPr>
            <w:tcW w:w="9560" w:type="dxa"/>
            <w:tcBorders>
              <w:top w:val="nil"/>
              <w:left w:val="nil"/>
              <w:bottom w:val="nil"/>
              <w:right w:val="nil"/>
            </w:tcBorders>
            <w:shd w:val="clear" w:color="auto" w:fill="auto"/>
            <w:noWrap/>
            <w:vAlign w:val="center"/>
            <w:hideMark/>
          </w:tcPr>
          <w:p w14:paraId="4636B5C6"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158B7D2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56690256"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Критерий за възлагане:</w:t>
            </w:r>
          </w:p>
        </w:tc>
      </w:tr>
      <w:tr w:rsidR="005C71B8" w:rsidRPr="007D358A" w14:paraId="5D320E8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34D07D4"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Оптимално съотношение качество/цена въз основа на:</w:t>
            </w:r>
          </w:p>
        </w:tc>
      </w:tr>
      <w:tr w:rsidR="005C71B8" w:rsidRPr="007D358A" w14:paraId="521E1E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63576F"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 Цена и качествени показатели</w:t>
            </w:r>
          </w:p>
        </w:tc>
      </w:tr>
      <w:tr w:rsidR="005C71B8" w:rsidRPr="007D358A" w14:paraId="22AC8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88DCADE"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 Разходи и качествени показатели </w:t>
            </w:r>
          </w:p>
        </w:tc>
      </w:tr>
      <w:tr w:rsidR="005C71B8" w:rsidRPr="007D358A" w14:paraId="4DEC164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F9623E6"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Ниво на разходите</w:t>
            </w:r>
          </w:p>
        </w:tc>
      </w:tr>
      <w:tr w:rsidR="005C71B8" w:rsidRPr="007D358A" w14:paraId="33973AF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51EA46F" w14:textId="77777777" w:rsidR="005C71B8" w:rsidRPr="007D358A" w:rsidRDefault="005C71B8" w:rsidP="006B1334">
            <w:pPr>
              <w:spacing w:after="0" w:line="240" w:lineRule="auto"/>
              <w:rPr>
                <w:rFonts w:ascii="Times New Roman" w:eastAsia="Times New Roman" w:hAnsi="Times New Roman" w:cs="Times New Roman"/>
                <w:b/>
                <w:lang w:eastAsia="bg-BG"/>
              </w:rPr>
            </w:pPr>
            <w:r w:rsidRPr="007D358A">
              <w:rPr>
                <w:rFonts w:ascii="Times New Roman" w:eastAsia="Times New Roman" w:hAnsi="Times New Roman" w:cs="Times New Roman"/>
                <w:b/>
                <w:lang w:eastAsia="bg-BG"/>
              </w:rPr>
              <w:t xml:space="preserve">[х] Най-ниска цена </w:t>
            </w:r>
          </w:p>
        </w:tc>
      </w:tr>
      <w:tr w:rsidR="005C71B8" w:rsidRPr="007D358A" w14:paraId="36C92F2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BBD433C"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5C71B8" w:rsidRPr="007D358A" w14:paraId="02E1FDA1" w14:textId="77777777" w:rsidTr="001F5B90">
        <w:trPr>
          <w:trHeight w:val="620"/>
        </w:trPr>
        <w:tc>
          <w:tcPr>
            <w:tcW w:w="9560" w:type="dxa"/>
            <w:tcBorders>
              <w:top w:val="nil"/>
              <w:left w:val="single" w:sz="4" w:space="0" w:color="auto"/>
              <w:bottom w:val="nil"/>
              <w:right w:val="single" w:sz="4" w:space="0" w:color="auto"/>
            </w:tcBorders>
            <w:shd w:val="clear" w:color="auto" w:fill="auto"/>
            <w:noWrap/>
            <w:vAlign w:val="center"/>
            <w:hideMark/>
          </w:tcPr>
          <w:p w14:paraId="5F2313FB" w14:textId="77777777" w:rsidR="005C71B8" w:rsidRPr="007D358A" w:rsidRDefault="005C71B8" w:rsidP="006B1334">
            <w:pPr>
              <w:spacing w:after="0" w:line="240" w:lineRule="auto"/>
              <w:rPr>
                <w:rFonts w:ascii="Times New Roman" w:eastAsia="Times New Roman" w:hAnsi="Times New Roman" w:cs="Times New Roman"/>
                <w:i/>
                <w:iCs/>
                <w:lang w:eastAsia="bg-BG"/>
              </w:rPr>
            </w:pPr>
            <w:r w:rsidRPr="007D358A">
              <w:rPr>
                <w:rFonts w:ascii="Times New Roman" w:eastAsia="Times New Roman" w:hAnsi="Times New Roman" w:cs="Times New Roman"/>
                <w:b/>
                <w:bCs/>
                <w:lang w:eastAsia="bg-BG"/>
              </w:rPr>
              <w:t xml:space="preserve">Показатели за оценка: </w:t>
            </w:r>
            <w:r w:rsidRPr="007D358A">
              <w:rPr>
                <w:rFonts w:ascii="Times New Roman" w:eastAsia="Times New Roman" w:hAnsi="Times New Roman" w:cs="Times New Roman"/>
                <w:i/>
                <w:iCs/>
                <w:lang w:eastAsia="bg-BG"/>
              </w:rPr>
              <w:t>(моля, повторете, колкото пъти е необходимо)</w:t>
            </w:r>
          </w:p>
          <w:p w14:paraId="5FC26716" w14:textId="77777777" w:rsidR="005C71B8" w:rsidRDefault="005C71B8" w:rsidP="006B1334">
            <w:pPr>
              <w:spacing w:after="0" w:line="240" w:lineRule="auto"/>
              <w:rPr>
                <w:rFonts w:ascii="Times New Roman" w:eastAsia="Times New Roman" w:hAnsi="Times New Roman" w:cs="Times New Roman"/>
                <w:iCs/>
                <w:lang w:eastAsia="bg-BG"/>
              </w:rPr>
            </w:pPr>
            <w:r w:rsidRPr="007D358A">
              <w:rPr>
                <w:rFonts w:ascii="Times New Roman" w:eastAsia="Times New Roman" w:hAnsi="Times New Roman" w:cs="Times New Roman"/>
                <w:iCs/>
                <w:lang w:eastAsia="bg-BG"/>
              </w:rPr>
              <w:t>Участниците ще бъдат оценени по критерий за възлагане „</w:t>
            </w:r>
            <w:r w:rsidRPr="007D358A">
              <w:rPr>
                <w:rFonts w:ascii="Times New Roman" w:eastAsia="Times New Roman" w:hAnsi="Times New Roman" w:cs="Times New Roman"/>
                <w:b/>
                <w:iCs/>
                <w:lang w:eastAsia="bg-BG"/>
              </w:rPr>
              <w:t xml:space="preserve">най-ниска цена“ </w:t>
            </w:r>
            <w:r>
              <w:rPr>
                <w:rFonts w:ascii="Times New Roman" w:eastAsia="Times New Roman" w:hAnsi="Times New Roman" w:cs="Times New Roman"/>
                <w:b/>
                <w:iCs/>
                <w:lang w:eastAsia="bg-BG"/>
              </w:rPr>
              <w:t xml:space="preserve"> </w:t>
            </w:r>
            <w:r w:rsidRPr="00B45069">
              <w:rPr>
                <w:rFonts w:ascii="Times New Roman" w:eastAsia="Times New Roman" w:hAnsi="Times New Roman" w:cs="Times New Roman"/>
                <w:iCs/>
                <w:lang w:eastAsia="bg-BG"/>
              </w:rPr>
              <w:t xml:space="preserve">въз основа на следната </w:t>
            </w:r>
            <w:r>
              <w:rPr>
                <w:rFonts w:ascii="Times New Roman" w:eastAsia="Times New Roman" w:hAnsi="Times New Roman" w:cs="Times New Roman"/>
                <w:lang w:eastAsia="bg-BG"/>
              </w:rPr>
              <w:t>методика за оценка</w:t>
            </w:r>
            <w:r w:rsidRPr="00605CBD">
              <w:rPr>
                <w:rFonts w:ascii="Times New Roman" w:eastAsia="Times New Roman" w:hAnsi="Times New Roman" w:cs="Times New Roman"/>
                <w:iCs/>
                <w:lang w:eastAsia="bg-BG"/>
              </w:rPr>
              <w:t>:</w:t>
            </w:r>
          </w:p>
          <w:p w14:paraId="3FF9AE34" w14:textId="77777777" w:rsidR="006B1334" w:rsidRDefault="005C71B8" w:rsidP="006B1334">
            <w:pPr>
              <w:spacing w:after="0" w:line="240" w:lineRule="auto"/>
              <w:rPr>
                <w:rFonts w:ascii="Times New Roman" w:eastAsia="Calibri" w:hAnsi="Times New Roman" w:cs="Times New Roman"/>
                <w:bCs/>
                <w:lang w:eastAsia="bg-BG"/>
              </w:rPr>
            </w:pPr>
            <w:r>
              <w:rPr>
                <w:rFonts w:ascii="Times New Roman" w:eastAsia="Calibri" w:hAnsi="Times New Roman" w:cs="Times New Roman"/>
                <w:bCs/>
                <w:lang w:eastAsia="bg-BG"/>
              </w:rPr>
              <w:t>У</w:t>
            </w:r>
            <w:r w:rsidRPr="00B45069">
              <w:rPr>
                <w:rFonts w:ascii="Times New Roman" w:eastAsia="Calibri" w:hAnsi="Times New Roman" w:cs="Times New Roman"/>
                <w:bCs/>
                <w:lang w:eastAsia="bg-BG"/>
              </w:rPr>
              <w:t>частник</w:t>
            </w:r>
            <w:r>
              <w:rPr>
                <w:rFonts w:ascii="Times New Roman" w:eastAsia="Calibri" w:hAnsi="Times New Roman" w:cs="Times New Roman"/>
                <w:bCs/>
                <w:lang w:eastAsia="bg-BG"/>
              </w:rPr>
              <w:t>ът</w:t>
            </w:r>
            <w:r w:rsidRPr="00B45069">
              <w:rPr>
                <w:rFonts w:ascii="Times New Roman" w:eastAsia="Calibri" w:hAnsi="Times New Roman" w:cs="Times New Roman"/>
                <w:bCs/>
                <w:lang w:eastAsia="bg-BG"/>
              </w:rPr>
              <w:t xml:space="preserve"> попълва предлаганата от него </w:t>
            </w:r>
            <w:r>
              <w:rPr>
                <w:rFonts w:ascii="Times New Roman" w:eastAsia="Calibri" w:hAnsi="Times New Roman" w:cs="Times New Roman"/>
                <w:bCs/>
                <w:lang w:eastAsia="bg-BG"/>
              </w:rPr>
              <w:t xml:space="preserve"> цена  в Ц</w:t>
            </w:r>
            <w:r w:rsidRPr="00C657FA">
              <w:rPr>
                <w:rFonts w:ascii="Times New Roman" w:eastAsia="Calibri" w:hAnsi="Times New Roman" w:cs="Times New Roman"/>
                <w:bCs/>
                <w:lang w:eastAsia="bg-BG"/>
              </w:rPr>
              <w:t>еновата таблица</w:t>
            </w:r>
            <w:r w:rsidR="006B1334">
              <w:rPr>
                <w:rFonts w:ascii="Times New Roman" w:eastAsia="Calibri" w:hAnsi="Times New Roman" w:cs="Times New Roman"/>
                <w:bCs/>
                <w:lang w:eastAsia="bg-BG"/>
              </w:rPr>
              <w:t xml:space="preserve">, </w:t>
            </w:r>
            <w:r w:rsidR="00436D70" w:rsidRPr="00232747">
              <w:rPr>
                <w:rFonts w:ascii="Times New Roman" w:eastAsia="Calibri" w:hAnsi="Times New Roman" w:cs="Times New Roman"/>
                <w:bCs/>
                <w:lang w:eastAsia="bg-BG"/>
              </w:rPr>
              <w:t xml:space="preserve">посочена </w:t>
            </w:r>
            <w:r w:rsidR="00436D70" w:rsidRPr="00232747">
              <w:rPr>
                <w:rFonts w:ascii="Times New Roman" w:eastAsia="Calibri" w:hAnsi="Times New Roman" w:cs="Times New Roman"/>
                <w:color w:val="000000" w:themeColor="text1"/>
              </w:rPr>
              <w:t>в Раздел Б  Цени и  данни,  към договора</w:t>
            </w:r>
            <w:r w:rsidR="006B1334">
              <w:rPr>
                <w:rFonts w:ascii="Times New Roman" w:eastAsia="Calibri" w:hAnsi="Times New Roman" w:cs="Times New Roman"/>
                <w:bCs/>
                <w:lang w:eastAsia="bg-BG"/>
              </w:rPr>
              <w:t>.</w:t>
            </w:r>
          </w:p>
          <w:p w14:paraId="689CDA5A" w14:textId="77777777" w:rsidR="005C71B8" w:rsidRDefault="005C71B8" w:rsidP="006B1334">
            <w:pPr>
              <w:spacing w:after="0" w:line="240" w:lineRule="auto"/>
              <w:rPr>
                <w:rFonts w:ascii="Times New Roman" w:eastAsia="Calibri" w:hAnsi="Times New Roman" w:cs="Times New Roman"/>
                <w:bCs/>
                <w:lang w:eastAsia="bg-BG"/>
              </w:rPr>
            </w:pPr>
            <w:r w:rsidRPr="00B320A3">
              <w:rPr>
                <w:rFonts w:ascii="Times New Roman" w:eastAsia="Calibri" w:hAnsi="Times New Roman" w:cs="Times New Roman"/>
                <w:bCs/>
                <w:color w:val="000000" w:themeColor="text1"/>
                <w:lang w:eastAsia="bg-BG"/>
              </w:rPr>
              <w:t xml:space="preserve">Участникът с най-ниска оферирана </w:t>
            </w:r>
            <w:r w:rsidR="006B1334">
              <w:rPr>
                <w:rFonts w:ascii="Times New Roman" w:eastAsia="Calibri" w:hAnsi="Times New Roman" w:cs="Times New Roman"/>
                <w:bCs/>
                <w:color w:val="000000" w:themeColor="text1"/>
                <w:lang w:eastAsia="bg-BG"/>
              </w:rPr>
              <w:t xml:space="preserve">цена </w:t>
            </w:r>
            <w:r w:rsidRPr="00587C24">
              <w:rPr>
                <w:rFonts w:ascii="Times New Roman" w:eastAsia="Calibri" w:hAnsi="Times New Roman" w:cs="Times New Roman"/>
                <w:bCs/>
                <w:lang w:eastAsia="bg-BG"/>
              </w:rPr>
              <w:t xml:space="preserve"> получава </w:t>
            </w:r>
            <w:r w:rsidR="006B1334">
              <w:rPr>
                <w:rFonts w:ascii="Times New Roman" w:eastAsia="Calibri" w:hAnsi="Times New Roman" w:cs="Times New Roman"/>
                <w:bCs/>
                <w:lang w:eastAsia="bg-BG"/>
              </w:rPr>
              <w:t>100</w:t>
            </w:r>
            <w:r w:rsidRPr="00587C24">
              <w:rPr>
                <w:rFonts w:ascii="Times New Roman" w:eastAsia="Calibri" w:hAnsi="Times New Roman" w:cs="Times New Roman"/>
                <w:bCs/>
                <w:lang w:eastAsia="bg-BG"/>
              </w:rPr>
              <w:t xml:space="preserve"> точки. Оценката на всеки от останалите участници се получава като най-ниската</w:t>
            </w:r>
            <w:r>
              <w:rPr>
                <w:rFonts w:ascii="Times New Roman" w:eastAsia="Calibri" w:hAnsi="Times New Roman" w:cs="Times New Roman"/>
                <w:bCs/>
                <w:lang w:eastAsia="bg-BG"/>
              </w:rPr>
              <w:t xml:space="preserve">  </w:t>
            </w:r>
            <w:r w:rsidRPr="00B320A3">
              <w:rPr>
                <w:rFonts w:ascii="Times New Roman" w:eastAsia="Calibri" w:hAnsi="Times New Roman" w:cs="Times New Roman"/>
                <w:bCs/>
                <w:color w:val="000000" w:themeColor="text1"/>
                <w:lang w:eastAsia="bg-BG"/>
              </w:rPr>
              <w:t xml:space="preserve"> оферирана стойност</w:t>
            </w:r>
            <w:r w:rsidRPr="00587C24">
              <w:rPr>
                <w:rFonts w:ascii="Times New Roman" w:eastAsia="Calibri" w:hAnsi="Times New Roman" w:cs="Times New Roman"/>
                <w:bCs/>
                <w:lang w:eastAsia="bg-BG"/>
              </w:rPr>
              <w:t xml:space="preserve"> се умножи по </w:t>
            </w:r>
            <w:r w:rsidR="006B1334">
              <w:rPr>
                <w:rFonts w:ascii="Times New Roman" w:eastAsia="Calibri" w:hAnsi="Times New Roman" w:cs="Times New Roman"/>
                <w:bCs/>
                <w:lang w:eastAsia="bg-BG"/>
              </w:rPr>
              <w:t>100</w:t>
            </w:r>
            <w:r>
              <w:rPr>
                <w:rFonts w:ascii="Times New Roman" w:eastAsia="Calibri" w:hAnsi="Times New Roman" w:cs="Times New Roman"/>
                <w:bCs/>
                <w:lang w:eastAsia="bg-BG"/>
              </w:rPr>
              <w:t xml:space="preserve"> </w:t>
            </w:r>
            <w:r w:rsidRPr="00587C24">
              <w:rPr>
                <w:rFonts w:ascii="Times New Roman" w:eastAsia="Calibri" w:hAnsi="Times New Roman" w:cs="Times New Roman"/>
                <w:bCs/>
                <w:lang w:eastAsia="bg-BG"/>
              </w:rPr>
              <w:t xml:space="preserve"> и резултатът се раздели на оферираната от съответния участник цена и частното се закръгли до втория знак след десетичната запетая</w:t>
            </w:r>
            <w:r>
              <w:rPr>
                <w:rFonts w:ascii="Times New Roman" w:eastAsia="Calibri" w:hAnsi="Times New Roman" w:cs="Times New Roman"/>
                <w:bCs/>
                <w:lang w:eastAsia="bg-BG"/>
              </w:rPr>
              <w:t>.</w:t>
            </w:r>
            <w:r w:rsidRPr="00C51703">
              <w:rPr>
                <w:rFonts w:ascii="Times New Roman" w:eastAsia="Calibri" w:hAnsi="Times New Roman" w:cs="Times New Roman"/>
                <w:bCs/>
                <w:color w:val="FF0000"/>
                <w:lang w:eastAsia="bg-BG"/>
              </w:rPr>
              <w:t xml:space="preserve">  </w:t>
            </w:r>
          </w:p>
          <w:p w14:paraId="6471AA40" w14:textId="77777777" w:rsidR="00B50D3B" w:rsidRDefault="00B50D3B" w:rsidP="00B50D3B">
            <w:pPr>
              <w:spacing w:after="0" w:line="240" w:lineRule="auto"/>
              <w:rPr>
                <w:rFonts w:ascii="Times New Roman" w:eastAsia="Calibri" w:hAnsi="Times New Roman" w:cs="Times New Roman"/>
                <w:bCs/>
                <w:lang w:eastAsia="bg-BG"/>
              </w:rPr>
            </w:pPr>
            <w:r>
              <w:rPr>
                <w:rFonts w:ascii="Times New Roman" w:eastAsia="Calibri" w:hAnsi="Times New Roman" w:cs="Times New Roman"/>
                <w:bCs/>
                <w:lang w:eastAsia="bg-BG"/>
              </w:rPr>
              <w:t xml:space="preserve">На първо място се </w:t>
            </w:r>
            <w:r w:rsidRPr="00436D70">
              <w:rPr>
                <w:rFonts w:ascii="Times New Roman" w:eastAsia="Calibri" w:hAnsi="Times New Roman" w:cs="Times New Roman"/>
                <w:bCs/>
                <w:color w:val="000000" w:themeColor="text1"/>
                <w:lang w:eastAsia="bg-BG"/>
              </w:rPr>
              <w:t xml:space="preserve">класира участникът, </w:t>
            </w:r>
            <w:r w:rsidR="00594A0B" w:rsidRPr="00436D70">
              <w:rPr>
                <w:rFonts w:ascii="Times New Roman" w:eastAsia="Calibri" w:hAnsi="Times New Roman" w:cs="Times New Roman"/>
                <w:bCs/>
                <w:color w:val="000000" w:themeColor="text1"/>
                <w:lang w:eastAsia="bg-BG"/>
              </w:rPr>
              <w:t>с най –ниска оферирана цена,</w:t>
            </w:r>
            <w:r w:rsidR="00594A0B">
              <w:rPr>
                <w:rFonts w:ascii="Times New Roman" w:eastAsia="Calibri" w:hAnsi="Times New Roman" w:cs="Times New Roman"/>
                <w:bCs/>
                <w:lang w:eastAsia="bg-BG"/>
              </w:rPr>
              <w:t xml:space="preserve"> </w:t>
            </w:r>
            <w:r w:rsidRPr="00587C24">
              <w:rPr>
                <w:rFonts w:ascii="Times New Roman" w:eastAsia="Calibri" w:hAnsi="Times New Roman" w:cs="Times New Roman"/>
                <w:bCs/>
                <w:lang w:eastAsia="bg-BG"/>
              </w:rPr>
              <w:t>получил най-много точки, а останалите участ</w:t>
            </w:r>
            <w:r>
              <w:rPr>
                <w:rFonts w:ascii="Times New Roman" w:eastAsia="Calibri" w:hAnsi="Times New Roman" w:cs="Times New Roman"/>
                <w:bCs/>
                <w:lang w:eastAsia="bg-BG"/>
              </w:rPr>
              <w:t>н</w:t>
            </w:r>
            <w:r w:rsidRPr="00587C24">
              <w:rPr>
                <w:rFonts w:ascii="Times New Roman" w:eastAsia="Calibri" w:hAnsi="Times New Roman" w:cs="Times New Roman"/>
                <w:bCs/>
                <w:lang w:eastAsia="bg-BG"/>
              </w:rPr>
              <w:t>ици ще бъдат класирани в низходящ ред, съобразно получените точки, съгласно методиката на оценка.</w:t>
            </w:r>
          </w:p>
          <w:p w14:paraId="67C3083D" w14:textId="77777777" w:rsidR="00B50D3B" w:rsidRPr="00B45069" w:rsidRDefault="00B50D3B" w:rsidP="00B50D3B">
            <w:pPr>
              <w:spacing w:after="0" w:line="240" w:lineRule="auto"/>
              <w:rPr>
                <w:rFonts w:ascii="Times New Roman" w:eastAsia="Calibri" w:hAnsi="Times New Roman" w:cs="Times New Roman"/>
                <w:bCs/>
                <w:lang w:eastAsia="bg-BG"/>
              </w:rPr>
            </w:pPr>
            <w:r w:rsidRPr="00B45069">
              <w:rPr>
                <w:rFonts w:ascii="Times New Roman" w:eastAsia="Calibri" w:hAnsi="Times New Roman" w:cs="Times New Roman"/>
                <w:bCs/>
                <w:lang w:eastAsia="bg-BG"/>
              </w:rPr>
              <w:t>Получените резултати от оценката са единствено за целите на оценката.</w:t>
            </w:r>
          </w:p>
          <w:p w14:paraId="23515977" w14:textId="26B86CB9" w:rsidR="005C71B8" w:rsidRPr="007D358A" w:rsidRDefault="005C71B8" w:rsidP="001F5B90">
            <w:pPr>
              <w:spacing w:after="120" w:line="240" w:lineRule="auto"/>
              <w:rPr>
                <w:rFonts w:ascii="Times New Roman" w:eastAsia="Times New Roman" w:hAnsi="Times New Roman" w:cs="Times New Roman"/>
                <w:iCs/>
                <w:lang w:eastAsia="bg-BG"/>
              </w:rPr>
            </w:pPr>
            <w:r w:rsidRPr="00B45069">
              <w:rPr>
                <w:rFonts w:ascii="Times New Roman" w:eastAsia="Calibri" w:hAnsi="Times New Roman" w:cs="Times New Roman"/>
                <w:bCs/>
                <w:lang w:eastAsia="bg-BG"/>
              </w:rPr>
              <w:t>В случай че на първо място бъдат класирани 2-ма или повече участника, се прилагат разпоредбите на чл.58 от ППЗОП.</w:t>
            </w:r>
            <w:r w:rsidR="001F5B90" w:rsidRPr="007D358A">
              <w:rPr>
                <w:rFonts w:ascii="Times New Roman" w:eastAsia="Times New Roman" w:hAnsi="Times New Roman" w:cs="Times New Roman"/>
                <w:iCs/>
                <w:lang w:eastAsia="bg-BG"/>
              </w:rPr>
              <w:t xml:space="preserve"> </w:t>
            </w:r>
          </w:p>
        </w:tc>
      </w:tr>
      <w:tr w:rsidR="005C71B8" w:rsidRPr="007D358A" w14:paraId="4E11766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2CBC356"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Срок за получаване на офертите:</w:t>
            </w:r>
          </w:p>
        </w:tc>
      </w:tr>
      <w:tr w:rsidR="005C71B8" w:rsidRPr="007D358A" w14:paraId="6F26FDF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0EF88585" w14:textId="553C4CCF" w:rsidR="005C71B8" w:rsidRPr="007D358A" w:rsidRDefault="005C71B8" w:rsidP="005F0215">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Дата: </w:t>
            </w:r>
            <w:r w:rsidRPr="007D358A">
              <w:rPr>
                <w:rFonts w:ascii="Times New Roman" w:eastAsia="Times New Roman" w:hAnsi="Times New Roman" w:cs="Times New Roman"/>
                <w:i/>
                <w:iCs/>
                <w:lang w:eastAsia="bg-BG"/>
              </w:rPr>
              <w:t xml:space="preserve">(дд/мм/гггг) </w:t>
            </w:r>
            <w:r w:rsidRPr="007D358A">
              <w:rPr>
                <w:rFonts w:ascii="Times New Roman" w:eastAsia="Times New Roman" w:hAnsi="Times New Roman" w:cs="Times New Roman"/>
                <w:lang w:eastAsia="bg-BG"/>
              </w:rPr>
              <w:t>[</w:t>
            </w:r>
            <w:r w:rsidR="005F0215">
              <w:rPr>
                <w:rFonts w:ascii="Times New Roman" w:eastAsia="Times New Roman" w:hAnsi="Times New Roman" w:cs="Times New Roman"/>
                <w:lang w:eastAsia="bg-BG"/>
              </w:rPr>
              <w:t>12.</w:t>
            </w:r>
            <w:r w:rsidR="005F0215">
              <w:rPr>
                <w:rFonts w:ascii="Times New Roman" w:eastAsia="Times New Roman" w:hAnsi="Times New Roman" w:cs="Times New Roman"/>
                <w:lang w:val="en-US" w:eastAsia="bg-BG"/>
              </w:rPr>
              <w:t>09</w:t>
            </w:r>
            <w:r w:rsidRPr="00FB09D3">
              <w:rPr>
                <w:rFonts w:ascii="Times New Roman" w:eastAsia="Times New Roman" w:hAnsi="Times New Roman" w:cs="Times New Roman"/>
                <w:color w:val="FF0000"/>
                <w:lang w:eastAsia="bg-BG"/>
              </w:rPr>
              <w:t>.</w:t>
            </w:r>
            <w:r>
              <w:rPr>
                <w:rFonts w:ascii="Times New Roman" w:eastAsia="Times New Roman" w:hAnsi="Times New Roman" w:cs="Times New Roman"/>
                <w:lang w:eastAsia="bg-BG"/>
              </w:rPr>
              <w:t>2017</w:t>
            </w:r>
            <w:r w:rsidRPr="007D358A">
              <w:rPr>
                <w:rFonts w:ascii="Times New Roman" w:eastAsia="Times New Roman" w:hAnsi="Times New Roman" w:cs="Times New Roman"/>
                <w:lang w:eastAsia="bg-BG"/>
              </w:rPr>
              <w:t>]                      Час: (чч:мм) [16:30]</w:t>
            </w:r>
          </w:p>
        </w:tc>
      </w:tr>
      <w:tr w:rsidR="005C71B8" w:rsidRPr="007D358A" w14:paraId="2819AF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5E97426" w14:textId="77777777" w:rsidR="005C71B8" w:rsidRPr="001F5B90" w:rsidRDefault="005C71B8" w:rsidP="006B1334">
            <w:pPr>
              <w:spacing w:after="0" w:line="240" w:lineRule="auto"/>
              <w:rPr>
                <w:rFonts w:ascii="Times New Roman" w:eastAsia="Times New Roman" w:hAnsi="Times New Roman" w:cs="Times New Roman"/>
                <w:sz w:val="20"/>
                <w:szCs w:val="20"/>
                <w:lang w:eastAsia="bg-BG"/>
              </w:rPr>
            </w:pPr>
            <w:r w:rsidRPr="007D358A">
              <w:rPr>
                <w:rFonts w:ascii="Times New Roman" w:eastAsia="Times New Roman" w:hAnsi="Times New Roman" w:cs="Times New Roman"/>
                <w:lang w:eastAsia="bg-BG"/>
              </w:rPr>
              <w:t> </w:t>
            </w:r>
          </w:p>
        </w:tc>
      </w:tr>
      <w:tr w:rsidR="005C71B8" w:rsidRPr="007D358A" w14:paraId="1B93F74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C5D1FA5"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Срок на валидност на офертите:</w:t>
            </w:r>
          </w:p>
        </w:tc>
      </w:tr>
      <w:tr w:rsidR="005C71B8" w:rsidRPr="007D358A" w14:paraId="3D143C5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6831047" w14:textId="77777777" w:rsidR="005C71B8" w:rsidRPr="007D358A" w:rsidRDefault="005C71B8" w:rsidP="001F5B90">
            <w:pPr>
              <w:spacing w:after="12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150 календарни дни считано от датата, определена за краен срок за получаване на офертите.</w:t>
            </w:r>
          </w:p>
        </w:tc>
      </w:tr>
      <w:tr w:rsidR="005C71B8" w:rsidRPr="007D358A" w14:paraId="634187B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E2F0EC"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Дата и час на отваряне на офертите:</w:t>
            </w:r>
          </w:p>
        </w:tc>
      </w:tr>
      <w:tr w:rsidR="005C71B8" w:rsidRPr="007D358A" w14:paraId="7F52D962"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006C97" w14:textId="5A8C7D0C" w:rsidR="005C71B8" w:rsidRPr="007D358A" w:rsidRDefault="005C71B8" w:rsidP="005F0215">
            <w:pPr>
              <w:spacing w:after="12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Дата: </w:t>
            </w:r>
            <w:r w:rsidRPr="007D358A">
              <w:rPr>
                <w:rFonts w:ascii="Times New Roman" w:eastAsia="Times New Roman" w:hAnsi="Times New Roman" w:cs="Times New Roman"/>
                <w:i/>
                <w:iCs/>
                <w:lang w:eastAsia="bg-BG"/>
              </w:rPr>
              <w:t>(дд/мм/гггг</w:t>
            </w:r>
            <w:r w:rsidRPr="005F0215">
              <w:rPr>
                <w:rFonts w:ascii="Times New Roman" w:eastAsia="Times New Roman" w:hAnsi="Times New Roman" w:cs="Times New Roman"/>
                <w:i/>
                <w:iCs/>
                <w:color w:val="000000" w:themeColor="text1"/>
                <w:lang w:eastAsia="bg-BG"/>
              </w:rPr>
              <w:t xml:space="preserve">) </w:t>
            </w:r>
            <w:r w:rsidRPr="005F0215">
              <w:rPr>
                <w:rFonts w:ascii="Times New Roman" w:eastAsia="Times New Roman" w:hAnsi="Times New Roman" w:cs="Times New Roman"/>
                <w:color w:val="000000" w:themeColor="text1"/>
                <w:lang w:eastAsia="bg-BG"/>
              </w:rPr>
              <w:t>[</w:t>
            </w:r>
            <w:r w:rsidR="005F0215" w:rsidRPr="005F0215">
              <w:rPr>
                <w:rFonts w:ascii="Times New Roman" w:eastAsia="Times New Roman" w:hAnsi="Times New Roman" w:cs="Times New Roman"/>
                <w:color w:val="000000" w:themeColor="text1"/>
                <w:lang w:eastAsia="bg-BG"/>
              </w:rPr>
              <w:t>1</w:t>
            </w:r>
            <w:r w:rsidR="005F0215">
              <w:rPr>
                <w:rFonts w:ascii="Times New Roman" w:eastAsia="Times New Roman" w:hAnsi="Times New Roman" w:cs="Times New Roman"/>
                <w:color w:val="000000" w:themeColor="text1"/>
                <w:lang w:eastAsia="bg-BG"/>
              </w:rPr>
              <w:t>3</w:t>
            </w:r>
            <w:r w:rsidR="005F0215" w:rsidRPr="005F0215">
              <w:rPr>
                <w:rFonts w:ascii="Times New Roman" w:eastAsia="Times New Roman" w:hAnsi="Times New Roman" w:cs="Times New Roman"/>
                <w:color w:val="000000" w:themeColor="text1"/>
                <w:lang w:eastAsia="bg-BG"/>
              </w:rPr>
              <w:t>.09.</w:t>
            </w:r>
            <w:r w:rsidRPr="005F0215">
              <w:rPr>
                <w:rFonts w:ascii="Times New Roman" w:eastAsia="Times New Roman" w:hAnsi="Times New Roman" w:cs="Times New Roman"/>
                <w:color w:val="000000" w:themeColor="text1"/>
                <w:lang w:eastAsia="bg-BG"/>
              </w:rPr>
              <w:t>2017]                      Час: (чч:мм) [</w:t>
            </w:r>
            <w:r w:rsidR="005F0215" w:rsidRPr="005F0215">
              <w:rPr>
                <w:rFonts w:ascii="Times New Roman" w:eastAsia="Times New Roman" w:hAnsi="Times New Roman" w:cs="Times New Roman"/>
                <w:color w:val="000000" w:themeColor="text1"/>
                <w:lang w:eastAsia="bg-BG"/>
              </w:rPr>
              <w:t>1</w:t>
            </w:r>
            <w:r w:rsidR="005F0215">
              <w:rPr>
                <w:rFonts w:ascii="Times New Roman" w:eastAsia="Times New Roman" w:hAnsi="Times New Roman" w:cs="Times New Roman"/>
                <w:color w:val="000000" w:themeColor="text1"/>
                <w:lang w:val="en-US" w:eastAsia="bg-BG"/>
              </w:rPr>
              <w:t>4</w:t>
            </w:r>
            <w:r w:rsidR="005F0215" w:rsidRPr="005F0215">
              <w:rPr>
                <w:rFonts w:ascii="Times New Roman" w:eastAsia="Times New Roman" w:hAnsi="Times New Roman" w:cs="Times New Roman"/>
                <w:color w:val="000000" w:themeColor="text1"/>
                <w:lang w:eastAsia="bg-BG"/>
              </w:rPr>
              <w:t>:</w:t>
            </w:r>
            <w:r w:rsidR="005F0215">
              <w:rPr>
                <w:rFonts w:ascii="Times New Roman" w:eastAsia="Times New Roman" w:hAnsi="Times New Roman" w:cs="Times New Roman"/>
                <w:color w:val="000000" w:themeColor="text1"/>
                <w:lang w:val="en-US" w:eastAsia="bg-BG"/>
              </w:rPr>
              <w:t>0</w:t>
            </w:r>
            <w:r w:rsidR="005F0215" w:rsidRPr="005F0215">
              <w:rPr>
                <w:rFonts w:ascii="Times New Roman" w:eastAsia="Times New Roman" w:hAnsi="Times New Roman" w:cs="Times New Roman"/>
                <w:color w:val="000000" w:themeColor="text1"/>
                <w:lang w:eastAsia="bg-BG"/>
              </w:rPr>
              <w:t>0</w:t>
            </w:r>
            <w:r w:rsidRPr="005F0215">
              <w:rPr>
                <w:rFonts w:ascii="Times New Roman" w:eastAsia="Times New Roman" w:hAnsi="Times New Roman" w:cs="Times New Roman"/>
                <w:color w:val="000000" w:themeColor="text1"/>
                <w:lang w:eastAsia="bg-BG"/>
              </w:rPr>
              <w:t>]</w:t>
            </w:r>
          </w:p>
        </w:tc>
      </w:tr>
      <w:tr w:rsidR="005C71B8" w:rsidRPr="007D358A" w14:paraId="18CEEC1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6A8076"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Място на отваряне на офертите: </w:t>
            </w:r>
            <w:r w:rsidRPr="007D358A">
              <w:rPr>
                <w:rFonts w:ascii="Times New Roman" w:eastAsia="Times New Roman" w:hAnsi="Times New Roman" w:cs="Times New Roman"/>
                <w:lang w:eastAsia="bg-BG"/>
              </w:rPr>
              <w:t>[</w:t>
            </w:r>
            <w:r w:rsidRPr="007D358A">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r w:rsidRPr="007D358A">
              <w:rPr>
                <w:rFonts w:ascii="Times New Roman" w:eastAsia="Times New Roman" w:hAnsi="Times New Roman" w:cs="Times New Roman"/>
                <w:lang w:eastAsia="bg-BG"/>
              </w:rPr>
              <w:t>]</w:t>
            </w:r>
          </w:p>
        </w:tc>
      </w:tr>
      <w:tr w:rsidR="005C71B8" w:rsidRPr="007D358A" w14:paraId="24C901C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543CAD4"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5C71B8" w:rsidRPr="007D358A" w14:paraId="32F9DE83" w14:textId="77777777" w:rsidTr="001F5B90">
        <w:trPr>
          <w:trHeight w:val="300"/>
        </w:trPr>
        <w:tc>
          <w:tcPr>
            <w:tcW w:w="9560" w:type="dxa"/>
            <w:tcBorders>
              <w:top w:val="nil"/>
              <w:left w:val="nil"/>
              <w:bottom w:val="nil"/>
              <w:right w:val="nil"/>
            </w:tcBorders>
            <w:shd w:val="clear" w:color="auto" w:fill="auto"/>
            <w:noWrap/>
            <w:vAlign w:val="bottom"/>
            <w:hideMark/>
          </w:tcPr>
          <w:p w14:paraId="4E5521AE"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683036EB"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6DA1A50"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Информация относно средства от Европейския съюз:</w:t>
            </w:r>
          </w:p>
        </w:tc>
      </w:tr>
      <w:tr w:rsidR="005C71B8" w:rsidRPr="007D358A" w14:paraId="4EE60F7C" w14:textId="77777777" w:rsidTr="001F5B90">
        <w:trPr>
          <w:trHeight w:val="300"/>
        </w:trPr>
        <w:tc>
          <w:tcPr>
            <w:tcW w:w="9560" w:type="dxa"/>
            <w:tcBorders>
              <w:top w:val="nil"/>
              <w:left w:val="single" w:sz="4" w:space="0" w:color="auto"/>
              <w:bottom w:val="nil"/>
              <w:right w:val="single" w:sz="4" w:space="0" w:color="auto"/>
            </w:tcBorders>
            <w:shd w:val="clear" w:color="auto" w:fill="auto"/>
            <w:noWrap/>
            <w:hideMark/>
          </w:tcPr>
          <w:p w14:paraId="1CB7B6A1"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5C71B8" w:rsidRPr="007D358A" w14:paraId="1EAADB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AECEF72"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европейските фондове и програми:  [] Да </w:t>
            </w:r>
            <w:r w:rsidRPr="007D358A">
              <w:rPr>
                <w:rFonts w:ascii="Times New Roman" w:eastAsia="Times New Roman" w:hAnsi="Times New Roman" w:cs="Times New Roman"/>
                <w:b/>
                <w:lang w:eastAsia="bg-BG"/>
              </w:rPr>
              <w:t>[х] Не</w:t>
            </w:r>
            <w:r w:rsidRPr="007D358A">
              <w:rPr>
                <w:rFonts w:ascii="Times New Roman" w:eastAsia="Times New Roman" w:hAnsi="Times New Roman" w:cs="Times New Roman"/>
                <w:lang w:eastAsia="bg-BG"/>
              </w:rPr>
              <w:t xml:space="preserve">        </w:t>
            </w:r>
          </w:p>
        </w:tc>
      </w:tr>
      <w:tr w:rsidR="005C71B8" w:rsidRPr="007D358A" w14:paraId="2457919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BBC5D64"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Идентификация на проекта, когато е приложимо: [……]</w:t>
            </w:r>
          </w:p>
        </w:tc>
      </w:tr>
      <w:tr w:rsidR="005C71B8" w:rsidRPr="007D358A" w14:paraId="2F6F666D"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4E79BDB3" w14:textId="77777777" w:rsidR="005C71B8" w:rsidRPr="00D237D1" w:rsidRDefault="005C71B8" w:rsidP="006B1334">
            <w:pPr>
              <w:spacing w:after="0" w:line="240" w:lineRule="auto"/>
              <w:rPr>
                <w:rFonts w:ascii="Times New Roman" w:eastAsia="Times New Roman" w:hAnsi="Times New Roman" w:cs="Times New Roman"/>
                <w:lang w:val="ru-RU" w:eastAsia="bg-BG"/>
              </w:rPr>
            </w:pPr>
          </w:p>
        </w:tc>
      </w:tr>
      <w:tr w:rsidR="005C71B8" w:rsidRPr="007D358A" w14:paraId="600F4803" w14:textId="77777777" w:rsidTr="001F5B90">
        <w:trPr>
          <w:trHeight w:val="255"/>
        </w:trPr>
        <w:tc>
          <w:tcPr>
            <w:tcW w:w="9560" w:type="dxa"/>
            <w:tcBorders>
              <w:top w:val="nil"/>
              <w:left w:val="nil"/>
              <w:bottom w:val="nil"/>
              <w:right w:val="nil"/>
            </w:tcBorders>
            <w:shd w:val="clear" w:color="auto" w:fill="auto"/>
            <w:noWrap/>
            <w:vAlign w:val="bottom"/>
            <w:hideMark/>
          </w:tcPr>
          <w:p w14:paraId="5FB93ABD"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595FA77D" w14:textId="77777777" w:rsidTr="001F5B90">
        <w:trPr>
          <w:trHeight w:val="255"/>
        </w:trPr>
        <w:tc>
          <w:tcPr>
            <w:tcW w:w="9560" w:type="dxa"/>
            <w:tcBorders>
              <w:top w:val="nil"/>
              <w:left w:val="nil"/>
              <w:bottom w:val="nil"/>
              <w:right w:val="nil"/>
            </w:tcBorders>
            <w:shd w:val="clear" w:color="auto" w:fill="auto"/>
            <w:noWrap/>
            <w:vAlign w:val="bottom"/>
            <w:hideMark/>
          </w:tcPr>
          <w:p w14:paraId="454A95BF"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5A97425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45A93DDA" w14:textId="77777777" w:rsidR="005C71B8" w:rsidRPr="007D358A" w:rsidRDefault="005C71B8" w:rsidP="006B1334">
            <w:pPr>
              <w:spacing w:before="120" w:after="120"/>
              <w:ind w:firstLine="720"/>
              <w:jc w:val="both"/>
              <w:rPr>
                <w:rFonts w:ascii="Times New Roman" w:eastAsia="Calibri" w:hAnsi="Times New Roman" w:cs="Times New Roman"/>
                <w:b/>
                <w:spacing w:val="-5"/>
              </w:rPr>
            </w:pPr>
            <w:r w:rsidRPr="007D358A">
              <w:rPr>
                <w:rFonts w:ascii="Times New Roman" w:eastAsia="Times New Roman" w:hAnsi="Times New Roman" w:cs="Times New Roman"/>
                <w:b/>
                <w:bCs/>
                <w:lang w:eastAsia="bg-BG"/>
              </w:rPr>
              <w:t xml:space="preserve">Друга информация </w:t>
            </w:r>
            <w:r w:rsidRPr="007D358A">
              <w:rPr>
                <w:rFonts w:ascii="Times New Roman" w:eastAsia="Times New Roman" w:hAnsi="Times New Roman" w:cs="Times New Roman"/>
                <w:i/>
                <w:iCs/>
                <w:lang w:eastAsia="bg-BG"/>
              </w:rPr>
              <w:t xml:space="preserve">(когато е приложимо): </w:t>
            </w:r>
          </w:p>
          <w:p w14:paraId="08B6AD10" w14:textId="77777777" w:rsidR="005C71B8" w:rsidRPr="007D358A" w:rsidRDefault="005C71B8" w:rsidP="006B1334">
            <w:pPr>
              <w:suppressAutoHyphens/>
              <w:spacing w:before="120" w:after="120" w:line="240" w:lineRule="auto"/>
              <w:jc w:val="both"/>
              <w:rPr>
                <w:rFonts w:ascii="Times New Roman" w:eastAsia="Calibri" w:hAnsi="Times New Roman" w:cs="Times New Roman"/>
                <w:b/>
              </w:rPr>
            </w:pPr>
            <w:r w:rsidRPr="007D358A">
              <w:rPr>
                <w:rFonts w:ascii="Times New Roman" w:eastAsia="Calibri" w:hAnsi="Times New Roman" w:cs="Times New Roman"/>
                <w:b/>
              </w:rPr>
              <w:t>1.</w:t>
            </w:r>
            <w:r w:rsidRPr="007D358A">
              <w:rPr>
                <w:rFonts w:ascii="Times New Roman" w:eastAsia="Calibri" w:hAnsi="Times New Roman" w:cs="Times New Roman"/>
                <w:b/>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631A029F" w14:textId="0F09ACE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1.1.</w:t>
            </w:r>
            <w:r w:rsidRPr="007D358A">
              <w:rPr>
                <w:rFonts w:ascii="Times New Roman" w:eastAsia="Calibri" w:hAnsi="Times New Roman" w:cs="Times New Roman"/>
              </w:rPr>
              <w:tab/>
              <w:t xml:space="preserve">Участниците трябва да представят оферта съгласно предоставено от възложителя: </w:t>
            </w:r>
            <w:r w:rsidRPr="002B6695">
              <w:rPr>
                <w:rFonts w:ascii="Times New Roman" w:eastAsia="Calibri" w:hAnsi="Times New Roman" w:cs="Times New Roman"/>
                <w:color w:val="000000" w:themeColor="text1"/>
              </w:rPr>
              <w:t>Техническо задание</w:t>
            </w:r>
            <w:r w:rsidRPr="007D358A">
              <w:rPr>
                <w:rFonts w:ascii="Times New Roman" w:eastAsia="Calibri" w:hAnsi="Times New Roman" w:cs="Times New Roman"/>
              </w:rPr>
              <w:t xml:space="preserve"> към </w:t>
            </w:r>
            <w:r w:rsidR="00ED3A6A">
              <w:rPr>
                <w:rFonts w:ascii="Times New Roman" w:eastAsia="Calibri" w:hAnsi="Times New Roman" w:cs="Times New Roman"/>
              </w:rPr>
              <w:t>проекто</w:t>
            </w:r>
            <w:r w:rsidR="00ED3A6A">
              <w:rPr>
                <w:rFonts w:ascii="Times New Roman" w:eastAsia="Calibri" w:hAnsi="Times New Roman" w:cs="Times New Roman"/>
                <w:lang w:val="en-US"/>
              </w:rPr>
              <w:t>-</w:t>
            </w:r>
            <w:r w:rsidRPr="007D358A">
              <w:rPr>
                <w:rFonts w:ascii="Times New Roman" w:eastAsia="Calibri" w:hAnsi="Times New Roman" w:cs="Times New Roman"/>
              </w:rPr>
              <w:t>договора, налично в електронната преписка на обществената поръчка в профила на купувача.</w:t>
            </w:r>
          </w:p>
          <w:p w14:paraId="77E3765C"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1.2. Ценовото предложение и декларациите трябва да са подписани на всяка страница от оторизираното за това лице. </w:t>
            </w:r>
          </w:p>
          <w:p w14:paraId="6C409723"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04F31354"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7C39297F"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1.5.</w:t>
            </w:r>
            <w:r w:rsidRPr="007D358A">
              <w:rPr>
                <w:rFonts w:ascii="Times New Roman" w:eastAsia="Calibri" w:hAnsi="Times New Roman" w:cs="Times New Roman"/>
              </w:rPr>
              <w:tab/>
              <w:t>В представените от участника декларации не следва да се вписват лични данни, като ЕГН, номер на лична карта и др.</w:t>
            </w:r>
          </w:p>
          <w:p w14:paraId="37F9DEE1" w14:textId="77777777" w:rsidR="00BB2E1F"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1.</w:t>
            </w:r>
            <w:r w:rsidR="00BB2E1F">
              <w:rPr>
                <w:rFonts w:ascii="Times New Roman" w:eastAsia="Calibri" w:hAnsi="Times New Roman" w:cs="Times New Roman"/>
              </w:rPr>
              <w:t>6</w:t>
            </w:r>
            <w:r w:rsidRPr="007D358A">
              <w:rPr>
                <w:rFonts w:ascii="Times New Roman" w:eastAsia="Calibri" w:hAnsi="Times New Roman" w:cs="Times New Roman"/>
              </w:rPr>
              <w:t>.</w:t>
            </w:r>
            <w:r w:rsidRPr="007D358A">
              <w:rPr>
                <w:rFonts w:ascii="Times New Roman" w:eastAsia="Calibri" w:hAnsi="Times New Roman" w:cs="Times New Roman"/>
              </w:rPr>
              <w:tab/>
              <w:t xml:space="preserve">Цените трябва да включват транспортните разходи до съответното място на </w:t>
            </w:r>
            <w:r w:rsidR="00594A0B">
              <w:rPr>
                <w:rFonts w:ascii="Times New Roman" w:eastAsia="Calibri" w:hAnsi="Times New Roman" w:cs="Times New Roman"/>
              </w:rPr>
              <w:t xml:space="preserve">извършване на услугата </w:t>
            </w:r>
            <w:r w:rsidRPr="007D358A">
              <w:rPr>
                <w:rFonts w:ascii="Times New Roman" w:eastAsia="Calibri" w:hAnsi="Times New Roman" w:cs="Times New Roman"/>
              </w:rPr>
              <w:t xml:space="preserve"> (DDP място за доставка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r w:rsidR="00BB2E1F">
              <w:rPr>
                <w:rFonts w:ascii="Times New Roman" w:eastAsia="Calibri" w:hAnsi="Times New Roman" w:cs="Times New Roman"/>
              </w:rPr>
              <w:t xml:space="preserve"> Цената е постоянна за срока на договора.</w:t>
            </w:r>
          </w:p>
          <w:p w14:paraId="07E82D64" w14:textId="77777777" w:rsidR="005C71B8" w:rsidRPr="007D358A" w:rsidRDefault="00BB2E1F" w:rsidP="006B1334">
            <w:pPr>
              <w:suppressAutoHyphens/>
              <w:spacing w:before="120" w:after="120" w:line="240" w:lineRule="auto"/>
              <w:jc w:val="both"/>
              <w:rPr>
                <w:rFonts w:ascii="Times New Roman" w:eastAsia="Calibri" w:hAnsi="Times New Roman" w:cs="Times New Roman"/>
                <w:b/>
              </w:rPr>
            </w:pPr>
            <w:r>
              <w:rPr>
                <w:rFonts w:ascii="Times New Roman" w:eastAsia="Calibri" w:hAnsi="Times New Roman" w:cs="Times New Roman"/>
              </w:rPr>
              <w:t xml:space="preserve">  </w:t>
            </w:r>
            <w:r w:rsidR="005C71B8" w:rsidRPr="007D358A">
              <w:rPr>
                <w:rFonts w:ascii="Times New Roman" w:eastAsia="Calibri" w:hAnsi="Times New Roman" w:cs="Times New Roman"/>
                <w:b/>
              </w:rPr>
              <w:t>2.</w:t>
            </w:r>
            <w:r w:rsidR="005C71B8" w:rsidRPr="007D358A">
              <w:rPr>
                <w:rFonts w:ascii="Times New Roman" w:eastAsia="Calibri" w:hAnsi="Times New Roman" w:cs="Times New Roman"/>
                <w:b/>
              </w:rPr>
              <w:tab/>
              <w:t>Участници, подизпълнители и ползване на капацитета на трети лица.</w:t>
            </w:r>
          </w:p>
          <w:p w14:paraId="71220C06"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2.1.</w:t>
            </w:r>
            <w:r w:rsidRPr="007D358A">
              <w:rPr>
                <w:rFonts w:ascii="Times New Roman" w:eastAsia="Calibri" w:hAnsi="Times New Roman" w:cs="Times New Roman"/>
              </w:rPr>
              <w:tab/>
              <w:t>Участник в обществена</w:t>
            </w:r>
            <w:r w:rsidR="00A83F78">
              <w:rPr>
                <w:rFonts w:ascii="Times New Roman" w:eastAsia="Calibri" w:hAnsi="Times New Roman" w:cs="Times New Roman"/>
              </w:rPr>
              <w:t>та</w:t>
            </w:r>
            <w:r w:rsidRPr="007D358A">
              <w:rPr>
                <w:rFonts w:ascii="Times New Roman" w:eastAsia="Calibri" w:hAnsi="Times New Roman"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23432F2"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2.2.</w:t>
            </w:r>
            <w:r w:rsidRPr="007D358A">
              <w:rPr>
                <w:rFonts w:ascii="Times New Roman" w:eastAsia="Calibri" w:hAnsi="Times New Roman" w:cs="Times New Roman"/>
              </w:rPr>
              <w:tab/>
              <w:t>Всеки участник в  обществена</w:t>
            </w:r>
            <w:r w:rsidR="00A83F78">
              <w:rPr>
                <w:rFonts w:ascii="Times New Roman" w:eastAsia="Calibri" w:hAnsi="Times New Roman" w:cs="Times New Roman"/>
              </w:rPr>
              <w:t>та</w:t>
            </w:r>
            <w:r w:rsidRPr="007D358A">
              <w:rPr>
                <w:rFonts w:ascii="Times New Roman" w:eastAsia="Calibri" w:hAnsi="Times New Roman" w:cs="Times New Roman"/>
              </w:rPr>
              <w:t xml:space="preserve"> поръчка има право да представи само една оферта. </w:t>
            </w:r>
          </w:p>
          <w:p w14:paraId="679355FD"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2.3.</w:t>
            </w:r>
            <w:r w:rsidRPr="007D358A">
              <w:rPr>
                <w:rFonts w:ascii="Times New Roman" w:eastAsia="Calibri" w:hAnsi="Times New Roman"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A56B037"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2.4.</w:t>
            </w:r>
            <w:r w:rsidRPr="007D358A">
              <w:rPr>
                <w:rFonts w:ascii="Times New Roman" w:eastAsia="Calibri" w:hAnsi="Times New Roman" w:cs="Times New Roman"/>
              </w:rPr>
              <w:tab/>
              <w:t>В обществена</w:t>
            </w:r>
            <w:r w:rsidR="00A83F78">
              <w:rPr>
                <w:rFonts w:ascii="Times New Roman" w:eastAsia="Calibri" w:hAnsi="Times New Roman" w:cs="Times New Roman"/>
              </w:rPr>
              <w:t>та</w:t>
            </w:r>
            <w:r w:rsidRPr="007D358A">
              <w:rPr>
                <w:rFonts w:ascii="Times New Roman" w:eastAsia="Calibri" w:hAnsi="Times New Roman" w:cs="Times New Roman"/>
              </w:rPr>
              <w:t xml:space="preserve"> поръчка едно физическо или юридическо лице може да участва само в едно обединение. </w:t>
            </w:r>
          </w:p>
          <w:p w14:paraId="0AB2F7A3"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2.5.</w:t>
            </w:r>
            <w:r w:rsidRPr="007D358A">
              <w:rPr>
                <w:rFonts w:ascii="Times New Roman" w:eastAsia="Calibri" w:hAnsi="Times New Roman" w:cs="Times New Roman"/>
              </w:rPr>
              <w:tab/>
              <w:t xml:space="preserve">Свързани лица не могат да бъдат самостоятелни участници в една и съща </w:t>
            </w:r>
            <w:r w:rsidR="00A83F78">
              <w:rPr>
                <w:rFonts w:ascii="Times New Roman" w:eastAsia="Calibri" w:hAnsi="Times New Roman" w:cs="Times New Roman"/>
              </w:rPr>
              <w:t>поръчка</w:t>
            </w:r>
            <w:r w:rsidRPr="007D358A">
              <w:rPr>
                <w:rFonts w:ascii="Times New Roman" w:eastAsia="Calibri" w:hAnsi="Times New Roman" w:cs="Times New Roman"/>
              </w:rPr>
              <w:t xml:space="preserve">. </w:t>
            </w:r>
          </w:p>
          <w:p w14:paraId="0ED2F0E6" w14:textId="77777777" w:rsidR="005C71B8" w:rsidRPr="007D358A" w:rsidRDefault="005C71B8" w:rsidP="006B1334">
            <w:pPr>
              <w:suppressAutoHyphens/>
              <w:spacing w:before="120" w:after="120" w:line="240" w:lineRule="auto"/>
              <w:jc w:val="both"/>
              <w:rPr>
                <w:rFonts w:ascii="Times New Roman" w:eastAsia="Calibri" w:hAnsi="Times New Roman" w:cs="Times New Roman"/>
                <w:i/>
              </w:rPr>
            </w:pPr>
            <w:r w:rsidRPr="007D358A">
              <w:rPr>
                <w:rFonts w:ascii="Times New Roman" w:eastAsia="Calibri" w:hAnsi="Times New Roman"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D70625F" w14:textId="77777777" w:rsidR="005C71B8" w:rsidRPr="007D358A" w:rsidRDefault="005C71B8" w:rsidP="006B1334">
            <w:pPr>
              <w:suppressAutoHyphens/>
              <w:spacing w:before="120" w:after="120" w:line="240" w:lineRule="auto"/>
              <w:jc w:val="both"/>
              <w:rPr>
                <w:rFonts w:ascii="Times New Roman" w:eastAsia="Calibri" w:hAnsi="Times New Roman" w:cs="Times New Roman"/>
                <w:i/>
              </w:rPr>
            </w:pPr>
            <w:r w:rsidRPr="007D358A">
              <w:rPr>
                <w:rFonts w:ascii="Times New Roman" w:eastAsia="Calibri" w:hAnsi="Times New Roman" w:cs="Times New Roman"/>
                <w:i/>
              </w:rPr>
              <w:t>а) лицата, едното от които контролира другото лице или негово дъщерно дружество;</w:t>
            </w:r>
          </w:p>
          <w:p w14:paraId="6B7AC6E7" w14:textId="77777777" w:rsidR="005C71B8" w:rsidRPr="007D358A" w:rsidRDefault="005C71B8" w:rsidP="006B1334">
            <w:pPr>
              <w:suppressAutoHyphens/>
              <w:spacing w:before="120" w:after="120" w:line="240" w:lineRule="auto"/>
              <w:jc w:val="both"/>
              <w:rPr>
                <w:rFonts w:ascii="Times New Roman" w:eastAsia="Calibri" w:hAnsi="Times New Roman" w:cs="Times New Roman"/>
                <w:i/>
              </w:rPr>
            </w:pPr>
            <w:r w:rsidRPr="007D358A">
              <w:rPr>
                <w:rFonts w:ascii="Times New Roman" w:eastAsia="Calibri" w:hAnsi="Times New Roman" w:cs="Times New Roman"/>
                <w:i/>
              </w:rPr>
              <w:t>б) лицата, чиято дейност се контролира от трето лице;</w:t>
            </w:r>
          </w:p>
          <w:p w14:paraId="602D7770" w14:textId="77777777" w:rsidR="005C71B8" w:rsidRPr="007D358A" w:rsidRDefault="005C71B8" w:rsidP="006B1334">
            <w:pPr>
              <w:suppressAutoHyphens/>
              <w:spacing w:before="120" w:after="120" w:line="240" w:lineRule="auto"/>
              <w:jc w:val="both"/>
              <w:rPr>
                <w:rFonts w:ascii="Times New Roman" w:eastAsia="Calibri" w:hAnsi="Times New Roman" w:cs="Times New Roman"/>
                <w:i/>
              </w:rPr>
            </w:pPr>
            <w:r w:rsidRPr="007D358A">
              <w:rPr>
                <w:rFonts w:ascii="Times New Roman" w:eastAsia="Calibri" w:hAnsi="Times New Roman" w:cs="Times New Roman"/>
                <w:i/>
              </w:rPr>
              <w:t>в) лицата, които съвместно контролират трето лице;</w:t>
            </w:r>
          </w:p>
          <w:p w14:paraId="4B4BF6B4" w14:textId="77777777" w:rsidR="005C71B8" w:rsidRPr="007D358A" w:rsidRDefault="005C71B8" w:rsidP="006B1334">
            <w:pPr>
              <w:suppressAutoHyphens/>
              <w:spacing w:before="120" w:after="120" w:line="240" w:lineRule="auto"/>
              <w:jc w:val="both"/>
              <w:rPr>
                <w:rFonts w:ascii="Times New Roman" w:eastAsia="Calibri" w:hAnsi="Times New Roman" w:cs="Times New Roman"/>
                <w:i/>
              </w:rPr>
            </w:pPr>
            <w:r w:rsidRPr="007D358A">
              <w:rPr>
                <w:rFonts w:ascii="Times New Roman" w:eastAsia="Calibri"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C442A43"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2.6.</w:t>
            </w:r>
            <w:r w:rsidRPr="007D358A">
              <w:rPr>
                <w:rFonts w:ascii="Times New Roman" w:eastAsia="Calibri" w:hAnsi="Times New Roman"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7D358A">
              <w:rPr>
                <w:rFonts w:ascii="Times New Roman" w:eastAsia="Calibri" w:hAnsi="Times New Roman" w:cs="Times New Roman"/>
              </w:rPr>
              <w:lastRenderedPageBreak/>
              <w:t xml:space="preserve">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E162223"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2.7.</w:t>
            </w:r>
            <w:r w:rsidRPr="007D358A">
              <w:rPr>
                <w:rFonts w:ascii="Times New Roman" w:eastAsia="Calibri" w:hAnsi="Times New Roman" w:cs="Times New Roman"/>
              </w:rPr>
              <w:tab/>
              <w:t xml:space="preserve">Клон на чуждестранно лице може да е самостоятелен участник в </w:t>
            </w:r>
            <w:r w:rsidR="00BE0467">
              <w:rPr>
                <w:rFonts w:ascii="Times New Roman" w:eastAsia="Calibri" w:hAnsi="Times New Roman" w:cs="Times New Roman"/>
              </w:rPr>
              <w:t>поръчката,</w:t>
            </w:r>
            <w:r w:rsidRPr="007D358A">
              <w:rPr>
                <w:rFonts w:ascii="Times New Roman" w:eastAsia="Calibri" w:hAnsi="Times New Roman"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2284B5E"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2.7.1.</w:t>
            </w:r>
            <w:r w:rsidRPr="007D358A">
              <w:rPr>
                <w:rFonts w:ascii="Times New Roman" w:eastAsia="Calibri" w:hAnsi="Times New Roman"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6EE026E5" w14:textId="77777777" w:rsidR="005C71B8" w:rsidRPr="007D358A" w:rsidRDefault="005C71B8" w:rsidP="006B1334">
            <w:pPr>
              <w:suppressAutoHyphens/>
              <w:spacing w:before="120" w:after="120" w:line="240" w:lineRule="auto"/>
              <w:jc w:val="both"/>
              <w:rPr>
                <w:rFonts w:ascii="Times New Roman" w:eastAsia="Calibri" w:hAnsi="Times New Roman" w:cs="Times New Roman"/>
                <w:b/>
              </w:rPr>
            </w:pPr>
            <w:r w:rsidRPr="007D358A">
              <w:rPr>
                <w:rFonts w:ascii="Times New Roman" w:eastAsia="Calibri" w:hAnsi="Times New Roman" w:cs="Times New Roman"/>
                <w:b/>
              </w:rPr>
              <w:t>2.8.</w:t>
            </w:r>
            <w:r w:rsidRPr="007D358A">
              <w:rPr>
                <w:rFonts w:ascii="Times New Roman" w:eastAsia="Calibri" w:hAnsi="Times New Roman" w:cs="Times New Roman"/>
                <w:b/>
              </w:rPr>
              <w:tab/>
              <w:t>Подизпълнители</w:t>
            </w:r>
          </w:p>
          <w:p w14:paraId="2840FF8D"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2.8.1.</w:t>
            </w:r>
            <w:r w:rsidRPr="007D358A">
              <w:rPr>
                <w:rFonts w:ascii="Times New Roman" w:eastAsia="Calibri" w:hAnsi="Times New Roman"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0988E7A"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2.8.2.</w:t>
            </w:r>
            <w:r w:rsidRPr="007D358A">
              <w:rPr>
                <w:rFonts w:ascii="Times New Roman" w:eastAsia="Calibri" w:hAnsi="Times New Roman"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79EB862"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2.8.3.</w:t>
            </w:r>
            <w:r w:rsidRPr="007D358A">
              <w:rPr>
                <w:rFonts w:ascii="Times New Roman" w:eastAsia="Calibri" w:hAnsi="Times New Roman" w:cs="Times New Roman"/>
              </w:rPr>
              <w:tab/>
              <w:t xml:space="preserve">Възложителят изисква замяна на подизпълнител, който не отговаря на условията по горната точка. </w:t>
            </w:r>
          </w:p>
          <w:p w14:paraId="7F146E2D"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2.8.4.</w:t>
            </w:r>
            <w:r w:rsidRPr="007D358A">
              <w:rPr>
                <w:rFonts w:ascii="Times New Roman" w:eastAsia="Calibri" w:hAnsi="Times New Roman"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DD3A7BD"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2E3F93">
              <w:rPr>
                <w:rFonts w:ascii="Times New Roman" w:eastAsia="Calibri" w:hAnsi="Times New Roman" w:cs="Times New Roman"/>
                <w:b/>
              </w:rPr>
              <w:t>2.9.</w:t>
            </w:r>
            <w:r w:rsidRPr="007D358A">
              <w:rPr>
                <w:rFonts w:ascii="Times New Roman" w:eastAsia="Calibri" w:hAnsi="Times New Roman" w:cs="Times New Roman"/>
              </w:rPr>
              <w:tab/>
              <w:t xml:space="preserve">Участниците могат да използват </w:t>
            </w:r>
            <w:r w:rsidRPr="007D358A">
              <w:rPr>
                <w:rFonts w:ascii="Times New Roman" w:eastAsia="Calibri" w:hAnsi="Times New Roman" w:cs="Times New Roman"/>
                <w:b/>
              </w:rPr>
              <w:t>капацитета на трети лица</w:t>
            </w:r>
            <w:r w:rsidRPr="007D358A">
              <w:rPr>
                <w:rFonts w:ascii="Times New Roman" w:eastAsia="Calibri" w:hAnsi="Times New Roman" w:cs="Times New Roman"/>
              </w:rPr>
              <w:t>, при спазване на следните изискванията:</w:t>
            </w:r>
          </w:p>
          <w:p w14:paraId="4BD6CD02"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2.9.1.</w:t>
            </w:r>
            <w:r w:rsidRPr="007D358A">
              <w:rPr>
                <w:rFonts w:ascii="Times New Roman" w:eastAsia="Calibri" w:hAnsi="Times New Roman"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A83AD48"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2.9.2.</w:t>
            </w:r>
            <w:r w:rsidRPr="007D358A">
              <w:rPr>
                <w:rFonts w:ascii="Times New Roman" w:eastAsia="Calibri" w:hAnsi="Times New Roman"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89B57AE"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2.9.3.</w:t>
            </w:r>
            <w:r w:rsidRPr="007D358A">
              <w:rPr>
                <w:rFonts w:ascii="Times New Roman" w:eastAsia="Calibri" w:hAnsi="Times New Roman"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Pr="007D358A">
              <w:rPr>
                <w:rFonts w:ascii="Times New Roman" w:eastAsia="Calibri" w:hAnsi="Times New Roman" w:cs="Times New Roman"/>
                <w:b/>
              </w:rPr>
              <w:t>като представи документи за поетите от третите лица задължения.</w:t>
            </w:r>
            <w:r w:rsidRPr="007D358A">
              <w:rPr>
                <w:rFonts w:ascii="Times New Roman" w:eastAsia="Calibri" w:hAnsi="Times New Roman" w:cs="Times New Roman"/>
              </w:rPr>
              <w:t xml:space="preserve"> </w:t>
            </w:r>
          </w:p>
          <w:p w14:paraId="7A7F94B6"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2.9.4.</w:t>
            </w:r>
            <w:r w:rsidRPr="007D358A">
              <w:rPr>
                <w:rFonts w:ascii="Times New Roman" w:eastAsia="Calibri" w:hAnsi="Times New Roman"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B78F68B"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2.9.5.</w:t>
            </w:r>
            <w:r w:rsidRPr="007D358A">
              <w:rPr>
                <w:rFonts w:ascii="Times New Roman" w:eastAsia="Calibri" w:hAnsi="Times New Roman"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A96DFAE"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2.9.6.</w:t>
            </w:r>
            <w:r w:rsidRPr="007D358A">
              <w:rPr>
                <w:rFonts w:ascii="Times New Roman" w:eastAsia="Calibri" w:hAnsi="Times New Roman" w:cs="Times New Roman"/>
              </w:rPr>
              <w:tab/>
              <w:t xml:space="preserve">Когато участник в </w:t>
            </w:r>
            <w:r w:rsidR="00BE0467">
              <w:rPr>
                <w:rFonts w:ascii="Times New Roman" w:eastAsia="Calibri" w:hAnsi="Times New Roman" w:cs="Times New Roman"/>
              </w:rPr>
              <w:t>поръчката</w:t>
            </w:r>
            <w:r w:rsidRPr="007D358A">
              <w:rPr>
                <w:rFonts w:ascii="Times New Roman" w:eastAsia="Calibri" w:hAnsi="Times New Roman"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90FDDFE"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2.9.7.</w:t>
            </w:r>
            <w:r w:rsidRPr="007D358A">
              <w:rPr>
                <w:rFonts w:ascii="Times New Roman" w:eastAsia="Calibri" w:hAnsi="Times New Roman"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00C43391" w14:textId="77777777" w:rsidR="005C71B8" w:rsidRPr="007D358A" w:rsidRDefault="005C71B8" w:rsidP="006B1334">
            <w:pPr>
              <w:suppressAutoHyphens/>
              <w:spacing w:before="120" w:after="120" w:line="240" w:lineRule="auto"/>
              <w:jc w:val="both"/>
              <w:rPr>
                <w:rFonts w:ascii="Times New Roman" w:eastAsia="Calibri" w:hAnsi="Times New Roman" w:cs="Times New Roman"/>
                <w:b/>
              </w:rPr>
            </w:pPr>
            <w:r w:rsidRPr="007D358A">
              <w:rPr>
                <w:rFonts w:ascii="Times New Roman" w:eastAsia="Calibri" w:hAnsi="Times New Roman" w:cs="Times New Roman"/>
                <w:b/>
              </w:rPr>
              <w:lastRenderedPageBreak/>
              <w:t>3.</w:t>
            </w:r>
            <w:r w:rsidRPr="007D358A">
              <w:rPr>
                <w:rFonts w:ascii="Times New Roman" w:eastAsia="Calibri" w:hAnsi="Times New Roman" w:cs="Times New Roman"/>
                <w:b/>
              </w:rPr>
              <w:tab/>
              <w:t>Запечатана непрозрачна опаковка с офертата трябва да съдържа:</w:t>
            </w:r>
          </w:p>
          <w:p w14:paraId="01FAF06F"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3.1.</w:t>
            </w:r>
            <w:r w:rsidRPr="007D358A">
              <w:rPr>
                <w:rFonts w:ascii="Times New Roman" w:eastAsia="Calibri" w:hAnsi="Times New Roman" w:cs="Times New Roman"/>
              </w:rPr>
              <w:tab/>
              <w:t>Попълнена бланка за подаване на оферта (по образец), съдържаща:</w:t>
            </w:r>
          </w:p>
          <w:p w14:paraId="12E692FE" w14:textId="77777777" w:rsidR="0012026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3.1.1.</w:t>
            </w:r>
            <w:r w:rsidRPr="007D358A">
              <w:rPr>
                <w:rFonts w:ascii="Times New Roman" w:eastAsia="Calibri" w:hAnsi="Times New Roman" w:cs="Times New Roman"/>
              </w:rPr>
              <w:tab/>
            </w:r>
            <w:r w:rsidRPr="006A54AF">
              <w:rPr>
                <w:rFonts w:ascii="Times New Roman" w:eastAsia="Calibri" w:hAnsi="Times New Roman" w:cs="Times New Roman"/>
              </w:rPr>
              <w:t>Предложение за изпълнение на поръчката в съответствие с техническ</w:t>
            </w:r>
            <w:r>
              <w:rPr>
                <w:rFonts w:ascii="Times New Roman" w:eastAsia="Calibri" w:hAnsi="Times New Roman" w:cs="Times New Roman"/>
              </w:rPr>
              <w:t xml:space="preserve">ото задание </w:t>
            </w:r>
            <w:r w:rsidRPr="006A54AF">
              <w:rPr>
                <w:rFonts w:ascii="Times New Roman" w:eastAsia="Calibri" w:hAnsi="Times New Roman" w:cs="Times New Roman"/>
              </w:rPr>
              <w:t>и изискванията на възложителя</w:t>
            </w:r>
          </w:p>
          <w:p w14:paraId="32A1CFE2"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3.1.2.</w:t>
            </w:r>
            <w:r w:rsidRPr="007D358A">
              <w:rPr>
                <w:rFonts w:ascii="Times New Roman" w:eastAsia="Calibri" w:hAnsi="Times New Roman" w:cs="Times New Roman"/>
              </w:rPr>
              <w:tab/>
              <w:t xml:space="preserve">Потвърждение за съгласие с клаузите на проекта на договор; </w:t>
            </w:r>
          </w:p>
          <w:p w14:paraId="04B0E5BD"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3.1.3.</w:t>
            </w:r>
            <w:r w:rsidRPr="007D358A">
              <w:rPr>
                <w:rFonts w:ascii="Times New Roman" w:eastAsia="Calibri" w:hAnsi="Times New Roman" w:cs="Times New Roman"/>
              </w:rPr>
              <w:tab/>
              <w:t>Срок на валидност на офертата - в календарни дни, не по-малко от 150 дни от датата на получаване на офертата;</w:t>
            </w:r>
          </w:p>
          <w:p w14:paraId="116A2A37"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3.2.</w:t>
            </w:r>
            <w:r w:rsidRPr="007D358A">
              <w:rPr>
                <w:rFonts w:ascii="Times New Roman" w:eastAsia="Calibri" w:hAnsi="Times New Roman" w:cs="Times New Roman"/>
              </w:rPr>
              <w:tab/>
              <w:t>Декларация</w:t>
            </w:r>
            <w:r>
              <w:rPr>
                <w:rFonts w:ascii="Times New Roman" w:eastAsia="Calibri" w:hAnsi="Times New Roman" w:cs="Times New Roman"/>
              </w:rPr>
              <w:t xml:space="preserve"> за обстоятелства </w:t>
            </w:r>
            <w:r w:rsidRPr="007D358A">
              <w:rPr>
                <w:rFonts w:ascii="Times New Roman" w:eastAsia="Calibri" w:hAnsi="Times New Roman" w:cs="Times New Roman"/>
              </w:rPr>
              <w:t xml:space="preserve"> по чл.54, ал.1, т.1, 2 и 7 от ЗОП (по образец).</w:t>
            </w:r>
          </w:p>
          <w:p w14:paraId="30E231B2"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3.3.</w:t>
            </w:r>
            <w:r w:rsidRPr="007D358A">
              <w:rPr>
                <w:rFonts w:ascii="Times New Roman" w:eastAsia="Calibri" w:hAnsi="Times New Roman" w:cs="Times New Roman"/>
              </w:rPr>
              <w:tab/>
              <w:t>Декларация</w:t>
            </w:r>
            <w:r>
              <w:rPr>
                <w:rFonts w:ascii="Times New Roman" w:eastAsia="Calibri" w:hAnsi="Times New Roman" w:cs="Times New Roman"/>
              </w:rPr>
              <w:t xml:space="preserve"> за обстоятелства </w:t>
            </w:r>
            <w:r w:rsidRPr="007D358A">
              <w:rPr>
                <w:rFonts w:ascii="Times New Roman" w:eastAsia="Calibri" w:hAnsi="Times New Roman" w:cs="Times New Roman"/>
              </w:rPr>
              <w:t xml:space="preserve"> по чл.54, ал.1, т.3 - 5 от ЗОП (по образец).</w:t>
            </w:r>
          </w:p>
          <w:p w14:paraId="70995436"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45409C4E" w14:textId="77777777" w:rsidR="005C71B8" w:rsidRPr="007D358A" w:rsidRDefault="005C71B8" w:rsidP="006B1334">
            <w:pPr>
              <w:tabs>
                <w:tab w:val="left" w:pos="426"/>
              </w:tabs>
              <w:spacing w:before="90" w:after="90" w:line="240" w:lineRule="auto"/>
              <w:jc w:val="both"/>
              <w:rPr>
                <w:rFonts w:ascii="Times New Roman" w:eastAsia="Times New Roman" w:hAnsi="Times New Roman" w:cs="Times New Roman"/>
                <w:lang w:eastAsia="bg-BG"/>
              </w:rPr>
            </w:pPr>
            <w:r w:rsidRPr="007D358A">
              <w:rPr>
                <w:rFonts w:ascii="Times New Roman" w:eastAsia="Calibri" w:hAnsi="Times New Roman" w:cs="Times New Roman"/>
              </w:rPr>
              <w:t xml:space="preserve">3.4.       </w:t>
            </w:r>
            <w:r w:rsidRPr="007D358A">
              <w:rPr>
                <w:rFonts w:ascii="Times New Roman" w:eastAsia="Times New Roman" w:hAnsi="Times New Roman" w:cs="Times New Roman"/>
                <w:lang w:eastAsia="bg-BG"/>
              </w:rPr>
              <w:t>Декларация по чл. 101, ал.11 от ЗОП за липса на свързаност с друг участник (по образец). </w:t>
            </w:r>
          </w:p>
          <w:p w14:paraId="5AB94828"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3.5.</w:t>
            </w:r>
            <w:r w:rsidRPr="007D358A">
              <w:rPr>
                <w:rFonts w:ascii="Times New Roman" w:eastAsia="Calibri" w:hAnsi="Times New Roman"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120EFC" w14:textId="77777777" w:rsidR="005C71B8" w:rsidRPr="007D358A" w:rsidRDefault="005C71B8" w:rsidP="00720F2E">
            <w:pPr>
              <w:numPr>
                <w:ilvl w:val="0"/>
                <w:numId w:val="2"/>
              </w:num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правата и задълженията на участниците в обединението;</w:t>
            </w:r>
          </w:p>
          <w:p w14:paraId="7CD594F6" w14:textId="77777777" w:rsidR="005C71B8" w:rsidRPr="007D358A" w:rsidRDefault="005C71B8" w:rsidP="00720F2E">
            <w:pPr>
              <w:numPr>
                <w:ilvl w:val="0"/>
                <w:numId w:val="2"/>
              </w:num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разпределението на отговорността между членовете на обединението;</w:t>
            </w:r>
          </w:p>
          <w:p w14:paraId="28C0A325" w14:textId="3EBF1BA9" w:rsidR="005C71B8" w:rsidRPr="007D358A" w:rsidRDefault="005C71B8" w:rsidP="00720F2E">
            <w:pPr>
              <w:numPr>
                <w:ilvl w:val="0"/>
                <w:numId w:val="2"/>
              </w:num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дейностите, които ще изпълнява всеки член на обединението</w:t>
            </w:r>
            <w:r w:rsidR="00ED3A6A" w:rsidRPr="007D358A">
              <w:rPr>
                <w:rFonts w:ascii="Times New Roman" w:eastAsia="Calibri" w:hAnsi="Times New Roman" w:cs="Times New Roman"/>
              </w:rPr>
              <w:t>;</w:t>
            </w:r>
            <w:r w:rsidRPr="007D358A">
              <w:rPr>
                <w:rFonts w:ascii="Times New Roman" w:eastAsia="Calibri" w:hAnsi="Times New Roman" w:cs="Times New Roman"/>
              </w:rPr>
              <w:t xml:space="preserve"> </w:t>
            </w:r>
          </w:p>
          <w:p w14:paraId="013F8D00"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E10E235"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3.6.</w:t>
            </w:r>
            <w:r w:rsidRPr="007D358A">
              <w:rPr>
                <w:rFonts w:ascii="Times New Roman" w:eastAsia="Calibri" w:hAnsi="Times New Roman" w:cs="Times New Roman"/>
              </w:rPr>
              <w:tab/>
              <w:t xml:space="preserve">Декларация (по образец), че Участникът няма да ползва подизпълнители или посочени видове </w:t>
            </w:r>
            <w:r>
              <w:rPr>
                <w:rFonts w:ascii="Times New Roman" w:eastAsia="Calibri" w:hAnsi="Times New Roman" w:cs="Times New Roman"/>
              </w:rPr>
              <w:t>дейности</w:t>
            </w:r>
            <w:r w:rsidRPr="007D358A">
              <w:rPr>
                <w:rFonts w:ascii="Times New Roman" w:eastAsia="Calibri" w:hAnsi="Times New Roman" w:cs="Times New Roman"/>
              </w:rPr>
              <w:t xml:space="preserve"> от предмета на поръчката, които ще се предложат на подизпълнители и съответстващият на тези </w:t>
            </w:r>
            <w:r>
              <w:rPr>
                <w:rFonts w:ascii="Times New Roman" w:eastAsia="Calibri" w:hAnsi="Times New Roman" w:cs="Times New Roman"/>
              </w:rPr>
              <w:t>дейности</w:t>
            </w:r>
            <w:r w:rsidRPr="007D358A">
              <w:rPr>
                <w:rFonts w:ascii="Times New Roman" w:eastAsia="Calibri" w:hAnsi="Times New Roman" w:cs="Times New Roman"/>
              </w:rPr>
              <w:t xml:space="preserve"> дял в проценти от стойността на обществената поръчка, както и предвидените подизпълнители. </w:t>
            </w:r>
          </w:p>
          <w:p w14:paraId="68C307B5"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3.7.      </w:t>
            </w:r>
            <w:r w:rsidRPr="007D358A">
              <w:rPr>
                <w:rFonts w:ascii="Times New Roman" w:eastAsia="Times New Roman" w:hAnsi="Times New Roman" w:cs="Times New Roman"/>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1D0BAB42"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3.8.</w:t>
            </w:r>
            <w:r w:rsidRPr="007D358A">
              <w:rPr>
                <w:rFonts w:ascii="Times New Roman" w:eastAsia="Calibri" w:hAnsi="Times New Roman"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63B5CA28" w14:textId="77777777" w:rsidR="001F2395" w:rsidRDefault="005C71B8" w:rsidP="006B1334">
            <w:pPr>
              <w:suppressAutoHyphens/>
              <w:spacing w:before="120" w:after="120" w:line="240" w:lineRule="auto"/>
              <w:jc w:val="both"/>
              <w:rPr>
                <w:rFonts w:ascii="Times New Roman" w:eastAsia="Times New Roman" w:hAnsi="Times New Roman" w:cs="Times New Roman"/>
                <w:lang w:eastAsia="bg-BG"/>
              </w:rPr>
            </w:pPr>
            <w:r w:rsidRPr="007D358A">
              <w:rPr>
                <w:rFonts w:ascii="Times New Roman" w:eastAsia="Calibri" w:hAnsi="Times New Roman" w:cs="Times New Roman"/>
              </w:rPr>
              <w:t>3.9.</w:t>
            </w:r>
            <w:r w:rsidRPr="007D358A">
              <w:rPr>
                <w:rFonts w:ascii="Times New Roman" w:eastAsia="Calibri" w:hAnsi="Times New Roman" w:cs="Times New Roman"/>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7D358A">
              <w:rPr>
                <w:rFonts w:ascii="Times New Roman" w:eastAsia="Times New Roman" w:hAnsi="Times New Roman" w:cs="Times New Roman"/>
                <w:lang w:eastAsia="bg-BG"/>
              </w:rPr>
              <w:t>неприложимо при деклариране на обстоятелствата в Декларация по чл. 54, ал. 1, т. 1, 2 и 7 и Декларация по чл. 54, ал. 1, т. 3 - 5 ЗОП</w:t>
            </w:r>
          </w:p>
          <w:p w14:paraId="50194FCD" w14:textId="77777777" w:rsidR="007A64CA" w:rsidRPr="00375F10" w:rsidRDefault="001F2395" w:rsidP="007A64CA">
            <w:pPr>
              <w:spacing w:after="0" w:line="240" w:lineRule="auto"/>
              <w:rPr>
                <w:rFonts w:ascii="Times New Roman" w:eastAsia="Times New Roman" w:hAnsi="Times New Roman"/>
                <w:color w:val="000000"/>
                <w:lang w:eastAsia="bg-BG"/>
              </w:rPr>
            </w:pPr>
            <w:r>
              <w:rPr>
                <w:rFonts w:ascii="Times New Roman" w:eastAsia="Times New Roman" w:hAnsi="Times New Roman"/>
                <w:color w:val="000000"/>
                <w:lang w:eastAsia="bg-BG"/>
              </w:rPr>
              <w:t xml:space="preserve">3.10.    </w:t>
            </w:r>
            <w:r w:rsidRPr="00375F10">
              <w:rPr>
                <w:rFonts w:ascii="Times New Roman" w:eastAsia="Times New Roman" w:hAnsi="Times New Roman"/>
                <w:color w:val="000000"/>
                <w:lang w:eastAsia="bg-BG"/>
              </w:rPr>
              <w:t xml:space="preserve">Списък-декларация (по образец от документацията) </w:t>
            </w:r>
            <w:r w:rsidR="001C3B0A">
              <w:rPr>
                <w:rFonts w:ascii="Times New Roman" w:eastAsia="Times New Roman" w:hAnsi="Times New Roman"/>
                <w:color w:val="000000"/>
                <w:lang w:eastAsia="bg-BG"/>
              </w:rPr>
              <w:t xml:space="preserve">с </w:t>
            </w:r>
            <w:r>
              <w:rPr>
                <w:rFonts w:ascii="Times New Roman" w:eastAsia="Times New Roman" w:hAnsi="Times New Roman"/>
                <w:color w:val="000000"/>
                <w:lang w:eastAsia="bg-BG"/>
              </w:rPr>
              <w:t xml:space="preserve">успешно  изпълнени </w:t>
            </w:r>
            <w:r w:rsidRPr="00D90C6E">
              <w:rPr>
                <w:rFonts w:ascii="Times New Roman" w:eastAsia="Calibri" w:hAnsi="Times New Roman" w:cs="Times New Roman"/>
                <w:color w:val="000000" w:themeColor="text1"/>
              </w:rPr>
              <w:t>през последните три години  дейности, идентични или сходни с предмета на настоящата поръчка</w:t>
            </w:r>
            <w:r w:rsidR="007A64CA">
              <w:rPr>
                <w:rFonts w:ascii="Times New Roman" w:eastAsia="Calibri" w:hAnsi="Times New Roman" w:cs="Times New Roman"/>
                <w:color w:val="000000" w:themeColor="text1"/>
              </w:rPr>
              <w:t>,</w:t>
            </w:r>
            <w:r w:rsidR="007A64CA" w:rsidRPr="003324D8">
              <w:rPr>
                <w:rFonts w:ascii="Times New Roman" w:eastAsia="Times New Roman" w:hAnsi="Times New Roman" w:cs="Times New Roman"/>
                <w:bCs/>
                <w:iCs/>
                <w:color w:val="FF0000"/>
              </w:rPr>
              <w:t xml:space="preserve">  </w:t>
            </w:r>
            <w:r w:rsidR="007A64CA" w:rsidRPr="007A64CA">
              <w:rPr>
                <w:rFonts w:ascii="Times New Roman" w:eastAsia="Times New Roman" w:hAnsi="Times New Roman" w:cs="Times New Roman"/>
                <w:bCs/>
                <w:iCs/>
                <w:color w:val="000000" w:themeColor="text1"/>
              </w:rPr>
              <w:t>с посочване на стойностите, датите и получателите. Списъкът трябва да съдържа: предмет, стойност, период на изв</w:t>
            </w:r>
            <w:r w:rsidR="001C3B0A">
              <w:rPr>
                <w:rFonts w:ascii="Times New Roman" w:eastAsia="Times New Roman" w:hAnsi="Times New Roman" w:cs="Times New Roman"/>
                <w:bCs/>
                <w:iCs/>
                <w:color w:val="000000" w:themeColor="text1"/>
              </w:rPr>
              <w:t>ършените дейности  и възложител</w:t>
            </w:r>
            <w:r w:rsidR="00782DC1">
              <w:rPr>
                <w:rFonts w:ascii="Times New Roman" w:eastAsia="Times New Roman" w:hAnsi="Times New Roman" w:cs="Times New Roman"/>
                <w:bCs/>
                <w:iCs/>
                <w:color w:val="000000" w:themeColor="text1"/>
              </w:rPr>
              <w:t>.</w:t>
            </w:r>
          </w:p>
          <w:p w14:paraId="76173B32" w14:textId="77777777" w:rsidR="001F2395" w:rsidRDefault="001F2395" w:rsidP="006B1334">
            <w:pPr>
              <w:suppressAutoHyphens/>
              <w:spacing w:before="120" w:after="120" w:line="240" w:lineRule="auto"/>
              <w:jc w:val="both"/>
              <w:rPr>
                <w:rFonts w:ascii="Times New Roman" w:eastAsia="Times New Roman" w:hAnsi="Times New Roman"/>
                <w:color w:val="000000"/>
                <w:lang w:eastAsia="bg-BG"/>
              </w:rPr>
            </w:pPr>
            <w:r>
              <w:rPr>
                <w:rFonts w:ascii="Times New Roman" w:eastAsia="Calibri" w:hAnsi="Times New Roman" w:cs="Times New Roman"/>
                <w:color w:val="000000" w:themeColor="text1"/>
              </w:rPr>
              <w:t xml:space="preserve">3.11.    </w:t>
            </w:r>
            <w:r w:rsidRPr="00375F10">
              <w:rPr>
                <w:rFonts w:ascii="Times New Roman" w:eastAsia="Times New Roman" w:hAnsi="Times New Roman"/>
                <w:color w:val="000000"/>
                <w:lang w:eastAsia="bg-BG"/>
              </w:rPr>
              <w:t>Списък-декларация (по образец от документацията)</w:t>
            </w:r>
            <w:r>
              <w:rPr>
                <w:rFonts w:ascii="Times New Roman" w:eastAsia="Times New Roman" w:hAnsi="Times New Roman"/>
                <w:color w:val="000000"/>
                <w:lang w:eastAsia="bg-BG"/>
              </w:rPr>
              <w:t xml:space="preserve"> </w:t>
            </w:r>
            <w:r w:rsidRPr="00D90C6E">
              <w:rPr>
                <w:rFonts w:ascii="Times New Roman" w:eastAsia="Times New Roman" w:hAnsi="Times New Roman" w:cs="Times New Roman"/>
                <w:color w:val="000000" w:themeColor="text1"/>
              </w:rPr>
              <w:t>на квалифицирания  персонал, който ще бъде  ангажиран с изпълнението на предмета на поръчката</w:t>
            </w:r>
            <w:r w:rsidR="00E77753">
              <w:rPr>
                <w:rFonts w:ascii="Times New Roman" w:eastAsia="Times New Roman" w:hAnsi="Times New Roman" w:cs="Times New Roman"/>
                <w:color w:val="000000" w:themeColor="text1"/>
              </w:rPr>
              <w:t xml:space="preserve">. </w:t>
            </w:r>
            <w:r w:rsidR="00E77753" w:rsidRPr="00375F10">
              <w:rPr>
                <w:rFonts w:ascii="Times New Roman" w:eastAsia="Times New Roman" w:hAnsi="Times New Roman"/>
                <w:color w:val="000000"/>
                <w:lang w:eastAsia="bg-BG"/>
              </w:rPr>
              <w:t>В списъка следва да са посочени образованието, професионалната квалификация и професионалния опит на лицата, които отговарят за изпълнение на предмета на обществената поръчка.</w:t>
            </w:r>
          </w:p>
          <w:p w14:paraId="7446D131" w14:textId="071F4837" w:rsidR="0012026A" w:rsidRDefault="00D90C6E" w:rsidP="00EF04DA">
            <w:pPr>
              <w:suppressAutoHyphens/>
              <w:spacing w:after="0" w:line="240" w:lineRule="auto"/>
              <w:jc w:val="both"/>
              <w:rPr>
                <w:rFonts w:ascii="Times New Roman" w:eastAsia="Calibri" w:hAnsi="Times New Roman" w:cs="Times New Roman"/>
                <w:color w:val="000000" w:themeColor="text1"/>
                <w:lang w:val="ru-RU"/>
              </w:rPr>
            </w:pPr>
            <w:r>
              <w:rPr>
                <w:rFonts w:ascii="Times New Roman" w:eastAsia="Calibri" w:hAnsi="Times New Roman" w:cs="Times New Roman"/>
                <w:lang w:val="ru-RU"/>
              </w:rPr>
              <w:t>3.1</w:t>
            </w:r>
            <w:r w:rsidR="00331B9B">
              <w:rPr>
                <w:rFonts w:ascii="Times New Roman" w:eastAsia="Calibri" w:hAnsi="Times New Roman" w:cs="Times New Roman"/>
                <w:lang w:val="ru-RU"/>
              </w:rPr>
              <w:t>2</w:t>
            </w:r>
            <w:r>
              <w:rPr>
                <w:rFonts w:ascii="Times New Roman" w:eastAsia="Calibri" w:hAnsi="Times New Roman" w:cs="Times New Roman"/>
                <w:lang w:val="ru-RU"/>
              </w:rPr>
              <w:t xml:space="preserve">.  </w:t>
            </w:r>
            <w:r w:rsidR="005C71B8" w:rsidRPr="00EF04DA">
              <w:rPr>
                <w:rFonts w:ascii="Times New Roman" w:eastAsia="Calibri" w:hAnsi="Times New Roman" w:cs="Times New Roman"/>
                <w:color w:val="000000" w:themeColor="text1"/>
                <w:lang w:val="ru-RU"/>
              </w:rPr>
              <w:t>Техническо предложение, което трябва да отговаря на техническите изисквания</w:t>
            </w:r>
            <w:r w:rsidR="00CA6F09" w:rsidRPr="00EF04DA">
              <w:rPr>
                <w:rFonts w:ascii="Times New Roman" w:eastAsia="Calibri" w:hAnsi="Times New Roman" w:cs="Times New Roman"/>
                <w:color w:val="000000" w:themeColor="text1"/>
                <w:lang w:val="ru-RU"/>
              </w:rPr>
              <w:t>,</w:t>
            </w:r>
            <w:r w:rsidR="005C71B8" w:rsidRPr="00EF04DA">
              <w:rPr>
                <w:rFonts w:ascii="Times New Roman" w:eastAsia="Calibri" w:hAnsi="Times New Roman" w:cs="Times New Roman"/>
                <w:color w:val="000000" w:themeColor="text1"/>
                <w:lang w:val="ru-RU"/>
              </w:rPr>
              <w:t xml:space="preserve"> посочени в Техническото задание</w:t>
            </w:r>
            <w:r w:rsidR="00DB7C9F">
              <w:rPr>
                <w:rFonts w:ascii="Times New Roman" w:eastAsia="Calibri" w:hAnsi="Times New Roman" w:cs="Times New Roman"/>
                <w:color w:val="000000" w:themeColor="text1"/>
                <w:lang w:val="ru-RU"/>
              </w:rPr>
              <w:t>,</w:t>
            </w:r>
            <w:r w:rsidR="005C71B8" w:rsidRPr="00EF04DA">
              <w:rPr>
                <w:rFonts w:ascii="Times New Roman" w:eastAsia="Calibri" w:hAnsi="Times New Roman" w:cs="Times New Roman"/>
                <w:color w:val="000000" w:themeColor="text1"/>
                <w:lang w:val="ru-RU"/>
              </w:rPr>
              <w:t xml:space="preserve"> </w:t>
            </w:r>
            <w:r w:rsidR="00DB7C9F">
              <w:rPr>
                <w:rFonts w:ascii="Times New Roman" w:eastAsia="Calibri" w:hAnsi="Times New Roman" w:cs="Times New Roman"/>
                <w:color w:val="000000" w:themeColor="text1"/>
                <w:lang w:val="ru-RU"/>
              </w:rPr>
              <w:t xml:space="preserve"> </w:t>
            </w:r>
            <w:r w:rsidR="00DB7C9F">
              <w:rPr>
                <w:rFonts w:ascii="Times New Roman" w:eastAsia="Calibri" w:hAnsi="Times New Roman" w:cs="Times New Roman"/>
                <w:lang w:val="ru-RU"/>
              </w:rPr>
              <w:t>Раздел А</w:t>
            </w:r>
            <w:r w:rsidR="00DB7C9F" w:rsidRPr="00EF04DA">
              <w:rPr>
                <w:rFonts w:ascii="Times New Roman" w:eastAsia="Calibri" w:hAnsi="Times New Roman" w:cs="Times New Roman"/>
                <w:color w:val="000000" w:themeColor="text1"/>
                <w:lang w:val="ru-RU"/>
              </w:rPr>
              <w:t xml:space="preserve"> </w:t>
            </w:r>
            <w:r w:rsidR="00DB7C9F">
              <w:rPr>
                <w:rFonts w:ascii="Times New Roman" w:eastAsia="Calibri" w:hAnsi="Times New Roman" w:cs="Times New Roman"/>
                <w:color w:val="000000" w:themeColor="text1"/>
                <w:lang w:val="ru-RU"/>
              </w:rPr>
              <w:t xml:space="preserve">  от проекта на </w:t>
            </w:r>
            <w:r w:rsidR="005C71B8" w:rsidRPr="00EF04DA">
              <w:rPr>
                <w:rFonts w:ascii="Times New Roman" w:eastAsia="Calibri" w:hAnsi="Times New Roman" w:cs="Times New Roman"/>
                <w:color w:val="000000" w:themeColor="text1"/>
                <w:lang w:val="ru-RU"/>
              </w:rPr>
              <w:t xml:space="preserve"> договора. </w:t>
            </w:r>
          </w:p>
          <w:p w14:paraId="5BD43185" w14:textId="2D6B7497" w:rsidR="00EF04DA" w:rsidRDefault="005C71B8" w:rsidP="00EF04DA">
            <w:pPr>
              <w:suppressAutoHyphens/>
              <w:spacing w:after="0" w:line="240" w:lineRule="auto"/>
              <w:jc w:val="both"/>
              <w:rPr>
                <w:rFonts w:ascii="Times New Roman" w:eastAsia="Calibri" w:hAnsi="Times New Roman" w:cs="Times New Roman"/>
                <w:color w:val="000000" w:themeColor="text1"/>
                <w:lang w:val="ru-RU"/>
              </w:rPr>
            </w:pPr>
            <w:r w:rsidRPr="00EF04DA">
              <w:rPr>
                <w:rFonts w:ascii="Times New Roman" w:eastAsia="Calibri" w:hAnsi="Times New Roman" w:cs="Times New Roman"/>
                <w:color w:val="000000" w:themeColor="text1"/>
                <w:lang w:val="ru-RU"/>
              </w:rPr>
              <w:t xml:space="preserve">Техническото предложение </w:t>
            </w:r>
            <w:r w:rsidR="00EF04DA">
              <w:rPr>
                <w:rFonts w:ascii="Times New Roman" w:eastAsia="Calibri" w:hAnsi="Times New Roman" w:cs="Times New Roman"/>
                <w:color w:val="000000" w:themeColor="text1"/>
                <w:lang w:val="ru-RU"/>
              </w:rPr>
              <w:t xml:space="preserve">трябва </w:t>
            </w:r>
            <w:r w:rsidRPr="00EF04DA">
              <w:rPr>
                <w:rFonts w:ascii="Times New Roman" w:eastAsia="Calibri" w:hAnsi="Times New Roman" w:cs="Times New Roman"/>
                <w:color w:val="000000" w:themeColor="text1"/>
                <w:lang w:val="ru-RU"/>
              </w:rPr>
              <w:t xml:space="preserve">да </w:t>
            </w:r>
            <w:r w:rsidR="00A8404D" w:rsidRPr="00EF04DA">
              <w:rPr>
                <w:rFonts w:ascii="Times New Roman" w:eastAsia="Calibri" w:hAnsi="Times New Roman" w:cs="Times New Roman"/>
                <w:color w:val="000000" w:themeColor="text1"/>
                <w:lang w:val="ru-RU"/>
              </w:rPr>
              <w:t>съдържа</w:t>
            </w:r>
            <w:r w:rsidR="00DB7C9F">
              <w:rPr>
                <w:rFonts w:ascii="Times New Roman" w:eastAsia="Calibri" w:hAnsi="Times New Roman" w:cs="Times New Roman"/>
                <w:color w:val="000000" w:themeColor="text1"/>
                <w:lang w:val="ru-RU"/>
              </w:rPr>
              <w:t xml:space="preserve">  минимум</w:t>
            </w:r>
            <w:r w:rsidR="00EF04DA">
              <w:rPr>
                <w:rFonts w:ascii="Times New Roman" w:eastAsia="Calibri" w:hAnsi="Times New Roman" w:cs="Times New Roman"/>
                <w:color w:val="000000" w:themeColor="text1"/>
                <w:lang w:val="ru-RU"/>
              </w:rPr>
              <w:t>:</w:t>
            </w:r>
          </w:p>
          <w:p w14:paraId="767CAABB" w14:textId="37AFDB55" w:rsidR="0012026A" w:rsidRPr="00DB7C9F" w:rsidRDefault="0012026A" w:rsidP="00DB7C9F">
            <w:pPr>
              <w:pStyle w:val="ListParagraph"/>
              <w:numPr>
                <w:ilvl w:val="0"/>
                <w:numId w:val="46"/>
              </w:numPr>
              <w:suppressAutoHyphens/>
              <w:spacing w:before="120" w:after="120" w:line="240" w:lineRule="auto"/>
              <w:jc w:val="both"/>
              <w:rPr>
                <w:rFonts w:ascii="Times New Roman" w:eastAsia="Calibri" w:hAnsi="Times New Roman" w:cs="Times New Roman"/>
              </w:rPr>
            </w:pPr>
            <w:r w:rsidRPr="00DB7C9F">
              <w:rPr>
                <w:rFonts w:ascii="Times New Roman" w:eastAsia="Calibri" w:hAnsi="Times New Roman" w:cs="Times New Roman"/>
              </w:rPr>
              <w:t>посочване на  производител, марка</w:t>
            </w:r>
            <w:r w:rsidR="00D4183D">
              <w:rPr>
                <w:rFonts w:ascii="Times New Roman" w:eastAsia="Calibri" w:hAnsi="Times New Roman" w:cs="Times New Roman"/>
              </w:rPr>
              <w:t xml:space="preserve"> и</w:t>
            </w:r>
            <w:r w:rsidRPr="00DB7C9F">
              <w:rPr>
                <w:rFonts w:ascii="Times New Roman" w:eastAsia="Calibri" w:hAnsi="Times New Roman" w:cs="Times New Roman"/>
              </w:rPr>
              <w:t xml:space="preserve"> модел</w:t>
            </w:r>
          </w:p>
          <w:p w14:paraId="27AECBF6" w14:textId="7E3A7A28" w:rsidR="0012026A" w:rsidRPr="00DB7C9F" w:rsidRDefault="0012026A" w:rsidP="00DB7C9F">
            <w:pPr>
              <w:pStyle w:val="ListParagraph"/>
              <w:numPr>
                <w:ilvl w:val="0"/>
                <w:numId w:val="46"/>
              </w:numPr>
              <w:suppressAutoHyphens/>
              <w:spacing w:before="120" w:after="120" w:line="240" w:lineRule="auto"/>
              <w:jc w:val="both"/>
              <w:rPr>
                <w:rFonts w:ascii="Times New Roman" w:eastAsia="Calibri" w:hAnsi="Times New Roman" w:cs="Times New Roman"/>
              </w:rPr>
            </w:pPr>
            <w:r w:rsidRPr="00DB7C9F">
              <w:rPr>
                <w:rFonts w:ascii="Times New Roman" w:eastAsia="Calibri" w:hAnsi="Times New Roman" w:cs="Times New Roman"/>
              </w:rPr>
              <w:t>описание на предлаганото оборудване</w:t>
            </w:r>
            <w:r w:rsidR="008E1151">
              <w:rPr>
                <w:rFonts w:ascii="Times New Roman" w:eastAsia="Calibri" w:hAnsi="Times New Roman" w:cs="Times New Roman"/>
              </w:rPr>
              <w:t xml:space="preserve"> с  посочване на неговите характеристики</w:t>
            </w:r>
          </w:p>
          <w:p w14:paraId="77D351F0" w14:textId="5685C78E" w:rsidR="00EF04DA" w:rsidRDefault="005C71B8" w:rsidP="00DB7C9F">
            <w:pPr>
              <w:pStyle w:val="ListParagraph"/>
              <w:numPr>
                <w:ilvl w:val="0"/>
                <w:numId w:val="46"/>
              </w:numPr>
              <w:suppressAutoHyphens/>
              <w:spacing w:before="120" w:after="120" w:line="240" w:lineRule="auto"/>
              <w:jc w:val="both"/>
              <w:rPr>
                <w:rFonts w:ascii="Times New Roman" w:eastAsia="Calibri" w:hAnsi="Times New Roman" w:cs="Times New Roman"/>
              </w:rPr>
            </w:pPr>
            <w:r w:rsidRPr="00DB7C9F">
              <w:rPr>
                <w:rFonts w:ascii="Times New Roman" w:eastAsia="Calibri" w:hAnsi="Times New Roman" w:cs="Times New Roman"/>
              </w:rPr>
              <w:lastRenderedPageBreak/>
              <w:t>срок</w:t>
            </w:r>
            <w:r w:rsidR="008E1151">
              <w:rPr>
                <w:rFonts w:ascii="Times New Roman" w:eastAsia="Calibri" w:hAnsi="Times New Roman" w:cs="Times New Roman"/>
              </w:rPr>
              <w:t xml:space="preserve"> за</w:t>
            </w:r>
            <w:r w:rsidRPr="00DB7C9F">
              <w:rPr>
                <w:rFonts w:ascii="Times New Roman" w:eastAsia="Calibri" w:hAnsi="Times New Roman" w:cs="Times New Roman"/>
              </w:rPr>
              <w:t xml:space="preserve"> </w:t>
            </w:r>
            <w:r w:rsidR="00A8404D" w:rsidRPr="00DB7C9F">
              <w:rPr>
                <w:rFonts w:ascii="Times New Roman" w:eastAsia="Calibri" w:hAnsi="Times New Roman" w:cs="Times New Roman"/>
              </w:rPr>
              <w:t xml:space="preserve"> изпълнение</w:t>
            </w:r>
            <w:r w:rsidR="008E1151">
              <w:rPr>
                <w:rFonts w:ascii="Times New Roman" w:eastAsia="Calibri" w:hAnsi="Times New Roman" w:cs="Times New Roman"/>
              </w:rPr>
              <w:t xml:space="preserve">  на доставка, монтаж и   настройка  в  работни дни</w:t>
            </w:r>
            <w:r w:rsidR="00A8404D" w:rsidRPr="00DB7C9F">
              <w:rPr>
                <w:rFonts w:ascii="Times New Roman" w:eastAsia="Calibri" w:hAnsi="Times New Roman" w:cs="Times New Roman"/>
              </w:rPr>
              <w:t xml:space="preserve"> </w:t>
            </w:r>
          </w:p>
          <w:p w14:paraId="4FDA6E16" w14:textId="5E8ACFA2" w:rsidR="008E1151" w:rsidRPr="00DB7C9F" w:rsidRDefault="008E1151" w:rsidP="00DB7C9F">
            <w:pPr>
              <w:pStyle w:val="ListParagraph"/>
              <w:numPr>
                <w:ilvl w:val="0"/>
                <w:numId w:val="46"/>
              </w:numPr>
              <w:suppressAutoHyphens/>
              <w:spacing w:before="120" w:after="120" w:line="240" w:lineRule="auto"/>
              <w:jc w:val="both"/>
              <w:rPr>
                <w:rFonts w:ascii="Times New Roman" w:eastAsia="Calibri" w:hAnsi="Times New Roman" w:cs="Times New Roman"/>
              </w:rPr>
            </w:pPr>
            <w:r>
              <w:rPr>
                <w:rFonts w:ascii="Times New Roman" w:eastAsia="Calibri" w:hAnsi="Times New Roman" w:cs="Times New Roman"/>
              </w:rPr>
              <w:t xml:space="preserve">сертификат за качество/ декларация за съответствие на новата система, отговарящи на действащите стандарти </w:t>
            </w:r>
          </w:p>
          <w:p w14:paraId="0F15103E" w14:textId="139920EC" w:rsidR="00310ED1" w:rsidRPr="00310ED1" w:rsidRDefault="00310ED1" w:rsidP="00310ED1">
            <w:pPr>
              <w:suppressAutoHyphens/>
              <w:spacing w:after="0" w:line="240" w:lineRule="auto"/>
              <w:jc w:val="both"/>
              <w:rPr>
                <w:rFonts w:ascii="Times New Roman" w:eastAsia="Times New Roman" w:hAnsi="Times New Roman"/>
                <w:color w:val="000000"/>
                <w:lang w:eastAsia="bg-BG"/>
              </w:rPr>
            </w:pPr>
            <w:r w:rsidRPr="00D203B9">
              <w:rPr>
                <w:rFonts w:ascii="Times New Roman" w:eastAsia="Calibri" w:hAnsi="Times New Roman" w:cs="Times New Roman"/>
                <w:color w:val="000000" w:themeColor="text1"/>
                <w:lang w:val="ru-RU"/>
              </w:rPr>
              <w:t>3.1</w:t>
            </w:r>
            <w:r w:rsidR="00331B9B">
              <w:rPr>
                <w:rFonts w:ascii="Times New Roman" w:eastAsia="Calibri" w:hAnsi="Times New Roman" w:cs="Times New Roman"/>
                <w:color w:val="000000" w:themeColor="text1"/>
                <w:lang w:val="ru-RU"/>
              </w:rPr>
              <w:t>3</w:t>
            </w:r>
            <w:r w:rsidRPr="00D203B9">
              <w:rPr>
                <w:rFonts w:ascii="Times New Roman" w:eastAsia="Calibri" w:hAnsi="Times New Roman" w:cs="Times New Roman"/>
                <w:color w:val="000000" w:themeColor="text1"/>
                <w:lang w:val="ru-RU"/>
              </w:rPr>
              <w:t xml:space="preserve">. </w:t>
            </w:r>
            <w:r w:rsidR="001709E6">
              <w:rPr>
                <w:rFonts w:ascii="Times New Roman" w:eastAsia="Calibri" w:hAnsi="Times New Roman" w:cs="Times New Roman"/>
                <w:color w:val="C00000"/>
                <w:lang w:val="ru-RU"/>
              </w:rPr>
              <w:t xml:space="preserve"> </w:t>
            </w:r>
            <w:r w:rsidRPr="00310ED1">
              <w:rPr>
                <w:rFonts w:ascii="Times New Roman" w:eastAsia="Times New Roman" w:hAnsi="Times New Roman"/>
                <w:color w:val="000000"/>
                <w:lang w:eastAsia="bg-BG"/>
              </w:rPr>
              <w:t xml:space="preserve">Декларация  за поета  гаранция на </w:t>
            </w:r>
            <w:r w:rsidR="008E1151">
              <w:rPr>
                <w:rFonts w:ascii="Times New Roman" w:eastAsia="Times New Roman" w:hAnsi="Times New Roman"/>
                <w:color w:val="000000"/>
                <w:lang w:eastAsia="bg-BG"/>
              </w:rPr>
              <w:t>доставеното оборудване</w:t>
            </w:r>
            <w:r w:rsidRPr="00310ED1">
              <w:rPr>
                <w:rFonts w:ascii="Times New Roman" w:eastAsia="Times New Roman" w:hAnsi="Times New Roman"/>
                <w:color w:val="000000"/>
                <w:lang w:eastAsia="bg-BG"/>
              </w:rPr>
              <w:t xml:space="preserve">, </w:t>
            </w:r>
            <w:r w:rsidR="00A45E1E">
              <w:rPr>
                <w:rFonts w:ascii="Times New Roman" w:eastAsia="Times New Roman" w:hAnsi="Times New Roman"/>
                <w:color w:val="000000"/>
                <w:lang w:eastAsia="bg-BG"/>
              </w:rPr>
              <w:t xml:space="preserve">в която е </w:t>
            </w:r>
            <w:r w:rsidR="008D308A">
              <w:rPr>
                <w:rFonts w:ascii="Times New Roman" w:eastAsia="Times New Roman" w:hAnsi="Times New Roman"/>
                <w:color w:val="000000"/>
                <w:lang w:eastAsia="bg-BG"/>
              </w:rPr>
              <w:t xml:space="preserve"> гарантира</w:t>
            </w:r>
            <w:r w:rsidR="00A45E1E">
              <w:rPr>
                <w:rFonts w:ascii="Times New Roman" w:eastAsia="Times New Roman" w:hAnsi="Times New Roman"/>
                <w:color w:val="000000"/>
                <w:lang w:eastAsia="bg-BG"/>
              </w:rPr>
              <w:t>на пълна сервизна поддръжка</w:t>
            </w:r>
            <w:r w:rsidR="00331B9B">
              <w:rPr>
                <w:rFonts w:ascii="Times New Roman" w:eastAsia="Times New Roman" w:hAnsi="Times New Roman"/>
                <w:color w:val="000000"/>
                <w:lang w:eastAsia="bg-BG"/>
              </w:rPr>
              <w:t xml:space="preserve"> </w:t>
            </w:r>
            <w:r w:rsidR="001C7FC8">
              <w:rPr>
                <w:rFonts w:ascii="Times New Roman" w:eastAsia="Times New Roman" w:hAnsi="Times New Roman"/>
                <w:color w:val="000000"/>
                <w:lang w:eastAsia="bg-BG"/>
              </w:rPr>
              <w:t>и  поем</w:t>
            </w:r>
            <w:r w:rsidR="00A45E1E">
              <w:rPr>
                <w:rFonts w:ascii="Times New Roman" w:eastAsia="Times New Roman" w:hAnsi="Times New Roman"/>
                <w:color w:val="000000"/>
                <w:lang w:eastAsia="bg-BG"/>
              </w:rPr>
              <w:t xml:space="preserve">ане на </w:t>
            </w:r>
            <w:r w:rsidR="001C7FC8">
              <w:rPr>
                <w:rFonts w:ascii="Times New Roman" w:eastAsia="Times New Roman" w:hAnsi="Times New Roman"/>
                <w:color w:val="000000"/>
                <w:lang w:eastAsia="bg-BG"/>
              </w:rPr>
              <w:t xml:space="preserve"> посочени</w:t>
            </w:r>
            <w:r w:rsidR="00A45E1E">
              <w:rPr>
                <w:rFonts w:ascii="Times New Roman" w:eastAsia="Times New Roman" w:hAnsi="Times New Roman"/>
                <w:color w:val="000000"/>
                <w:lang w:eastAsia="bg-BG"/>
              </w:rPr>
              <w:t>те в проект</w:t>
            </w:r>
            <w:r w:rsidR="00B93924">
              <w:rPr>
                <w:rFonts w:ascii="Times New Roman" w:eastAsia="Times New Roman" w:hAnsi="Times New Roman"/>
                <w:color w:val="000000"/>
                <w:lang w:eastAsia="bg-BG"/>
              </w:rPr>
              <w:t>а на</w:t>
            </w:r>
            <w:r w:rsidR="00A45E1E">
              <w:rPr>
                <w:rFonts w:ascii="Times New Roman" w:eastAsia="Times New Roman" w:hAnsi="Times New Roman"/>
                <w:color w:val="000000"/>
                <w:lang w:eastAsia="bg-BG"/>
              </w:rPr>
              <w:t xml:space="preserve"> договора</w:t>
            </w:r>
            <w:r w:rsidR="001C7FC8">
              <w:rPr>
                <w:rFonts w:ascii="Times New Roman" w:eastAsia="Times New Roman" w:hAnsi="Times New Roman"/>
                <w:color w:val="000000"/>
                <w:lang w:eastAsia="bg-BG"/>
              </w:rPr>
              <w:t xml:space="preserve"> отговорности</w:t>
            </w:r>
            <w:r w:rsidR="001C28ED">
              <w:rPr>
                <w:rFonts w:ascii="Times New Roman" w:eastAsia="Times New Roman" w:hAnsi="Times New Roman"/>
                <w:color w:val="000000"/>
                <w:lang w:eastAsia="bg-BG"/>
              </w:rPr>
              <w:t xml:space="preserve">.   </w:t>
            </w:r>
            <w:r w:rsidR="00331B9B">
              <w:rPr>
                <w:rFonts w:ascii="Times New Roman" w:eastAsia="Times New Roman" w:hAnsi="Times New Roman"/>
                <w:color w:val="000000"/>
                <w:lang w:eastAsia="bg-BG"/>
              </w:rPr>
              <w:t xml:space="preserve"> </w:t>
            </w:r>
            <w:r w:rsidRPr="00310ED1">
              <w:rPr>
                <w:rFonts w:ascii="Times New Roman" w:eastAsia="Times New Roman" w:hAnsi="Times New Roman"/>
                <w:color w:val="000000"/>
                <w:lang w:eastAsia="bg-BG"/>
              </w:rPr>
              <w:t xml:space="preserve"> </w:t>
            </w:r>
          </w:p>
          <w:p w14:paraId="361CD39F" w14:textId="2BB9CC3D" w:rsidR="008D308A" w:rsidRPr="00D203B9" w:rsidRDefault="008D308A" w:rsidP="006B1334">
            <w:pPr>
              <w:suppressAutoHyphens/>
              <w:spacing w:after="120" w:line="240" w:lineRule="auto"/>
              <w:jc w:val="both"/>
              <w:rPr>
                <w:rFonts w:ascii="Times New Roman" w:eastAsia="Calibri" w:hAnsi="Times New Roman" w:cs="Times New Roman"/>
                <w:color w:val="000000" w:themeColor="text1"/>
              </w:rPr>
            </w:pPr>
            <w:r w:rsidRPr="0024608B">
              <w:rPr>
                <w:rFonts w:ascii="Times New Roman" w:eastAsia="Calibri" w:hAnsi="Times New Roman" w:cs="Times New Roman"/>
              </w:rPr>
              <w:t>3.</w:t>
            </w:r>
            <w:r w:rsidR="005371F8">
              <w:rPr>
                <w:rFonts w:ascii="Times New Roman" w:eastAsia="Calibri" w:hAnsi="Times New Roman" w:cs="Times New Roman"/>
              </w:rPr>
              <w:t>1</w:t>
            </w:r>
            <w:r w:rsidR="001C7FC8">
              <w:rPr>
                <w:rFonts w:ascii="Times New Roman" w:eastAsia="Calibri" w:hAnsi="Times New Roman" w:cs="Times New Roman"/>
              </w:rPr>
              <w:t>4</w:t>
            </w:r>
            <w:r>
              <w:rPr>
                <w:rFonts w:ascii="Times New Roman" w:eastAsia="Calibri" w:hAnsi="Times New Roman" w:cs="Times New Roman"/>
              </w:rPr>
              <w:t xml:space="preserve">.  Протокол за извършено посещение и оглед на обекта. </w:t>
            </w:r>
            <w:r w:rsidR="001C7FC8" w:rsidRPr="00232747">
              <w:rPr>
                <w:rFonts w:ascii="Times New Roman" w:hAnsi="Times New Roman" w:cs="Times New Roman"/>
                <w:b/>
              </w:rPr>
              <w:t>Участниците трябва да направят</w:t>
            </w:r>
            <w:r w:rsidR="001C7FC8">
              <w:rPr>
                <w:rFonts w:ascii="Times New Roman" w:hAnsi="Times New Roman" w:cs="Times New Roman"/>
                <w:b/>
              </w:rPr>
              <w:t xml:space="preserve"> задължителен оглед на обекта.  Лице за контакт: Борис Преславски тел. 0889209710.</w:t>
            </w:r>
          </w:p>
          <w:p w14:paraId="0AEF3DFA" w14:textId="07992AEA" w:rsidR="005C71B8" w:rsidRPr="0024608B" w:rsidRDefault="005C71B8" w:rsidP="006B1334">
            <w:pPr>
              <w:suppressAutoHyphens/>
              <w:spacing w:before="120" w:after="120" w:line="240" w:lineRule="auto"/>
              <w:jc w:val="both"/>
              <w:rPr>
                <w:rFonts w:ascii="Times New Roman" w:eastAsia="Calibri" w:hAnsi="Times New Roman" w:cs="Times New Roman"/>
              </w:rPr>
            </w:pPr>
            <w:r w:rsidRPr="0024608B">
              <w:rPr>
                <w:rFonts w:ascii="Times New Roman" w:eastAsia="Calibri" w:hAnsi="Times New Roman" w:cs="Times New Roman"/>
              </w:rPr>
              <w:t>3.</w:t>
            </w:r>
            <w:r w:rsidR="005371F8">
              <w:rPr>
                <w:rFonts w:ascii="Times New Roman" w:eastAsia="Calibri" w:hAnsi="Times New Roman" w:cs="Times New Roman"/>
              </w:rPr>
              <w:t>1</w:t>
            </w:r>
            <w:r w:rsidR="001C7FC8">
              <w:rPr>
                <w:rFonts w:ascii="Times New Roman" w:eastAsia="Calibri" w:hAnsi="Times New Roman" w:cs="Times New Roman"/>
              </w:rPr>
              <w:t>5</w:t>
            </w:r>
            <w:r w:rsidR="005371F8">
              <w:rPr>
                <w:rFonts w:ascii="Times New Roman" w:eastAsia="Calibri" w:hAnsi="Times New Roman" w:cs="Times New Roman"/>
              </w:rPr>
              <w:t xml:space="preserve">.   </w:t>
            </w:r>
            <w:r w:rsidRPr="0024608B">
              <w:rPr>
                <w:rFonts w:ascii="Times New Roman" w:eastAsia="Calibri" w:hAnsi="Times New Roman" w:cs="Times New Roman"/>
              </w:rPr>
              <w:t>Ценово предложение: Попълнена ценов</w:t>
            </w:r>
            <w:r w:rsidR="001C7FC8">
              <w:rPr>
                <w:rFonts w:ascii="Times New Roman" w:eastAsia="Calibri" w:hAnsi="Times New Roman" w:cs="Times New Roman"/>
              </w:rPr>
              <w:t>а</w:t>
            </w:r>
            <w:r w:rsidRPr="0024608B">
              <w:rPr>
                <w:rFonts w:ascii="Times New Roman" w:eastAsia="Calibri" w:hAnsi="Times New Roman" w:cs="Times New Roman"/>
              </w:rPr>
              <w:t xml:space="preserve"> таблиц</w:t>
            </w:r>
            <w:r w:rsidR="001C7FC8">
              <w:rPr>
                <w:rFonts w:ascii="Times New Roman" w:eastAsia="Calibri" w:hAnsi="Times New Roman" w:cs="Times New Roman"/>
              </w:rPr>
              <w:t>а</w:t>
            </w:r>
            <w:r w:rsidR="00782DC1">
              <w:rPr>
                <w:rFonts w:ascii="Times New Roman" w:eastAsia="Calibri" w:hAnsi="Times New Roman" w:cs="Times New Roman"/>
              </w:rPr>
              <w:t>.</w:t>
            </w:r>
            <w:r>
              <w:rPr>
                <w:rFonts w:ascii="Times New Roman" w:eastAsia="Calibri" w:hAnsi="Times New Roman" w:cs="Times New Roman"/>
              </w:rPr>
              <w:t xml:space="preserve"> </w:t>
            </w:r>
            <w:r w:rsidRPr="0024608B">
              <w:rPr>
                <w:rFonts w:ascii="Times New Roman" w:eastAsia="Calibri" w:hAnsi="Times New Roman" w:cs="Times New Roman"/>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w:t>
            </w:r>
            <w:r w:rsidR="00782DC1">
              <w:rPr>
                <w:rFonts w:ascii="Times New Roman" w:eastAsia="Calibri" w:hAnsi="Times New Roman" w:cs="Times New Roman"/>
              </w:rPr>
              <w:t>.</w:t>
            </w:r>
            <w:r w:rsidRPr="0024608B">
              <w:rPr>
                <w:rFonts w:ascii="Times New Roman" w:eastAsia="Calibri" w:hAnsi="Times New Roman" w:cs="Times New Roman"/>
              </w:rPr>
              <w:t xml:space="preserve"> Цените следва да са в български лева, без ДДС и закръглени до втория знак след десетичната запетая. </w:t>
            </w:r>
          </w:p>
          <w:p w14:paraId="172950AD" w14:textId="559BDD53" w:rsidR="005C71B8" w:rsidRPr="007D358A" w:rsidRDefault="005C71B8" w:rsidP="006B1334">
            <w:pPr>
              <w:suppressAutoHyphens/>
              <w:spacing w:before="120" w:after="120" w:line="240" w:lineRule="auto"/>
              <w:jc w:val="both"/>
              <w:rPr>
                <w:rFonts w:ascii="Times New Roman" w:eastAsia="Times New Roman" w:hAnsi="Times New Roman" w:cs="Times New Roman"/>
                <w:lang w:eastAsia="bg-BG"/>
              </w:rPr>
            </w:pPr>
            <w:r w:rsidRPr="007D358A">
              <w:rPr>
                <w:rFonts w:ascii="Times New Roman" w:eastAsia="Calibri" w:hAnsi="Times New Roman" w:cs="Times New Roman"/>
              </w:rPr>
              <w:t>3.</w:t>
            </w:r>
            <w:r w:rsidR="00FB23F4">
              <w:rPr>
                <w:rFonts w:ascii="Times New Roman" w:eastAsia="Calibri" w:hAnsi="Times New Roman" w:cs="Times New Roman"/>
              </w:rPr>
              <w:t>1</w:t>
            </w:r>
            <w:r w:rsidR="001C7FC8">
              <w:rPr>
                <w:rFonts w:ascii="Times New Roman" w:eastAsia="Calibri" w:hAnsi="Times New Roman" w:cs="Times New Roman"/>
              </w:rPr>
              <w:t>6</w:t>
            </w:r>
            <w:r w:rsidRPr="007D358A">
              <w:rPr>
                <w:rFonts w:ascii="Times New Roman" w:eastAsia="Calibri" w:hAnsi="Times New Roman" w:cs="Times New Roman"/>
              </w:rPr>
              <w:t xml:space="preserve">.  </w:t>
            </w:r>
            <w:r w:rsidRPr="007D358A">
              <w:rPr>
                <w:rFonts w:ascii="Times New Roman" w:eastAsia="Times New Roman" w:hAnsi="Times New Roman" w:cs="Times New Roman"/>
                <w:lang w:eastAsia="bg-BG"/>
              </w:rPr>
              <w:t>Списък на документите, съдър</w:t>
            </w:r>
            <w:r>
              <w:rPr>
                <w:rFonts w:ascii="Times New Roman" w:eastAsia="Times New Roman" w:hAnsi="Times New Roman" w:cs="Times New Roman"/>
                <w:lang w:eastAsia="bg-BG"/>
              </w:rPr>
              <w:t>жащи се в опаковката с офертата</w:t>
            </w:r>
            <w:r w:rsidRPr="007D358A">
              <w:rPr>
                <w:rFonts w:ascii="Times New Roman" w:eastAsia="Times New Roman" w:hAnsi="Times New Roman" w:cs="Times New Roman"/>
                <w:lang w:eastAsia="bg-BG"/>
              </w:rPr>
              <w:t>, подписан от участника.</w:t>
            </w:r>
          </w:p>
          <w:p w14:paraId="2708C0CF" w14:textId="00282B36" w:rsidR="005C71B8" w:rsidRPr="004E384F" w:rsidRDefault="005C71B8" w:rsidP="006B1334">
            <w:pPr>
              <w:suppressAutoHyphens/>
              <w:spacing w:before="120" w:after="120" w:line="240" w:lineRule="auto"/>
              <w:jc w:val="both"/>
              <w:rPr>
                <w:rFonts w:ascii="Times New Roman" w:eastAsia="Calibri" w:hAnsi="Times New Roman" w:cs="Times New Roman"/>
                <w:color w:val="FF0000"/>
              </w:rPr>
            </w:pPr>
            <w:r w:rsidRPr="007D358A">
              <w:rPr>
                <w:rFonts w:ascii="Times New Roman" w:eastAsia="Calibri" w:hAnsi="Times New Roman" w:cs="Times New Roman"/>
                <w:b/>
              </w:rPr>
              <w:t>4.</w:t>
            </w:r>
            <w:r w:rsidRPr="007D358A">
              <w:rPr>
                <w:rFonts w:ascii="Times New Roman" w:eastAsia="Calibri" w:hAnsi="Times New Roman" w:cs="Times New Roman"/>
                <w:b/>
              </w:rPr>
              <w:tab/>
              <w:t>Начин на плащане:</w:t>
            </w:r>
            <w:r w:rsidRPr="007D358A">
              <w:rPr>
                <w:rFonts w:ascii="Times New Roman" w:eastAsia="Calibri" w:hAnsi="Times New Roman" w:cs="Times New Roman"/>
              </w:rPr>
              <w:t xml:space="preserve">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w:t>
            </w:r>
            <w:r w:rsidR="008F23C1">
              <w:rPr>
                <w:rFonts w:ascii="Times New Roman" w:eastAsia="Calibri" w:hAnsi="Times New Roman" w:cs="Times New Roman"/>
              </w:rPr>
              <w:t>изпълнител</w:t>
            </w:r>
            <w:r w:rsidRPr="007D358A">
              <w:rPr>
                <w:rFonts w:ascii="Times New Roman" w:eastAsia="Calibri" w:hAnsi="Times New Roman" w:cs="Times New Roman"/>
              </w:rPr>
              <w:t xml:space="preserve"> ще бъде сключен писмен договор, предложен от „Софийска вода“ АД за изпълнение на предмета на настоящата </w:t>
            </w:r>
            <w:r w:rsidR="00782DC1">
              <w:rPr>
                <w:rFonts w:ascii="Times New Roman" w:eastAsia="Calibri" w:hAnsi="Times New Roman" w:cs="Times New Roman"/>
              </w:rPr>
              <w:t>поръчка</w:t>
            </w:r>
            <w:r w:rsidRPr="007D358A">
              <w:rPr>
                <w:rFonts w:ascii="Times New Roman" w:eastAsia="Calibri" w:hAnsi="Times New Roman" w:cs="Times New Roman"/>
              </w:rPr>
              <w:t xml:space="preserve">. </w:t>
            </w:r>
            <w:r w:rsidRPr="00A45B5A">
              <w:rPr>
                <w:rFonts w:ascii="Times New Roman" w:eastAsia="Calibri" w:hAnsi="Times New Roman" w:cs="Times New Roman"/>
              </w:rPr>
              <w:t xml:space="preserve">Максималната прогнозна стойност на договора е </w:t>
            </w:r>
            <w:r w:rsidR="00F27D6A">
              <w:rPr>
                <w:rFonts w:ascii="Times New Roman" w:eastAsia="Calibri" w:hAnsi="Times New Roman" w:cs="Times New Roman"/>
              </w:rPr>
              <w:t>69 900</w:t>
            </w:r>
            <w:r w:rsidRPr="00A45B5A">
              <w:rPr>
                <w:rFonts w:ascii="Times New Roman" w:eastAsia="Calibri" w:hAnsi="Times New Roman" w:cs="Times New Roman"/>
              </w:rPr>
              <w:t>.00 лв. без ДДС.</w:t>
            </w:r>
            <w:r w:rsidRPr="007D358A">
              <w:rPr>
                <w:rFonts w:ascii="Times New Roman" w:eastAsia="Calibri" w:hAnsi="Times New Roman" w:cs="Times New Roman"/>
              </w:rPr>
              <w:t xml:space="preserve"> Условията за срока на договора са упоменати в проекто-договора.</w:t>
            </w:r>
            <w:r>
              <w:rPr>
                <w:rFonts w:ascii="Times New Roman" w:eastAsia="Calibri" w:hAnsi="Times New Roman" w:cs="Times New Roman"/>
              </w:rPr>
              <w:t xml:space="preserve">  </w:t>
            </w:r>
          </w:p>
          <w:p w14:paraId="15D99560" w14:textId="77777777" w:rsidR="005C71B8" w:rsidRPr="00641CF4" w:rsidRDefault="005C71B8" w:rsidP="006B1334">
            <w:pPr>
              <w:suppressAutoHyphens/>
              <w:spacing w:before="120" w:after="120" w:line="240" w:lineRule="auto"/>
              <w:jc w:val="both"/>
              <w:rPr>
                <w:rFonts w:ascii="Times New Roman" w:eastAsia="Calibri" w:hAnsi="Times New Roman" w:cs="Times New Roman"/>
                <w:b/>
                <w:color w:val="000000" w:themeColor="text1"/>
              </w:rPr>
            </w:pPr>
            <w:r w:rsidRPr="007D358A">
              <w:rPr>
                <w:rFonts w:ascii="Times New Roman" w:eastAsia="Calibri" w:hAnsi="Times New Roman" w:cs="Times New Roman"/>
                <w:b/>
              </w:rPr>
              <w:t>5.</w:t>
            </w:r>
            <w:r w:rsidRPr="007D358A">
              <w:rPr>
                <w:rFonts w:ascii="Times New Roman" w:eastAsia="Calibri" w:hAnsi="Times New Roman" w:cs="Times New Roman"/>
                <w:b/>
              </w:rPr>
              <w:tab/>
            </w:r>
            <w:r w:rsidRPr="00641CF4">
              <w:rPr>
                <w:rFonts w:ascii="Times New Roman" w:eastAsia="Calibri" w:hAnsi="Times New Roman" w:cs="Times New Roman"/>
                <w:b/>
                <w:color w:val="000000" w:themeColor="text1"/>
              </w:rPr>
              <w:t xml:space="preserve">Сключване на договор </w:t>
            </w:r>
          </w:p>
          <w:p w14:paraId="574444FD" w14:textId="77777777" w:rsidR="005C71B8" w:rsidRPr="00641CF4" w:rsidRDefault="005C71B8" w:rsidP="006B1334">
            <w:pPr>
              <w:suppressAutoHyphens/>
              <w:spacing w:before="120" w:after="120" w:line="240" w:lineRule="auto"/>
              <w:jc w:val="both"/>
              <w:rPr>
                <w:rFonts w:ascii="Times New Roman" w:eastAsia="Calibri" w:hAnsi="Times New Roman" w:cs="Times New Roman"/>
                <w:color w:val="000000" w:themeColor="text1"/>
              </w:rPr>
            </w:pPr>
            <w:r w:rsidRPr="00641CF4">
              <w:rPr>
                <w:rFonts w:ascii="Times New Roman" w:eastAsia="Calibri" w:hAnsi="Times New Roman" w:cs="Times New Roman"/>
                <w:color w:val="000000" w:themeColor="text1"/>
              </w:rPr>
              <w:t>5.1.</w:t>
            </w:r>
            <w:r w:rsidRPr="00641CF4">
              <w:rPr>
                <w:rFonts w:ascii="Times New Roman" w:eastAsia="Calibri" w:hAnsi="Times New Roman" w:cs="Times New Roman"/>
                <w:color w:val="000000" w:themeColor="text1"/>
              </w:rPr>
              <w:tab/>
              <w:t>Възложителят сключва договор</w:t>
            </w:r>
            <w:r w:rsidR="00782DC1">
              <w:rPr>
                <w:rFonts w:ascii="Times New Roman" w:eastAsia="Calibri" w:hAnsi="Times New Roman" w:cs="Times New Roman"/>
                <w:color w:val="000000" w:themeColor="text1"/>
              </w:rPr>
              <w:t xml:space="preserve"> </w:t>
            </w:r>
            <w:r w:rsidRPr="00641CF4">
              <w:rPr>
                <w:rFonts w:ascii="Times New Roman" w:eastAsia="Calibri" w:hAnsi="Times New Roman" w:cs="Times New Roman"/>
                <w:color w:val="000000" w:themeColor="text1"/>
              </w:rPr>
              <w:t xml:space="preserve"> с определения изпълнител в 30-дневен срок от датата на определяне на изпълнителя. </w:t>
            </w:r>
          </w:p>
          <w:p w14:paraId="711771D4" w14:textId="77777777" w:rsidR="005C71B8" w:rsidRPr="00641CF4" w:rsidRDefault="005C71B8" w:rsidP="006B1334">
            <w:pPr>
              <w:suppressAutoHyphens/>
              <w:spacing w:before="120" w:after="120" w:line="240" w:lineRule="auto"/>
              <w:jc w:val="both"/>
              <w:rPr>
                <w:rFonts w:ascii="Times New Roman" w:eastAsia="Calibri" w:hAnsi="Times New Roman" w:cs="Times New Roman"/>
                <w:color w:val="000000" w:themeColor="text1"/>
              </w:rPr>
            </w:pPr>
            <w:r w:rsidRPr="00641CF4">
              <w:rPr>
                <w:rFonts w:ascii="Times New Roman" w:eastAsia="Calibri" w:hAnsi="Times New Roman" w:cs="Times New Roman"/>
                <w:color w:val="000000" w:themeColor="text1"/>
              </w:rPr>
              <w:t>5.2.</w:t>
            </w:r>
            <w:r w:rsidRPr="00641CF4">
              <w:rPr>
                <w:rFonts w:ascii="Times New Roman" w:eastAsia="Calibri" w:hAnsi="Times New Roman" w:cs="Times New Roman"/>
                <w:color w:val="000000" w:themeColor="text1"/>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2B76BCA4" w14:textId="6500305F" w:rsidR="005C71B8" w:rsidRPr="00641CF4" w:rsidRDefault="002E3F93" w:rsidP="006B1334">
            <w:pPr>
              <w:suppressAutoHyphens/>
              <w:spacing w:before="120" w:after="120" w:line="240" w:lineRule="auto"/>
              <w:jc w:val="both"/>
              <w:rPr>
                <w:rFonts w:ascii="Times New Roman" w:eastAsia="Calibri" w:hAnsi="Times New Roman" w:cs="Times New Roman"/>
                <w:color w:val="000000" w:themeColor="text1"/>
              </w:rPr>
            </w:pPr>
            <w:r w:rsidRPr="00D237D1">
              <w:rPr>
                <w:rFonts w:ascii="Times New Roman" w:eastAsia="Calibri" w:hAnsi="Times New Roman" w:cs="Times New Roman"/>
                <w:color w:val="000000" w:themeColor="text1"/>
                <w:lang w:val="ru-RU"/>
              </w:rPr>
              <w:t>5</w:t>
            </w:r>
            <w:r w:rsidRPr="002E3F93">
              <w:rPr>
                <w:rFonts w:ascii="Times New Roman" w:eastAsia="Calibri" w:hAnsi="Times New Roman" w:cs="Times New Roman"/>
                <w:color w:val="000000" w:themeColor="text1"/>
              </w:rPr>
              <w:t>.</w:t>
            </w:r>
            <w:r w:rsidRPr="00D237D1">
              <w:rPr>
                <w:rFonts w:ascii="Times New Roman" w:eastAsia="Calibri" w:hAnsi="Times New Roman" w:cs="Times New Roman"/>
                <w:color w:val="000000" w:themeColor="text1"/>
                <w:lang w:val="ru-RU"/>
              </w:rPr>
              <w:t>3</w:t>
            </w:r>
            <w:r w:rsidR="005C71B8" w:rsidRPr="00FB23F4">
              <w:rPr>
                <w:rFonts w:ascii="Times New Roman" w:eastAsia="Calibri" w:hAnsi="Times New Roman" w:cs="Times New Roman"/>
                <w:b/>
                <w:color w:val="000000" w:themeColor="text1"/>
              </w:rPr>
              <w:tab/>
            </w:r>
            <w:r w:rsidR="005C71B8" w:rsidRPr="00641CF4">
              <w:rPr>
                <w:rFonts w:ascii="Times New Roman" w:eastAsia="Calibri" w:hAnsi="Times New Roman" w:cs="Times New Roman"/>
                <w:color w:val="000000" w:themeColor="text1"/>
              </w:rPr>
              <w:t xml:space="preserve">При </w:t>
            </w:r>
            <w:r w:rsidR="005C71B8" w:rsidRPr="00641CF4">
              <w:rPr>
                <w:rFonts w:ascii="Times New Roman" w:eastAsia="Calibri" w:hAnsi="Times New Roman" w:cs="Times New Roman"/>
                <w:b/>
                <w:color w:val="000000" w:themeColor="text1"/>
              </w:rPr>
              <w:t>подписване</w:t>
            </w:r>
            <w:r w:rsidR="005C71B8" w:rsidRPr="00641CF4">
              <w:rPr>
                <w:rFonts w:ascii="Times New Roman" w:eastAsia="Calibri" w:hAnsi="Times New Roman" w:cs="Times New Roman"/>
                <w:color w:val="000000" w:themeColor="text1"/>
              </w:rPr>
              <w:t xml:space="preserve">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Pr>
                <w:rFonts w:ascii="Times New Roman" w:eastAsia="Calibri" w:hAnsi="Times New Roman" w:cs="Times New Roman"/>
                <w:color w:val="000000" w:themeColor="text1"/>
              </w:rPr>
              <w:t>обществената поръчка</w:t>
            </w:r>
            <w:r w:rsidR="005C71B8" w:rsidRPr="00641CF4">
              <w:rPr>
                <w:rFonts w:ascii="Times New Roman" w:eastAsia="Calibri" w:hAnsi="Times New Roman" w:cs="Times New Roman"/>
                <w:color w:val="000000" w:themeColor="text1"/>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052FA557" w14:textId="77777777" w:rsidR="005C71B8" w:rsidRPr="007D358A" w:rsidRDefault="005C71B8" w:rsidP="006B1334">
            <w:pPr>
              <w:suppressAutoHyphens/>
              <w:spacing w:before="120" w:after="120" w:line="240" w:lineRule="auto"/>
              <w:jc w:val="both"/>
              <w:rPr>
                <w:rFonts w:ascii="Times New Roman" w:eastAsia="Calibri" w:hAnsi="Times New Roman" w:cs="Times New Roman"/>
                <w:b/>
              </w:rPr>
            </w:pPr>
            <w:r w:rsidRPr="007D358A">
              <w:rPr>
                <w:rFonts w:ascii="Times New Roman" w:eastAsia="Calibri" w:hAnsi="Times New Roman" w:cs="Times New Roman"/>
                <w:b/>
              </w:rPr>
              <w:t>6.1.</w:t>
            </w:r>
            <w:r w:rsidRPr="007D358A">
              <w:rPr>
                <w:rFonts w:ascii="Times New Roman" w:eastAsia="Calibri" w:hAnsi="Times New Roman" w:cs="Times New Roman"/>
                <w:b/>
              </w:rPr>
              <w:tab/>
              <w:t>Доказване липсата на основания за отстраняване:</w:t>
            </w:r>
          </w:p>
          <w:p w14:paraId="0FE6B235"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6.1.1.</w:t>
            </w:r>
            <w:r w:rsidRPr="007D358A">
              <w:rPr>
                <w:rFonts w:ascii="Times New Roman" w:eastAsia="Calibri" w:hAnsi="Times New Roman" w:cs="Times New Roman"/>
              </w:rPr>
              <w:tab/>
              <w:t>за обстоятелствата по чл. 54, ал. 1, т. 1 ЗОП - свидетелство за съдимост;</w:t>
            </w:r>
          </w:p>
          <w:p w14:paraId="204F4631"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6.1.2.</w:t>
            </w:r>
            <w:r w:rsidRPr="007D358A">
              <w:rPr>
                <w:rFonts w:ascii="Times New Roman" w:eastAsia="Calibri" w:hAnsi="Times New Roman"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1C447C5A"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FB23F4">
              <w:rPr>
                <w:rFonts w:ascii="Times New Roman" w:eastAsia="Calibri" w:hAnsi="Times New Roman" w:cs="Times New Roman"/>
                <w:b/>
              </w:rPr>
              <w:t>6.2.</w:t>
            </w:r>
            <w:r w:rsidRPr="007D358A">
              <w:rPr>
                <w:rFonts w:ascii="Times New Roman" w:eastAsia="Calibri" w:hAnsi="Times New Roman" w:cs="Times New Roman"/>
              </w:rPr>
              <w:tab/>
              <w:t xml:space="preserve">Преди подписване на договора, определеният за изпълнител представя </w:t>
            </w:r>
            <w:r w:rsidRPr="000C6714">
              <w:rPr>
                <w:rFonts w:ascii="Times New Roman" w:eastAsia="Calibri" w:hAnsi="Times New Roman" w:cs="Times New Roman"/>
                <w:b/>
              </w:rPr>
              <w:t>гаранция за  изпълнение</w:t>
            </w:r>
            <w:r>
              <w:rPr>
                <w:rFonts w:ascii="Times New Roman" w:eastAsia="Calibri" w:hAnsi="Times New Roman" w:cs="Times New Roman"/>
                <w:b/>
              </w:rPr>
              <w:t xml:space="preserve"> </w:t>
            </w:r>
            <w:r w:rsidRPr="003A085E">
              <w:rPr>
                <w:rFonts w:ascii="Times New Roman" w:eastAsia="Calibri" w:hAnsi="Times New Roman" w:cs="Times New Roman"/>
              </w:rPr>
              <w:t xml:space="preserve">в размер на </w:t>
            </w:r>
            <w:r w:rsidR="008F6A84">
              <w:rPr>
                <w:rFonts w:ascii="Times New Roman" w:eastAsia="Calibri" w:hAnsi="Times New Roman" w:cs="Times New Roman"/>
              </w:rPr>
              <w:t>5</w:t>
            </w:r>
            <w:r w:rsidRPr="00A45B5A">
              <w:rPr>
                <w:rFonts w:ascii="Times New Roman" w:eastAsia="Calibri" w:hAnsi="Times New Roman" w:cs="Times New Roman"/>
              </w:rPr>
              <w:t>% от</w:t>
            </w:r>
            <w:r w:rsidRPr="003A085E">
              <w:rPr>
                <w:rFonts w:ascii="Times New Roman" w:eastAsia="Calibri" w:hAnsi="Times New Roman" w:cs="Times New Roman"/>
              </w:rPr>
              <w:t xml:space="preserve"> стойността на договора,</w:t>
            </w:r>
            <w:r w:rsidRPr="007D358A">
              <w:rPr>
                <w:rFonts w:ascii="Times New Roman" w:eastAsia="Calibri" w:hAnsi="Times New Roman" w:cs="Times New Roman"/>
              </w:rPr>
              <w:t xml:space="preserve"> съгласно условията на проекта на договора. </w:t>
            </w:r>
          </w:p>
          <w:p w14:paraId="0A63452B" w14:textId="77777777" w:rsidR="005C71B8" w:rsidRDefault="005C71B8" w:rsidP="006B1334">
            <w:pPr>
              <w:suppressAutoHyphens/>
              <w:spacing w:before="120" w:after="120" w:line="240" w:lineRule="auto"/>
              <w:jc w:val="both"/>
              <w:rPr>
                <w:rFonts w:ascii="Times New Roman" w:hAnsi="Times New Roman"/>
                <w:lang w:val="en-US"/>
              </w:rPr>
            </w:pPr>
            <w:r w:rsidRPr="007D358A">
              <w:rPr>
                <w:rFonts w:ascii="Times New Roman" w:eastAsia="Calibri" w:hAnsi="Times New Roman" w:cs="Times New Roman"/>
              </w:rPr>
              <w:t>6.2.1.</w:t>
            </w:r>
            <w:r w:rsidRPr="007D358A">
              <w:rPr>
                <w:rFonts w:ascii="Times New Roman" w:eastAsia="Calibri" w:hAnsi="Times New Roman" w:cs="Times New Roman"/>
              </w:rPr>
              <w:tab/>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r>
              <w:rPr>
                <w:rFonts w:ascii="Times New Roman" w:eastAsia="Calibri" w:hAnsi="Times New Roman" w:cs="Times New Roman"/>
              </w:rPr>
              <w:t xml:space="preserve"> </w:t>
            </w:r>
            <w:r w:rsidRPr="00D6169A">
              <w:rPr>
                <w:rFonts w:ascii="Times New Roman" w:hAnsi="Times New Roman"/>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D612624" w14:textId="27EB5161" w:rsidR="005C71B8" w:rsidRPr="007D358A" w:rsidRDefault="00B72F6F" w:rsidP="006B1334">
            <w:pPr>
              <w:suppressAutoHyphens/>
              <w:spacing w:before="120" w:after="120" w:line="240" w:lineRule="auto"/>
              <w:jc w:val="both"/>
              <w:rPr>
                <w:rFonts w:ascii="Times New Roman" w:eastAsia="Calibri" w:hAnsi="Times New Roman" w:cs="Times New Roman"/>
              </w:rPr>
            </w:pPr>
            <w:r>
              <w:rPr>
                <w:rFonts w:ascii="Times New Roman" w:eastAsia="Calibri" w:hAnsi="Times New Roman" w:cs="Times New Roman"/>
                <w:lang w:val="en-US"/>
              </w:rPr>
              <w:t>6.2.</w:t>
            </w:r>
            <w:r w:rsidR="001F5B90">
              <w:rPr>
                <w:rFonts w:ascii="Times New Roman" w:eastAsia="Calibri" w:hAnsi="Times New Roman" w:cs="Times New Roman"/>
                <w:lang w:val="en-US"/>
              </w:rPr>
              <w:t>2</w:t>
            </w:r>
            <w:r w:rsidR="005C71B8" w:rsidRPr="007D358A">
              <w:rPr>
                <w:rFonts w:ascii="Times New Roman" w:eastAsia="Calibri" w:hAnsi="Times New Roman" w:cs="Times New Roman"/>
              </w:rPr>
              <w:t>.</w:t>
            </w:r>
            <w:r w:rsidR="005C71B8" w:rsidRPr="007D358A">
              <w:rPr>
                <w:rFonts w:ascii="Times New Roman" w:eastAsia="Calibri" w:hAnsi="Times New Roman" w:cs="Times New Roman"/>
              </w:rPr>
              <w:tab/>
              <w:t xml:space="preserve">Когато участникът, избран за изпълнител на </w:t>
            </w:r>
            <w:r w:rsidR="00BB572D">
              <w:rPr>
                <w:rFonts w:ascii="Times New Roman" w:eastAsia="Calibri" w:hAnsi="Times New Roman" w:cs="Times New Roman"/>
              </w:rPr>
              <w:t>поръчката</w:t>
            </w:r>
            <w:r w:rsidR="005C71B8" w:rsidRPr="007D358A">
              <w:rPr>
                <w:rFonts w:ascii="Times New Roman" w:eastAsia="Calibri" w:hAnsi="Times New Roman"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300EA4D"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2E3F93">
              <w:rPr>
                <w:rFonts w:ascii="Times New Roman" w:eastAsia="Calibri" w:hAnsi="Times New Roman" w:cs="Times New Roman"/>
                <w:b/>
              </w:rPr>
              <w:t>6.3.</w:t>
            </w:r>
            <w:r w:rsidRPr="007D358A">
              <w:rPr>
                <w:rFonts w:ascii="Times New Roman" w:eastAsia="Calibri" w:hAnsi="Times New Roman" w:cs="Times New Roman"/>
              </w:rPr>
              <w:tab/>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w:t>
            </w:r>
            <w:r w:rsidRPr="007D358A">
              <w:rPr>
                <w:rFonts w:ascii="Times New Roman" w:eastAsia="Calibri" w:hAnsi="Times New Roman" w:cs="Times New Roman"/>
              </w:rPr>
              <w:lastRenderedPageBreak/>
              <w:t>БУЛСТАТ или еквивалентни документи съгласно законодателството на държавата, в която обединението е установено.</w:t>
            </w:r>
          </w:p>
          <w:p w14:paraId="452960CB" w14:textId="77777777" w:rsidR="005C71B8" w:rsidRDefault="005C71B8" w:rsidP="006B1334">
            <w:pPr>
              <w:suppressAutoHyphens/>
              <w:spacing w:before="120" w:after="120" w:line="240" w:lineRule="auto"/>
              <w:jc w:val="both"/>
              <w:rPr>
                <w:rFonts w:ascii="Times New Roman" w:eastAsia="Calibri" w:hAnsi="Times New Roman" w:cs="Times New Roman"/>
                <w:b/>
              </w:rPr>
            </w:pPr>
            <w:r w:rsidRPr="007D358A">
              <w:rPr>
                <w:rFonts w:ascii="Times New Roman" w:eastAsia="Calibri" w:hAnsi="Times New Roman" w:cs="Times New Roman"/>
                <w:b/>
              </w:rPr>
              <w:t>6.4.</w:t>
            </w:r>
            <w:r w:rsidRPr="007D358A">
              <w:rPr>
                <w:rFonts w:ascii="Times New Roman" w:eastAsia="Calibri" w:hAnsi="Times New Roman" w:cs="Times New Roman"/>
                <w:b/>
              </w:rPr>
              <w:tab/>
              <w:t>Други Документи представяни преди сключване на договор:</w:t>
            </w:r>
          </w:p>
          <w:p w14:paraId="5F7316E6" w14:textId="77777777" w:rsidR="00A912E2" w:rsidRDefault="008F6A84" w:rsidP="003B3B80">
            <w:pPr>
              <w:spacing w:after="120"/>
              <w:rPr>
                <w:rFonts w:ascii="Times New Roman" w:eastAsia="Times New Roman" w:hAnsi="Times New Roman" w:cs="Times New Roman"/>
                <w:bCs/>
                <w:iCs/>
                <w:color w:val="000000" w:themeColor="text1"/>
              </w:rPr>
            </w:pPr>
            <w:r w:rsidRPr="007D358A">
              <w:rPr>
                <w:rFonts w:ascii="Times New Roman" w:eastAsia="Calibri" w:hAnsi="Times New Roman" w:cs="Times New Roman"/>
              </w:rPr>
              <w:t>6.4.1.</w:t>
            </w:r>
            <w:r w:rsidR="00C97AE0">
              <w:rPr>
                <w:rFonts w:ascii="Times New Roman" w:eastAsia="Calibri" w:hAnsi="Times New Roman" w:cs="Times New Roman"/>
              </w:rPr>
              <w:t xml:space="preserve">  </w:t>
            </w:r>
            <w:r w:rsidR="00A912E2">
              <w:rPr>
                <w:rFonts w:ascii="Times New Roman" w:eastAsia="Calibri" w:hAnsi="Times New Roman" w:cs="Times New Roman"/>
              </w:rPr>
              <w:t xml:space="preserve"> </w:t>
            </w:r>
            <w:r w:rsidR="003B3B80">
              <w:rPr>
                <w:rFonts w:ascii="Times New Roman" w:eastAsia="Calibri" w:hAnsi="Times New Roman" w:cs="Times New Roman"/>
              </w:rPr>
              <w:t>У</w:t>
            </w:r>
            <w:r w:rsidR="00A912E2" w:rsidRPr="008F6A84">
              <w:rPr>
                <w:rFonts w:ascii="Times New Roman" w:eastAsia="Times New Roman" w:hAnsi="Times New Roman" w:cs="Times New Roman"/>
                <w:bCs/>
                <w:iCs/>
                <w:color w:val="000000" w:themeColor="text1"/>
              </w:rPr>
              <w:t>частникът</w:t>
            </w:r>
            <w:r w:rsidR="003B3B80">
              <w:rPr>
                <w:rFonts w:ascii="Times New Roman" w:eastAsia="Times New Roman" w:hAnsi="Times New Roman" w:cs="Times New Roman"/>
                <w:bCs/>
                <w:iCs/>
                <w:color w:val="000000" w:themeColor="text1"/>
              </w:rPr>
              <w:t>,</w:t>
            </w:r>
            <w:r w:rsidR="00A912E2" w:rsidRPr="008F6A84">
              <w:rPr>
                <w:rFonts w:ascii="Times New Roman" w:eastAsia="Times New Roman" w:hAnsi="Times New Roman" w:cs="Times New Roman"/>
                <w:bCs/>
                <w:iCs/>
                <w:color w:val="000000" w:themeColor="text1"/>
              </w:rPr>
              <w:t xml:space="preserve"> избран за Изпълнител</w:t>
            </w:r>
            <w:r w:rsidR="003B3B80">
              <w:rPr>
                <w:rFonts w:ascii="Times New Roman" w:eastAsia="Times New Roman" w:hAnsi="Times New Roman" w:cs="Times New Roman"/>
                <w:bCs/>
                <w:iCs/>
                <w:color w:val="000000" w:themeColor="text1"/>
              </w:rPr>
              <w:t>,</w:t>
            </w:r>
            <w:r w:rsidR="00A912E2" w:rsidRPr="008F6A84">
              <w:rPr>
                <w:rFonts w:ascii="Times New Roman" w:eastAsia="Times New Roman" w:hAnsi="Times New Roman" w:cs="Times New Roman"/>
                <w:bCs/>
                <w:iCs/>
                <w:color w:val="000000" w:themeColor="text1"/>
              </w:rPr>
              <w:t xml:space="preserve"> следва да представи доказателства за </w:t>
            </w:r>
            <w:r w:rsidR="003B3B80">
              <w:rPr>
                <w:rFonts w:ascii="Times New Roman" w:eastAsia="Times New Roman" w:hAnsi="Times New Roman" w:cs="Times New Roman"/>
                <w:bCs/>
                <w:iCs/>
                <w:color w:val="000000" w:themeColor="text1"/>
              </w:rPr>
              <w:t xml:space="preserve"> </w:t>
            </w:r>
            <w:r w:rsidR="003B3B80" w:rsidRPr="00A912E2">
              <w:rPr>
                <w:rFonts w:ascii="Times New Roman" w:eastAsia="Times New Roman" w:hAnsi="Times New Roman" w:cs="Times New Roman"/>
                <w:bCs/>
                <w:iCs/>
                <w:color w:val="000000" w:themeColor="text1"/>
              </w:rPr>
              <w:t xml:space="preserve"> </w:t>
            </w:r>
            <w:r w:rsidR="003B3B80">
              <w:rPr>
                <w:rFonts w:ascii="Times New Roman" w:eastAsia="Times New Roman" w:hAnsi="Times New Roman" w:cs="Times New Roman"/>
                <w:bCs/>
                <w:iCs/>
                <w:color w:val="000000" w:themeColor="text1"/>
              </w:rPr>
              <w:t xml:space="preserve">дейностите, посочени в </w:t>
            </w:r>
            <w:r w:rsidR="003B3B80" w:rsidRPr="00A912E2">
              <w:rPr>
                <w:rFonts w:ascii="Times New Roman" w:eastAsia="Times New Roman" w:hAnsi="Times New Roman" w:cs="Times New Roman"/>
                <w:bCs/>
                <w:iCs/>
                <w:color w:val="000000" w:themeColor="text1"/>
              </w:rPr>
              <w:t xml:space="preserve"> списъка</w:t>
            </w:r>
            <w:r w:rsidR="003B3B80">
              <w:rPr>
                <w:rFonts w:ascii="Times New Roman" w:eastAsia="Times New Roman" w:hAnsi="Times New Roman" w:cs="Times New Roman"/>
                <w:bCs/>
                <w:iCs/>
                <w:color w:val="000000" w:themeColor="text1"/>
              </w:rPr>
              <w:t xml:space="preserve"> </w:t>
            </w:r>
            <w:r w:rsidR="003B3B80" w:rsidRPr="008F6A84">
              <w:rPr>
                <w:rFonts w:ascii="Times New Roman" w:eastAsia="Times New Roman" w:hAnsi="Times New Roman" w:cs="Times New Roman"/>
                <w:color w:val="000000" w:themeColor="text1"/>
                <w:lang w:val="ru-RU"/>
              </w:rPr>
              <w:t xml:space="preserve"> </w:t>
            </w:r>
            <w:r w:rsidR="003B3B80" w:rsidRPr="008F6A84">
              <w:rPr>
                <w:rFonts w:ascii="Times New Roman" w:eastAsia="Times New Roman" w:hAnsi="Times New Roman" w:cs="Times New Roman"/>
                <w:bCs/>
                <w:iCs/>
                <w:color w:val="000000" w:themeColor="text1"/>
              </w:rPr>
              <w:t xml:space="preserve"> на сходни или идентични с предмета на настоящата поръчка дейности</w:t>
            </w:r>
            <w:r w:rsidR="003B3B80">
              <w:rPr>
                <w:rFonts w:ascii="Times New Roman" w:eastAsia="Times New Roman" w:hAnsi="Times New Roman" w:cs="Times New Roman"/>
                <w:bCs/>
                <w:iCs/>
                <w:color w:val="000000" w:themeColor="text1"/>
              </w:rPr>
              <w:t>,</w:t>
            </w:r>
            <w:r w:rsidR="003B3B80" w:rsidRPr="00A912E2">
              <w:rPr>
                <w:rFonts w:ascii="Times New Roman" w:eastAsia="Times New Roman" w:hAnsi="Times New Roman" w:cs="Times New Roman"/>
                <w:bCs/>
                <w:iCs/>
                <w:color w:val="000000" w:themeColor="text1"/>
              </w:rPr>
              <w:t xml:space="preserve"> </w:t>
            </w:r>
            <w:r w:rsidR="00A912E2" w:rsidRPr="008F6A84">
              <w:rPr>
                <w:rFonts w:ascii="Times New Roman" w:eastAsia="Times New Roman" w:hAnsi="Times New Roman" w:cs="Times New Roman"/>
                <w:bCs/>
                <w:iCs/>
                <w:color w:val="000000" w:themeColor="text1"/>
              </w:rPr>
              <w:t xml:space="preserve"> под формата на удостоверения, </w:t>
            </w:r>
            <w:r w:rsidR="00782DC1" w:rsidRPr="00375F10">
              <w:rPr>
                <w:rFonts w:ascii="Times New Roman" w:eastAsia="Times New Roman" w:hAnsi="Times New Roman"/>
                <w:color w:val="000000"/>
                <w:lang w:eastAsia="bg-BG"/>
              </w:rPr>
              <w:t xml:space="preserve">което съдържа стойността, датата, на която е приключило изпълнението, </w:t>
            </w:r>
            <w:r w:rsidR="00782DC1">
              <w:rPr>
                <w:rFonts w:ascii="Times New Roman" w:eastAsia="Times New Roman" w:hAnsi="Times New Roman"/>
                <w:color w:val="000000"/>
                <w:lang w:eastAsia="bg-BG"/>
              </w:rPr>
              <w:t>предмет</w:t>
            </w:r>
            <w:r w:rsidR="00782DC1" w:rsidRPr="00375F10">
              <w:rPr>
                <w:rFonts w:ascii="Times New Roman" w:eastAsia="Times New Roman" w:hAnsi="Times New Roman"/>
                <w:color w:val="000000"/>
                <w:lang w:eastAsia="bg-BG"/>
              </w:rPr>
              <w:t>, както и дали е изпълнено в съответствие с нормативните изисквания</w:t>
            </w:r>
            <w:r w:rsidR="00782DC1">
              <w:rPr>
                <w:rFonts w:ascii="Times New Roman" w:eastAsia="Times New Roman" w:hAnsi="Times New Roman"/>
                <w:color w:val="000000"/>
                <w:lang w:eastAsia="bg-BG"/>
              </w:rPr>
              <w:t>,</w:t>
            </w:r>
            <w:r w:rsidR="00782DC1" w:rsidRPr="008F6A84">
              <w:rPr>
                <w:rFonts w:ascii="Times New Roman" w:eastAsia="Times New Roman" w:hAnsi="Times New Roman" w:cs="Times New Roman"/>
                <w:bCs/>
                <w:iCs/>
                <w:color w:val="000000" w:themeColor="text1"/>
              </w:rPr>
              <w:t xml:space="preserve"> </w:t>
            </w:r>
            <w:r w:rsidR="00A912E2" w:rsidRPr="008F6A84">
              <w:rPr>
                <w:rFonts w:ascii="Times New Roman" w:eastAsia="Times New Roman" w:hAnsi="Times New Roman" w:cs="Times New Roman"/>
                <w:bCs/>
                <w:iCs/>
                <w:color w:val="000000" w:themeColor="text1"/>
              </w:rPr>
              <w:t>издадени от получателя или от компетентен орган, или чрез посочване на публичен регистър, в който е публикувана информация за извършени дейности.</w:t>
            </w:r>
            <w:r w:rsidR="00782DC1">
              <w:rPr>
                <w:rFonts w:ascii="Times New Roman" w:eastAsia="Times New Roman" w:hAnsi="Times New Roman" w:cs="Times New Roman"/>
                <w:bCs/>
                <w:iCs/>
                <w:color w:val="000000" w:themeColor="text1"/>
              </w:rPr>
              <w:t xml:space="preserve"> </w:t>
            </w:r>
            <w:r w:rsidR="00782DC1" w:rsidRPr="00375F10">
              <w:rPr>
                <w:rFonts w:ascii="Times New Roman" w:eastAsia="Times New Roman" w:hAnsi="Times New Roman"/>
                <w:color w:val="000000"/>
                <w:lang w:eastAsia="bg-BG"/>
              </w:rPr>
              <w:t xml:space="preserve"> </w:t>
            </w:r>
          </w:p>
          <w:p w14:paraId="54FDBB14" w14:textId="28161705" w:rsidR="005C71B8" w:rsidRDefault="005C71B8" w:rsidP="006B1334">
            <w:pPr>
              <w:suppressAutoHyphens/>
              <w:spacing w:after="0"/>
              <w:rPr>
                <w:rFonts w:ascii="Times New Roman" w:eastAsia="Calibri" w:hAnsi="Times New Roman" w:cs="Times New Roman"/>
              </w:rPr>
            </w:pPr>
            <w:r w:rsidRPr="007D358A">
              <w:rPr>
                <w:rFonts w:ascii="Times New Roman" w:eastAsia="Calibri" w:hAnsi="Times New Roman" w:cs="Times New Roman"/>
              </w:rPr>
              <w:t>6.4.</w:t>
            </w:r>
            <w:r w:rsidR="00CE3F2C">
              <w:rPr>
                <w:rFonts w:ascii="Times New Roman" w:eastAsia="Calibri" w:hAnsi="Times New Roman" w:cs="Times New Roman"/>
              </w:rPr>
              <w:t>2</w:t>
            </w:r>
            <w:r w:rsidRPr="007D358A">
              <w:rPr>
                <w:rFonts w:ascii="Times New Roman" w:eastAsia="Calibri" w:hAnsi="Times New Roman" w:cs="Times New Roman"/>
              </w:rPr>
              <w:t>.</w:t>
            </w:r>
            <w:r w:rsidRPr="007D358A">
              <w:rPr>
                <w:rFonts w:ascii="Times New Roman" w:eastAsia="Calibri" w:hAnsi="Times New Roman" w:cs="Times New Roman"/>
              </w:rPr>
              <w:tab/>
              <w:t>„Споразумение за съвместно осигуряване и изпълнение на нормативните изисквания по опазване на околна среда“ (по образец към проекто-договора).</w:t>
            </w:r>
            <w:r>
              <w:rPr>
                <w:rFonts w:ascii="Times New Roman" w:eastAsia="Calibri" w:hAnsi="Times New Roman" w:cs="Times New Roman"/>
              </w:rPr>
              <w:t xml:space="preserve"> </w:t>
            </w:r>
          </w:p>
          <w:p w14:paraId="24FEBFCA" w14:textId="5F25A492" w:rsidR="005C71B8" w:rsidRDefault="005C71B8" w:rsidP="006B1334">
            <w:pPr>
              <w:suppressAutoHyphens/>
              <w:spacing w:after="0"/>
              <w:rPr>
                <w:rFonts w:ascii="Times New Roman" w:eastAsia="Times New Roman" w:hAnsi="Times New Roman"/>
                <w:color w:val="000000" w:themeColor="text1"/>
                <w:lang w:eastAsia="bg-BG"/>
              </w:rPr>
            </w:pPr>
            <w:r w:rsidRPr="007D358A">
              <w:rPr>
                <w:rFonts w:ascii="Times New Roman" w:eastAsia="Calibri" w:hAnsi="Times New Roman" w:cs="Times New Roman"/>
              </w:rPr>
              <w:t>6.4.</w:t>
            </w:r>
            <w:r w:rsidR="00CE3F2C">
              <w:rPr>
                <w:rFonts w:ascii="Times New Roman" w:eastAsia="Calibri" w:hAnsi="Times New Roman" w:cs="Times New Roman"/>
              </w:rPr>
              <w:t>3</w:t>
            </w:r>
            <w:r>
              <w:rPr>
                <w:rFonts w:ascii="Times New Roman" w:eastAsia="Calibri" w:hAnsi="Times New Roman" w:cs="Times New Roman"/>
              </w:rPr>
              <w:t xml:space="preserve">   „</w:t>
            </w:r>
            <w:r w:rsidRPr="00641CF4">
              <w:rPr>
                <w:rFonts w:ascii="Times New Roman" w:eastAsia="Times New Roman" w:hAnsi="Times New Roman"/>
                <w:color w:val="000000" w:themeColor="text1"/>
                <w:lang w:eastAsia="bg-BG"/>
              </w:rPr>
              <w:t>Споразумение за съвместно осигуряване на Здравословни и безопасни условия на труд (ЗБУТ)“ (по образец от проекто-договора).</w:t>
            </w:r>
          </w:p>
          <w:p w14:paraId="5C1073D6" w14:textId="552EEC29" w:rsidR="008F6A84" w:rsidRDefault="008F6A84" w:rsidP="006B1334">
            <w:pPr>
              <w:suppressAutoHyphens/>
              <w:spacing w:after="0"/>
              <w:rPr>
                <w:rFonts w:ascii="Times New Roman" w:eastAsia="Calibri" w:hAnsi="Times New Roman" w:cs="Times New Roman"/>
              </w:rPr>
            </w:pPr>
            <w:r w:rsidRPr="007D358A">
              <w:rPr>
                <w:rFonts w:ascii="Times New Roman" w:eastAsia="Calibri" w:hAnsi="Times New Roman" w:cs="Times New Roman"/>
              </w:rPr>
              <w:t>6.4.</w:t>
            </w:r>
            <w:r w:rsidR="00CE3F2C">
              <w:rPr>
                <w:rFonts w:ascii="Times New Roman" w:eastAsia="Calibri" w:hAnsi="Times New Roman" w:cs="Times New Roman"/>
              </w:rPr>
              <w:t>4</w:t>
            </w:r>
            <w:r w:rsidR="005371F8">
              <w:rPr>
                <w:rFonts w:ascii="Times New Roman" w:eastAsia="Calibri" w:hAnsi="Times New Roman" w:cs="Times New Roman"/>
              </w:rPr>
              <w:t xml:space="preserve">.    </w:t>
            </w:r>
            <w:r w:rsidR="005371F8" w:rsidRPr="00D2090D">
              <w:rPr>
                <w:rFonts w:ascii="Times New Roman" w:eastAsia="Calibri" w:hAnsi="Times New Roman" w:cs="Times New Roman"/>
              </w:rPr>
              <w:t xml:space="preserve">„ </w:t>
            </w:r>
            <w:r w:rsidR="005371F8">
              <w:rPr>
                <w:rFonts w:ascii="Times New Roman" w:eastAsia="Calibri" w:hAnsi="Times New Roman" w:cs="Times New Roman"/>
              </w:rPr>
              <w:t>Формуляр за  компетентност  по БЗР на контрактори</w:t>
            </w:r>
            <w:r w:rsidR="005371F8" w:rsidRPr="00D2090D">
              <w:rPr>
                <w:rFonts w:ascii="Times New Roman" w:eastAsia="Calibri" w:hAnsi="Times New Roman" w:cs="Times New Roman"/>
              </w:rPr>
              <w:t>“ (по образец от проекто-договора)</w:t>
            </w:r>
            <w:r w:rsidR="00CE3F2C">
              <w:rPr>
                <w:rFonts w:ascii="Times New Roman" w:eastAsia="Calibri" w:hAnsi="Times New Roman" w:cs="Times New Roman"/>
              </w:rPr>
              <w:t xml:space="preserve"> </w:t>
            </w:r>
            <w:r w:rsidR="00CE3F2C" w:rsidRPr="001F5B90">
              <w:rPr>
                <w:rFonts w:ascii="Times New Roman" w:eastAsia="Calibri" w:hAnsi="Times New Roman" w:cs="Times New Roman"/>
                <w:b/>
                <w:color w:val="000000" w:themeColor="text1"/>
              </w:rPr>
              <w:t>и изискуемите в него документи</w:t>
            </w:r>
          </w:p>
          <w:p w14:paraId="0FFB27DC"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b/>
              </w:rPr>
              <w:t>7. Указания за подаване на офертата:</w:t>
            </w:r>
            <w:r w:rsidRPr="007D358A">
              <w:rPr>
                <w:rFonts w:ascii="Times New Roman" w:eastAsia="Calibri" w:hAnsi="Times New Roman" w:cs="Times New Roman"/>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жк. Младост 4, София 1766. </w:t>
            </w:r>
          </w:p>
          <w:p w14:paraId="3134E742"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55989BA1" w14:textId="77777777" w:rsidR="005C71B8" w:rsidRPr="007D358A" w:rsidRDefault="005C71B8" w:rsidP="006B1334">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7D358A" w14:paraId="71D7ABFE"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77D99936"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lastRenderedPageBreak/>
              <w:t> </w:t>
            </w:r>
          </w:p>
        </w:tc>
      </w:tr>
      <w:tr w:rsidR="005C71B8" w:rsidRPr="007D358A" w14:paraId="4069BB09" w14:textId="77777777" w:rsidTr="001F5B90">
        <w:trPr>
          <w:trHeight w:val="300"/>
        </w:trPr>
        <w:tc>
          <w:tcPr>
            <w:tcW w:w="9560" w:type="dxa"/>
            <w:tcBorders>
              <w:top w:val="nil"/>
              <w:left w:val="nil"/>
              <w:bottom w:val="nil"/>
              <w:right w:val="nil"/>
            </w:tcBorders>
            <w:shd w:val="clear" w:color="auto" w:fill="auto"/>
            <w:noWrap/>
            <w:vAlign w:val="center"/>
            <w:hideMark/>
          </w:tcPr>
          <w:p w14:paraId="79EE2761"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3090ECD9" w14:textId="77777777" w:rsidTr="001F5B90">
        <w:trPr>
          <w:trHeight w:val="300"/>
        </w:trPr>
        <w:tc>
          <w:tcPr>
            <w:tcW w:w="9560" w:type="dxa"/>
            <w:tcBorders>
              <w:top w:val="nil"/>
              <w:left w:val="nil"/>
              <w:bottom w:val="nil"/>
              <w:right w:val="nil"/>
            </w:tcBorders>
            <w:shd w:val="clear" w:color="auto" w:fill="auto"/>
            <w:noWrap/>
            <w:vAlign w:val="center"/>
            <w:hideMark/>
          </w:tcPr>
          <w:p w14:paraId="3339196B"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67706EA0"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bottom"/>
            <w:hideMark/>
          </w:tcPr>
          <w:p w14:paraId="42DB058B"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Дата на настоящата обява</w:t>
            </w:r>
          </w:p>
        </w:tc>
      </w:tr>
      <w:tr w:rsidR="005C71B8" w:rsidRPr="007D358A" w14:paraId="3AFEC7C8"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F50D4C1" w14:textId="734FC6A6" w:rsidR="005C71B8" w:rsidRPr="007D358A" w:rsidRDefault="005C71B8" w:rsidP="005F0215">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Дата: </w:t>
            </w:r>
            <w:r w:rsidRPr="007D358A">
              <w:rPr>
                <w:rFonts w:ascii="Times New Roman" w:eastAsia="Times New Roman" w:hAnsi="Times New Roman" w:cs="Times New Roman"/>
                <w:i/>
                <w:iCs/>
                <w:lang w:eastAsia="bg-BG"/>
              </w:rPr>
              <w:t>(дд/мм/гггг</w:t>
            </w:r>
            <w:r w:rsidRPr="005F0215">
              <w:rPr>
                <w:rFonts w:ascii="Times New Roman" w:eastAsia="Times New Roman" w:hAnsi="Times New Roman" w:cs="Times New Roman"/>
                <w:i/>
                <w:iCs/>
                <w:color w:val="000000" w:themeColor="text1"/>
                <w:lang w:eastAsia="bg-BG"/>
              </w:rPr>
              <w:t xml:space="preserve">) </w:t>
            </w:r>
            <w:r w:rsidRPr="005F0215">
              <w:rPr>
                <w:rFonts w:ascii="Times New Roman" w:eastAsia="Times New Roman" w:hAnsi="Times New Roman" w:cs="Times New Roman"/>
                <w:color w:val="000000" w:themeColor="text1"/>
                <w:lang w:eastAsia="bg-BG"/>
              </w:rPr>
              <w:t>[</w:t>
            </w:r>
            <w:r w:rsidR="005F0215" w:rsidRPr="005F0215">
              <w:rPr>
                <w:rFonts w:ascii="Times New Roman" w:eastAsia="Times New Roman" w:hAnsi="Times New Roman" w:cs="Times New Roman"/>
                <w:color w:val="000000" w:themeColor="text1"/>
                <w:lang w:val="en-US" w:eastAsia="bg-BG"/>
              </w:rPr>
              <w:t>28</w:t>
            </w:r>
            <w:r w:rsidR="005F0215" w:rsidRPr="005F0215">
              <w:rPr>
                <w:rFonts w:ascii="Times New Roman" w:eastAsia="Times New Roman" w:hAnsi="Times New Roman" w:cs="Times New Roman"/>
                <w:color w:val="000000" w:themeColor="text1"/>
                <w:lang w:eastAsia="bg-BG"/>
              </w:rPr>
              <w:t>.</w:t>
            </w:r>
            <w:r w:rsidR="005F0215" w:rsidRPr="005F0215">
              <w:rPr>
                <w:rFonts w:ascii="Times New Roman" w:eastAsia="Times New Roman" w:hAnsi="Times New Roman" w:cs="Times New Roman"/>
                <w:color w:val="000000" w:themeColor="text1"/>
                <w:lang w:val="en-US" w:eastAsia="bg-BG"/>
              </w:rPr>
              <w:t>08</w:t>
            </w:r>
            <w:r w:rsidR="005F0215" w:rsidRPr="005F0215">
              <w:rPr>
                <w:rFonts w:ascii="Times New Roman" w:eastAsia="Times New Roman" w:hAnsi="Times New Roman" w:cs="Times New Roman"/>
                <w:color w:val="000000" w:themeColor="text1"/>
                <w:lang w:eastAsia="bg-BG"/>
              </w:rPr>
              <w:t>.</w:t>
            </w:r>
            <w:r w:rsidRPr="005F0215">
              <w:rPr>
                <w:rFonts w:ascii="Times New Roman" w:eastAsia="Times New Roman" w:hAnsi="Times New Roman" w:cs="Times New Roman"/>
                <w:color w:val="000000" w:themeColor="text1"/>
                <w:lang w:eastAsia="bg-BG"/>
              </w:rPr>
              <w:t>2017</w:t>
            </w:r>
            <w:r w:rsidRPr="007D358A">
              <w:rPr>
                <w:rFonts w:ascii="Times New Roman" w:eastAsia="Times New Roman" w:hAnsi="Times New Roman" w:cs="Times New Roman"/>
                <w:lang w:eastAsia="bg-BG"/>
              </w:rPr>
              <w:t>]</w:t>
            </w:r>
          </w:p>
        </w:tc>
      </w:tr>
      <w:tr w:rsidR="005C71B8" w:rsidRPr="007D358A" w14:paraId="360C42A0" w14:textId="77777777" w:rsidTr="001F5B90">
        <w:trPr>
          <w:trHeight w:val="300"/>
        </w:trPr>
        <w:tc>
          <w:tcPr>
            <w:tcW w:w="9560" w:type="dxa"/>
            <w:tcBorders>
              <w:top w:val="nil"/>
              <w:left w:val="nil"/>
              <w:bottom w:val="nil"/>
              <w:right w:val="nil"/>
            </w:tcBorders>
            <w:shd w:val="clear" w:color="auto" w:fill="auto"/>
            <w:noWrap/>
            <w:vAlign w:val="bottom"/>
            <w:hideMark/>
          </w:tcPr>
          <w:p w14:paraId="5B430B10"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25DFF534" w14:textId="77777777" w:rsidTr="001F5B90">
        <w:trPr>
          <w:trHeight w:val="300"/>
        </w:trPr>
        <w:tc>
          <w:tcPr>
            <w:tcW w:w="9560" w:type="dxa"/>
            <w:tcBorders>
              <w:top w:val="nil"/>
              <w:left w:val="nil"/>
              <w:bottom w:val="nil"/>
              <w:right w:val="nil"/>
            </w:tcBorders>
            <w:shd w:val="clear" w:color="auto" w:fill="auto"/>
            <w:noWrap/>
            <w:vAlign w:val="bottom"/>
            <w:hideMark/>
          </w:tcPr>
          <w:p w14:paraId="0F64B77D"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1F5B90" w:rsidRPr="007D358A" w14:paraId="5D353C98" w14:textId="77777777" w:rsidTr="001F5B90">
        <w:trPr>
          <w:trHeight w:val="330"/>
        </w:trPr>
        <w:tc>
          <w:tcPr>
            <w:tcW w:w="9560" w:type="dxa"/>
            <w:tcBorders>
              <w:top w:val="single" w:sz="4" w:space="0" w:color="auto"/>
              <w:left w:val="single" w:sz="4" w:space="0" w:color="auto"/>
              <w:bottom w:val="nil"/>
              <w:right w:val="single" w:sz="4" w:space="0" w:color="auto"/>
            </w:tcBorders>
            <w:shd w:val="clear" w:color="auto" w:fill="auto"/>
            <w:noWrap/>
            <w:hideMark/>
          </w:tcPr>
          <w:tbl>
            <w:tblPr>
              <w:tblW w:w="9340" w:type="dxa"/>
              <w:tblInd w:w="70" w:type="dxa"/>
              <w:tblCellMar>
                <w:left w:w="70" w:type="dxa"/>
                <w:right w:w="70" w:type="dxa"/>
              </w:tblCellMar>
              <w:tblLook w:val="04A0" w:firstRow="1" w:lastRow="0" w:firstColumn="1" w:lastColumn="0" w:noHBand="0" w:noVBand="1"/>
            </w:tblPr>
            <w:tblGrid>
              <w:gridCol w:w="9340"/>
            </w:tblGrid>
            <w:tr w:rsidR="001F5B90" w:rsidRPr="00A151FB" w14:paraId="07AA8900" w14:textId="77777777" w:rsidTr="001F5B90">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283DC63" w14:textId="179CC689" w:rsidR="001F5B90" w:rsidRPr="00A151FB" w:rsidRDefault="001F5B90" w:rsidP="001F5B90">
                  <w:pPr>
                    <w:spacing w:after="0" w:line="240" w:lineRule="auto"/>
                    <w:rPr>
                      <w:rFonts w:ascii="Times New Roman" w:eastAsia="Times New Roman" w:hAnsi="Times New Roman" w:cs="Times New Roman"/>
                      <w:b/>
                      <w:bCs/>
                      <w:lang w:eastAsia="bg-BG"/>
                    </w:rPr>
                  </w:pPr>
                  <w:r w:rsidRPr="00A151FB">
                    <w:rPr>
                      <w:rFonts w:ascii="Times New Roman" w:eastAsia="Times New Roman" w:hAnsi="Times New Roman" w:cs="Times New Roman"/>
                      <w:b/>
                      <w:bCs/>
                      <w:lang w:eastAsia="bg-BG"/>
                    </w:rPr>
                    <w:t xml:space="preserve">Възложител   </w:t>
                  </w:r>
                  <w:r w:rsidR="005F0215" w:rsidRPr="006226BF">
                    <w:rPr>
                      <w:rFonts w:ascii="Times New Roman" w:eastAsia="Times New Roman" w:hAnsi="Times New Roman" w:cs="Times New Roman"/>
                      <w:b/>
                      <w:bCs/>
                      <w:i/>
                      <w:lang w:eastAsia="bg-BG"/>
                    </w:rPr>
                    <w:t>Заличена информация по ЗЗЛД</w:t>
                  </w:r>
                  <w:bookmarkStart w:id="0" w:name="_GoBack"/>
                  <w:bookmarkEnd w:id="0"/>
                </w:p>
              </w:tc>
            </w:tr>
            <w:tr w:rsidR="001F5B90" w:rsidRPr="00A151FB" w14:paraId="7578250E" w14:textId="77777777" w:rsidTr="001F5B90">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4567FF8" w14:textId="77777777" w:rsidR="001F5B90" w:rsidRPr="00A151FB" w:rsidRDefault="001F5B90" w:rsidP="001F5B90">
                  <w:pPr>
                    <w:spacing w:after="0" w:line="240" w:lineRule="auto"/>
                    <w:rPr>
                      <w:rFonts w:ascii="Times New Roman" w:eastAsia="Times New Roman" w:hAnsi="Times New Roman" w:cs="Times New Roman"/>
                      <w:b/>
                      <w:bCs/>
                      <w:color w:val="000000" w:themeColor="text1"/>
                      <w:lang w:eastAsia="bg-BG"/>
                    </w:rPr>
                  </w:pPr>
                  <w:r w:rsidRPr="00A151FB">
                    <w:rPr>
                      <w:rFonts w:ascii="Times New Roman" w:eastAsia="Times New Roman" w:hAnsi="Times New Roman" w:cs="Times New Roman"/>
                      <w:b/>
                      <w:bCs/>
                      <w:color w:val="000000" w:themeColor="text1"/>
                      <w:lang w:eastAsia="bg-BG"/>
                    </w:rPr>
                    <w:t xml:space="preserve">Трите имена: </w:t>
                  </w:r>
                  <w:r w:rsidRPr="00A151FB">
                    <w:rPr>
                      <w:rFonts w:ascii="Times New Roman" w:eastAsia="Times New Roman" w:hAnsi="Times New Roman" w:cs="Times New Roman"/>
                      <w:color w:val="000000" w:themeColor="text1"/>
                      <w:lang w:eastAsia="bg-BG"/>
                    </w:rPr>
                    <w:t>[</w:t>
                  </w:r>
                  <w:r w:rsidRPr="00A151FB">
                    <w:rPr>
                      <w:rFonts w:ascii="Times New Roman" w:eastAsia="Times New Roman" w:hAnsi="Times New Roman" w:cs="Times New Roman"/>
                      <w:bCs/>
                      <w:color w:val="000000" w:themeColor="text1"/>
                      <w:lang w:eastAsia="bg-BG"/>
                    </w:rPr>
                    <w:t xml:space="preserve">Арно Валто Де Мулиак </w:t>
                  </w:r>
                  <w:r w:rsidRPr="00A151FB">
                    <w:rPr>
                      <w:rFonts w:ascii="Times New Roman" w:eastAsia="Times New Roman" w:hAnsi="Times New Roman" w:cs="Times New Roman"/>
                      <w:color w:val="000000" w:themeColor="text1"/>
                      <w:lang w:eastAsia="bg-BG"/>
                    </w:rPr>
                    <w:t>]</w:t>
                  </w:r>
                </w:p>
              </w:tc>
            </w:tr>
            <w:tr w:rsidR="001F5B90" w:rsidRPr="00A151FB" w14:paraId="385A3A56" w14:textId="77777777" w:rsidTr="001F5B9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D3293BB" w14:textId="77777777" w:rsidR="001F5B90" w:rsidRPr="00A151FB" w:rsidRDefault="001F5B90" w:rsidP="001F5B90">
                  <w:pPr>
                    <w:spacing w:after="0" w:line="240" w:lineRule="auto"/>
                    <w:rPr>
                      <w:rFonts w:ascii="Times New Roman" w:eastAsia="Times New Roman" w:hAnsi="Times New Roman" w:cs="Times New Roman"/>
                      <w:b/>
                      <w:bCs/>
                      <w:color w:val="000000" w:themeColor="text1"/>
                      <w:lang w:eastAsia="bg-BG"/>
                    </w:rPr>
                  </w:pPr>
                  <w:r w:rsidRPr="00A151FB">
                    <w:rPr>
                      <w:rFonts w:ascii="Times New Roman" w:eastAsia="Times New Roman" w:hAnsi="Times New Roman" w:cs="Times New Roman"/>
                      <w:b/>
                      <w:bCs/>
                      <w:color w:val="000000" w:themeColor="text1"/>
                      <w:lang w:eastAsia="bg-BG"/>
                    </w:rPr>
                    <w:t xml:space="preserve">Длъжност: </w:t>
                  </w:r>
                  <w:r w:rsidRPr="00A151FB">
                    <w:rPr>
                      <w:rFonts w:ascii="Times New Roman" w:eastAsia="Times New Roman" w:hAnsi="Times New Roman" w:cs="Times New Roman"/>
                      <w:color w:val="000000" w:themeColor="text1"/>
                      <w:lang w:eastAsia="bg-BG"/>
                    </w:rPr>
                    <w:t>[Изпълнителeн директор]</w:t>
                  </w:r>
                </w:p>
              </w:tc>
            </w:tr>
          </w:tbl>
          <w:p w14:paraId="1BCE879C" w14:textId="51E0A76D" w:rsidR="001F5B90" w:rsidRPr="00B8022E" w:rsidRDefault="001F5B90" w:rsidP="001F5B90">
            <w:pPr>
              <w:spacing w:after="0" w:line="240" w:lineRule="auto"/>
              <w:rPr>
                <w:rFonts w:ascii="Times New Roman" w:eastAsia="Times New Roman" w:hAnsi="Times New Roman" w:cs="Times New Roman"/>
                <w:b/>
                <w:bCs/>
                <w:lang w:eastAsia="bg-BG"/>
              </w:rPr>
            </w:pPr>
          </w:p>
        </w:tc>
      </w:tr>
    </w:tbl>
    <w:p w14:paraId="213A806C" w14:textId="77777777" w:rsidR="005C71B8" w:rsidRDefault="005C71B8" w:rsidP="005C71B8"/>
    <w:p w14:paraId="5C5D67F4" w14:textId="77777777" w:rsidR="00FA4C29" w:rsidRDefault="00FA4C29" w:rsidP="005C71B8"/>
    <w:p w14:paraId="0669E8BD" w14:textId="77777777" w:rsidR="00F2096D" w:rsidRDefault="00F2096D" w:rsidP="005C71B8"/>
    <w:p w14:paraId="2812601F" w14:textId="77777777" w:rsidR="00F2096D" w:rsidRDefault="00F2096D" w:rsidP="005C71B8"/>
    <w:p w14:paraId="63FE4759" w14:textId="77777777" w:rsidR="00F2096D" w:rsidRDefault="00F2096D" w:rsidP="005C71B8"/>
    <w:p w14:paraId="2D04031D" w14:textId="21D81D4B" w:rsidR="00DF597F" w:rsidRDefault="00DF597F">
      <w:pPr>
        <w:spacing w:after="160" w:line="259" w:lineRule="auto"/>
      </w:pPr>
      <w:r>
        <w:br w:type="page"/>
      </w:r>
    </w:p>
    <w:p w14:paraId="75C29A33" w14:textId="77777777" w:rsidR="002E2CC7" w:rsidRPr="002509BC" w:rsidRDefault="002E2CC7" w:rsidP="002E2CC7">
      <w:pPr>
        <w:spacing w:before="120"/>
        <w:ind w:right="-1"/>
        <w:jc w:val="center"/>
        <w:outlineLvl w:val="0"/>
        <w:rPr>
          <w:rFonts w:ascii="Times New Roman" w:eastAsia="Calibri" w:hAnsi="Times New Roman" w:cs="Times New Roman"/>
          <w:b/>
          <w:bCs/>
        </w:rPr>
      </w:pPr>
      <w:r w:rsidRPr="002509BC">
        <w:rPr>
          <w:rFonts w:ascii="Times New Roman" w:eastAsia="Calibri" w:hAnsi="Times New Roman" w:cs="Times New Roman"/>
          <w:b/>
          <w:bCs/>
        </w:rPr>
        <w:lastRenderedPageBreak/>
        <w:t>ДОГОВОР № …………</w:t>
      </w:r>
    </w:p>
    <w:p w14:paraId="45A29AC7" w14:textId="77777777" w:rsidR="002E2CC7" w:rsidRPr="002509BC" w:rsidRDefault="002E2CC7" w:rsidP="002E2CC7">
      <w:pPr>
        <w:shd w:val="clear" w:color="auto" w:fill="FFFFFF"/>
        <w:spacing w:before="120"/>
        <w:ind w:left="426" w:right="-1"/>
        <w:jc w:val="both"/>
        <w:rPr>
          <w:rFonts w:ascii="Times New Roman" w:eastAsia="Calibri" w:hAnsi="Times New Roman" w:cs="Times New Roman"/>
          <w:bCs/>
        </w:rPr>
      </w:pPr>
      <w:r w:rsidRPr="002509BC">
        <w:rPr>
          <w:rFonts w:ascii="Times New Roman" w:eastAsia="Calibri" w:hAnsi="Times New Roman" w:cs="Times New Roman"/>
          <w:bCs/>
        </w:rPr>
        <w:t>Днес, ………………….2017 год., в гр. София се сключи настоящият договор между:</w:t>
      </w:r>
    </w:p>
    <w:p w14:paraId="0A188EB3" w14:textId="77777777" w:rsidR="002E2CC7" w:rsidRPr="00455D51" w:rsidRDefault="002E2CC7" w:rsidP="00455D51">
      <w:pPr>
        <w:spacing w:before="120"/>
        <w:jc w:val="both"/>
        <w:rPr>
          <w:rFonts w:ascii="Times New Roman" w:eastAsia="Calibri" w:hAnsi="Times New Roman" w:cs="Times New Roman"/>
        </w:rPr>
      </w:pPr>
      <w:r w:rsidRPr="00455D51">
        <w:rPr>
          <w:rFonts w:ascii="Times New Roman" w:eastAsia="Calibri" w:hAnsi="Times New Roman" w:cs="Times New Roman"/>
        </w:rPr>
        <w:t xml:space="preserve">“Софийска вода” АД, рег. в Търговския регистър към Агенцията по вписванията с ЕИК 13017500 и седалище и адрес на управление: гр. София 1766, </w:t>
      </w:r>
      <w:r w:rsidRPr="00455D51">
        <w:rPr>
          <w:rFonts w:ascii="Times New Roman" w:eastAsia="Calibri" w:hAnsi="Times New Roman" w:cs="Times New Roman"/>
          <w:vanish/>
        </w:rPr>
        <w:t xml:space="preserve">район Младост, </w:t>
      </w:r>
      <w:r w:rsidRPr="00455D51">
        <w:rPr>
          <w:rFonts w:ascii="Times New Roman" w:eastAsia="Calibri" w:hAnsi="Times New Roman" w:cs="Times New Roman"/>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6B272AAA" w14:textId="77777777" w:rsidR="002E2CC7" w:rsidRPr="00455D51" w:rsidRDefault="002E2CC7" w:rsidP="002E2CC7">
      <w:pPr>
        <w:spacing w:before="120"/>
        <w:ind w:right="-1" w:firstLine="567"/>
        <w:jc w:val="both"/>
        <w:rPr>
          <w:rFonts w:ascii="Times New Roman" w:eastAsia="Calibri" w:hAnsi="Times New Roman" w:cs="Times New Roman"/>
        </w:rPr>
      </w:pPr>
      <w:r w:rsidRPr="00455D51">
        <w:rPr>
          <w:rFonts w:ascii="Times New Roman" w:eastAsia="Calibri" w:hAnsi="Times New Roman" w:cs="Times New Roman"/>
        </w:rPr>
        <w:t>и</w:t>
      </w:r>
    </w:p>
    <w:p w14:paraId="589C9A17" w14:textId="77777777" w:rsidR="002E2CC7" w:rsidRPr="00455D51" w:rsidRDefault="002E2CC7" w:rsidP="00455D51">
      <w:pPr>
        <w:spacing w:before="120"/>
        <w:jc w:val="both"/>
        <w:rPr>
          <w:rFonts w:ascii="Times New Roman" w:eastAsia="Calibri" w:hAnsi="Times New Roman" w:cs="Times New Roman"/>
        </w:rPr>
      </w:pPr>
      <w:r w:rsidRPr="00455D51">
        <w:rPr>
          <w:rFonts w:ascii="Times New Roman" w:eastAsia="Calibri" w:hAnsi="Times New Roman" w:cs="Times New Roman"/>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75E2A84F" w14:textId="4D4A699E" w:rsidR="002E2CC7" w:rsidRPr="00ED315C" w:rsidRDefault="002E2CC7" w:rsidP="00FF271E">
      <w:pPr>
        <w:pStyle w:val="ListParagraph"/>
        <w:widowControl w:val="0"/>
        <w:numPr>
          <w:ilvl w:val="0"/>
          <w:numId w:val="24"/>
        </w:numPr>
        <w:tabs>
          <w:tab w:val="left" w:pos="284"/>
        </w:tabs>
        <w:spacing w:before="120" w:after="0" w:line="240" w:lineRule="auto"/>
        <w:ind w:left="360" w:hanging="357"/>
        <w:jc w:val="both"/>
        <w:rPr>
          <w:rFonts w:ascii="Times New Roman" w:eastAsia="Calibri" w:hAnsi="Times New Roman" w:cs="Times New Roman"/>
        </w:rPr>
      </w:pPr>
      <w:r w:rsidRPr="00ED315C">
        <w:rPr>
          <w:rFonts w:ascii="Times New Roman" w:eastAsia="Calibri" w:hAnsi="Times New Roman" w:cs="Times New Roman"/>
        </w:rPr>
        <w:t xml:space="preserve">Предмет на договора е:  </w:t>
      </w:r>
      <w:r w:rsidR="00DF597F" w:rsidRPr="00ED315C">
        <w:rPr>
          <w:rFonts w:ascii="Times New Roman" w:eastAsia="Times New Roman" w:hAnsi="Times New Roman" w:cs="Times New Roman"/>
          <w:b/>
          <w:lang w:eastAsia="bg-BG"/>
        </w:rPr>
        <w:t>Доставка, монтаж и настройка на система за оптимизация на дозирането на флокулант за сгъстяване на утайки</w:t>
      </w:r>
      <w:r w:rsidR="00DF597F" w:rsidRPr="00ED315C">
        <w:rPr>
          <w:rFonts w:ascii="Times New Roman" w:eastAsia="Times New Roman" w:hAnsi="Times New Roman" w:cs="Times New Roman"/>
          <w:b/>
          <w:bCs/>
        </w:rPr>
        <w:t xml:space="preserve"> </w:t>
      </w:r>
      <w:r w:rsidR="00DF597F" w:rsidRPr="00ED315C">
        <w:rPr>
          <w:rFonts w:ascii="Times New Roman" w:eastAsia="Calibri" w:hAnsi="Times New Roman" w:cs="Times New Roman"/>
          <w:b/>
          <w:lang w:eastAsia="bg-BG"/>
        </w:rPr>
        <w:t>“</w:t>
      </w:r>
      <w:r w:rsidRPr="00ED315C">
        <w:rPr>
          <w:rFonts w:ascii="Times New Roman" w:eastAsia="Calibri" w:hAnsi="Times New Roman" w:cs="Times New Roman"/>
        </w:rPr>
        <w:t xml:space="preserve">, </w:t>
      </w:r>
      <w:r w:rsidR="00455D51" w:rsidRPr="00ED315C">
        <w:rPr>
          <w:rFonts w:ascii="Times New Roman" w:eastAsia="Calibri" w:hAnsi="Times New Roman" w:cs="Times New Roman"/>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135FE5A6" w14:textId="77777777" w:rsidR="00655341" w:rsidRPr="002509BC" w:rsidRDefault="00655341" w:rsidP="00ED315C">
      <w:pPr>
        <w:numPr>
          <w:ilvl w:val="0"/>
          <w:numId w:val="2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60F9CA06" w14:textId="59CA1CB1" w:rsidR="00655341" w:rsidRPr="002509BC" w:rsidRDefault="00655341" w:rsidP="00720F2E">
      <w:pPr>
        <w:numPr>
          <w:ilvl w:val="0"/>
          <w:numId w:val="2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782DC1">
        <w:rPr>
          <w:rFonts w:ascii="Times New Roman" w:eastAsia="Calibri" w:hAnsi="Times New Roman" w:cs="Times New Roman"/>
          <w:color w:val="000000" w:themeColor="text1"/>
        </w:rPr>
        <w:t>Раздел Б: „Цени и данни”</w:t>
      </w:r>
      <w:r w:rsidRPr="002509BC">
        <w:rPr>
          <w:rFonts w:ascii="Times New Roman" w:eastAsia="Calibri" w:hAnsi="Times New Roman" w:cs="Times New Roman"/>
        </w:rPr>
        <w:t xml:space="preserve"> и Раздел Г: „Общи условия на договора за </w:t>
      </w:r>
      <w:r w:rsidR="00DF597F">
        <w:rPr>
          <w:rFonts w:ascii="Times New Roman" w:eastAsia="Calibri" w:hAnsi="Times New Roman" w:cs="Times New Roman"/>
        </w:rPr>
        <w:t>доставки</w:t>
      </w:r>
      <w:r w:rsidRPr="002509BC">
        <w:rPr>
          <w:rFonts w:ascii="Times New Roman" w:eastAsia="Calibri" w:hAnsi="Times New Roman" w:cs="Times New Roman"/>
        </w:rPr>
        <w:t>”.</w:t>
      </w:r>
    </w:p>
    <w:p w14:paraId="69C83546" w14:textId="77777777" w:rsidR="00655341" w:rsidRPr="002509BC" w:rsidRDefault="00655341" w:rsidP="00720F2E">
      <w:pPr>
        <w:numPr>
          <w:ilvl w:val="0"/>
          <w:numId w:val="2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Следните документи трябва да се съставят, да се четат и да се тълкуват като част от настоящия Договор: </w:t>
      </w:r>
    </w:p>
    <w:p w14:paraId="40B0AA40" w14:textId="70C48CA2" w:rsidR="00655341" w:rsidRPr="002509BC" w:rsidRDefault="00655341" w:rsidP="00720F2E">
      <w:pPr>
        <w:numPr>
          <w:ilvl w:val="1"/>
          <w:numId w:val="26"/>
        </w:numPr>
        <w:tabs>
          <w:tab w:val="left" w:pos="8640"/>
        </w:tabs>
        <w:spacing w:before="120" w:after="0" w:line="240" w:lineRule="auto"/>
        <w:ind w:left="2700" w:hanging="1620"/>
        <w:rPr>
          <w:rFonts w:ascii="Times New Roman" w:eastAsia="Calibri" w:hAnsi="Times New Roman" w:cs="Times New Roman"/>
        </w:rPr>
      </w:pPr>
      <w:r w:rsidRPr="002509BC">
        <w:rPr>
          <w:rFonts w:ascii="Times New Roman" w:eastAsia="Calibri" w:hAnsi="Times New Roman" w:cs="Times New Roman"/>
        </w:rPr>
        <w:t xml:space="preserve">Раздел А: Техническо задание – предмет на договора за </w:t>
      </w:r>
      <w:r w:rsidR="00DF597F">
        <w:rPr>
          <w:rFonts w:ascii="Times New Roman" w:eastAsia="Calibri" w:hAnsi="Times New Roman" w:cs="Times New Roman"/>
        </w:rPr>
        <w:t>доставка</w:t>
      </w:r>
      <w:r w:rsidRPr="002509BC">
        <w:rPr>
          <w:rFonts w:ascii="Times New Roman" w:eastAsia="Calibri" w:hAnsi="Times New Roman" w:cs="Times New Roman"/>
        </w:rPr>
        <w:t xml:space="preserve">, </w:t>
      </w:r>
    </w:p>
    <w:p w14:paraId="548041B3" w14:textId="77777777" w:rsidR="00655341" w:rsidRPr="002509BC" w:rsidRDefault="00655341" w:rsidP="00720F2E">
      <w:pPr>
        <w:numPr>
          <w:ilvl w:val="1"/>
          <w:numId w:val="26"/>
        </w:numPr>
        <w:tabs>
          <w:tab w:val="left" w:pos="8640"/>
        </w:tabs>
        <w:spacing w:before="120" w:after="0" w:line="240" w:lineRule="auto"/>
        <w:ind w:left="2520" w:hanging="1440"/>
        <w:rPr>
          <w:rFonts w:ascii="Times New Roman" w:eastAsia="Calibri" w:hAnsi="Times New Roman" w:cs="Times New Roman"/>
        </w:rPr>
      </w:pPr>
      <w:r w:rsidRPr="002509BC">
        <w:rPr>
          <w:rFonts w:ascii="Times New Roman" w:eastAsia="Calibri" w:hAnsi="Times New Roman" w:cs="Times New Roman"/>
        </w:rPr>
        <w:t>Раздел Б: Цени и данни;</w:t>
      </w:r>
    </w:p>
    <w:p w14:paraId="576551CF" w14:textId="77777777" w:rsidR="00655341" w:rsidRPr="002509BC" w:rsidRDefault="00655341" w:rsidP="00720F2E">
      <w:pPr>
        <w:numPr>
          <w:ilvl w:val="1"/>
          <w:numId w:val="26"/>
        </w:numPr>
        <w:tabs>
          <w:tab w:val="left" w:pos="2700"/>
          <w:tab w:val="left" w:pos="8640"/>
        </w:tabs>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Раздел В: Специфични условия на договора;</w:t>
      </w:r>
    </w:p>
    <w:p w14:paraId="65004D9C" w14:textId="77777777" w:rsidR="00655341" w:rsidRPr="00782DC1" w:rsidRDefault="00655341" w:rsidP="00720F2E">
      <w:pPr>
        <w:numPr>
          <w:ilvl w:val="1"/>
          <w:numId w:val="26"/>
        </w:numPr>
        <w:tabs>
          <w:tab w:val="left" w:pos="2700"/>
          <w:tab w:val="left" w:pos="8640"/>
        </w:tabs>
        <w:spacing w:before="120" w:after="0" w:line="240" w:lineRule="auto"/>
        <w:jc w:val="both"/>
        <w:rPr>
          <w:rFonts w:ascii="Times New Roman" w:eastAsia="Calibri" w:hAnsi="Times New Roman" w:cs="Times New Roman"/>
          <w:color w:val="FF0000"/>
        </w:rPr>
      </w:pPr>
      <w:r w:rsidRPr="002509BC">
        <w:rPr>
          <w:rFonts w:ascii="Times New Roman" w:eastAsia="Calibri" w:hAnsi="Times New Roman" w:cs="Times New Roman"/>
        </w:rPr>
        <w:t xml:space="preserve">Раздел Г: </w:t>
      </w:r>
      <w:r w:rsidRPr="00DF597F">
        <w:rPr>
          <w:rFonts w:ascii="Times New Roman" w:eastAsia="Calibri" w:hAnsi="Times New Roman" w:cs="Times New Roman"/>
          <w:color w:val="000000" w:themeColor="text1"/>
        </w:rPr>
        <w:t>Общи условия на договора</w:t>
      </w:r>
      <w:r w:rsidR="00782DC1" w:rsidRPr="00DF597F">
        <w:rPr>
          <w:rFonts w:ascii="Times New Roman" w:eastAsia="Calibri" w:hAnsi="Times New Roman" w:cs="Times New Roman"/>
          <w:color w:val="000000" w:themeColor="text1"/>
        </w:rPr>
        <w:t>.</w:t>
      </w:r>
    </w:p>
    <w:p w14:paraId="57AE4A96" w14:textId="3AC25681" w:rsidR="00655341" w:rsidRPr="002509BC" w:rsidRDefault="00655341" w:rsidP="00720F2E">
      <w:pPr>
        <w:numPr>
          <w:ilvl w:val="0"/>
          <w:numId w:val="25"/>
        </w:numPr>
        <w:spacing w:before="120" w:after="0" w:line="240" w:lineRule="auto"/>
        <w:jc w:val="both"/>
        <w:rPr>
          <w:rFonts w:ascii="Times New Roman" w:eastAsia="Calibri" w:hAnsi="Times New Roman" w:cs="Times New Roman"/>
          <w:b/>
        </w:rPr>
      </w:pPr>
      <w:r w:rsidRPr="002509BC">
        <w:rPr>
          <w:rFonts w:ascii="Times New Roman" w:eastAsia="Calibri" w:hAnsi="Times New Roman" w:cs="Times New Roman"/>
        </w:rPr>
        <w:t xml:space="preserve">Място на изпълнение: </w:t>
      </w:r>
      <w:r w:rsidRPr="000526B2">
        <w:rPr>
          <w:rFonts w:ascii="Times New Roman" w:eastAsia="Calibri" w:hAnsi="Times New Roman" w:cs="Times New Roman"/>
          <w:b/>
        </w:rPr>
        <w:t xml:space="preserve">гр. София, </w:t>
      </w:r>
      <w:r w:rsidR="00DF597F" w:rsidRPr="00DF597F">
        <w:rPr>
          <w:rFonts w:ascii="Times New Roman" w:eastAsia="Times New Roman" w:hAnsi="Times New Roman" w:cs="Times New Roman"/>
          <w:b/>
          <w:bCs/>
          <w:lang w:eastAsia="bg-BG"/>
        </w:rPr>
        <w:t>кв. Бенковски, СПСОВ Кубратово</w:t>
      </w:r>
      <w:r>
        <w:rPr>
          <w:rFonts w:ascii="Times New Roman" w:eastAsia="Calibri" w:hAnsi="Times New Roman" w:cs="Times New Roman"/>
          <w:b/>
        </w:rPr>
        <w:t>.</w:t>
      </w:r>
    </w:p>
    <w:p w14:paraId="5470526E" w14:textId="40E949DE" w:rsidR="00655341" w:rsidRPr="002509BC" w:rsidRDefault="00655341" w:rsidP="00720F2E">
      <w:pPr>
        <w:numPr>
          <w:ilvl w:val="0"/>
          <w:numId w:val="2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Срокът за изпълнение на работите, предмет на договора </w:t>
      </w:r>
      <w:r w:rsidRPr="00475042">
        <w:rPr>
          <w:rFonts w:ascii="Verdana" w:eastAsia="Times New Roman" w:hAnsi="Verdana" w:cs="Times New Roman"/>
          <w:color w:val="000000" w:themeColor="text1"/>
          <w:sz w:val="20"/>
          <w:szCs w:val="20"/>
          <w:lang w:eastAsia="bg-BG"/>
        </w:rPr>
        <w:t>–</w:t>
      </w:r>
      <w:r w:rsidRPr="00655341">
        <w:rPr>
          <w:rFonts w:ascii="Times New Roman" w:eastAsia="Calibri" w:hAnsi="Times New Roman" w:cs="Times New Roman"/>
        </w:rPr>
        <w:t xml:space="preserve">съгласно Техническото предложение, част от Договора, </w:t>
      </w:r>
      <w:r w:rsidR="00782DC1">
        <w:rPr>
          <w:rFonts w:ascii="Times New Roman" w:eastAsia="Calibri" w:hAnsi="Times New Roman" w:cs="Times New Roman"/>
        </w:rPr>
        <w:t>……………….</w:t>
      </w:r>
      <w:r w:rsidR="00782DC1" w:rsidRPr="00D237D1">
        <w:rPr>
          <w:rFonts w:ascii="Times New Roman" w:eastAsia="Calibri" w:hAnsi="Times New Roman" w:cs="Times New Roman"/>
          <w:lang w:val="ru-RU"/>
        </w:rPr>
        <w:t>(</w:t>
      </w:r>
      <w:r w:rsidR="00782DC1">
        <w:rPr>
          <w:rFonts w:ascii="Times New Roman" w:eastAsia="Calibri" w:hAnsi="Times New Roman" w:cs="Times New Roman"/>
        </w:rPr>
        <w:t xml:space="preserve">не по дълъг от </w:t>
      </w:r>
      <w:r w:rsidRPr="00655341">
        <w:rPr>
          <w:rFonts w:ascii="Times New Roman" w:eastAsia="Calibri" w:hAnsi="Times New Roman" w:cs="Times New Roman"/>
        </w:rPr>
        <w:t xml:space="preserve"> 40 /четиридесет/ работни дни, считано от датата на сключване на договора</w:t>
      </w:r>
      <w:r w:rsidR="00DF597F" w:rsidRPr="00D237D1">
        <w:rPr>
          <w:rFonts w:ascii="Times New Roman" w:eastAsia="Calibri" w:hAnsi="Times New Roman" w:cs="Times New Roman"/>
          <w:lang w:val="ru-RU"/>
        </w:rPr>
        <w:t>)</w:t>
      </w:r>
      <w:r w:rsidR="00D237D1">
        <w:rPr>
          <w:rFonts w:ascii="Times New Roman" w:eastAsia="Calibri" w:hAnsi="Times New Roman" w:cs="Times New Roman"/>
          <w:lang w:val="ru-RU"/>
        </w:rPr>
        <w:t>.</w:t>
      </w:r>
    </w:p>
    <w:p w14:paraId="74171C0D" w14:textId="5B59A7B8" w:rsidR="00655341" w:rsidRPr="002509BC" w:rsidRDefault="00A3027D" w:rsidP="00720F2E">
      <w:pPr>
        <w:numPr>
          <w:ilvl w:val="0"/>
          <w:numId w:val="25"/>
        </w:numPr>
        <w:spacing w:before="120" w:after="0" w:line="240" w:lineRule="auto"/>
        <w:jc w:val="both"/>
        <w:rPr>
          <w:rFonts w:ascii="Times New Roman" w:eastAsia="Calibri" w:hAnsi="Times New Roman" w:cs="Times New Roman"/>
        </w:rPr>
      </w:pPr>
      <w:hyperlink w:anchor="изпълнител" w:history="1">
        <w:r w:rsidR="00655341" w:rsidRPr="002509BC">
          <w:rPr>
            <w:rFonts w:ascii="Times New Roman" w:eastAsia="Calibri" w:hAnsi="Times New Roman" w:cs="Times New Roman"/>
          </w:rPr>
          <w:t>Изпълнителят</w:t>
        </w:r>
      </w:hyperlink>
      <w:r w:rsidR="00655341" w:rsidRPr="002509BC">
        <w:rPr>
          <w:rFonts w:ascii="Times New Roman" w:eastAsia="Calibri" w:hAnsi="Times New Roman" w:cs="Times New Roman"/>
        </w:rPr>
        <w:t xml:space="preserve"> извършва </w:t>
      </w:r>
      <w:r w:rsidR="00DF597F">
        <w:rPr>
          <w:rFonts w:ascii="Times New Roman" w:eastAsia="Calibri" w:hAnsi="Times New Roman" w:cs="Times New Roman"/>
        </w:rPr>
        <w:t>доставките</w:t>
      </w:r>
      <w:r w:rsidR="00655341" w:rsidRPr="002509BC">
        <w:rPr>
          <w:rFonts w:ascii="Times New Roman" w:eastAsia="Calibri" w:hAnsi="Times New Roman" w:cs="Times New Roman"/>
        </w:rPr>
        <w:t xml:space="preserve">, предмет на Договора на мястото, посочено в чл. </w:t>
      </w:r>
      <w:r w:rsidR="00434B00">
        <w:rPr>
          <w:rFonts w:ascii="Times New Roman" w:eastAsia="Calibri" w:hAnsi="Times New Roman" w:cs="Times New Roman"/>
        </w:rPr>
        <w:t>5</w:t>
      </w:r>
      <w:r w:rsidR="00655341" w:rsidRPr="002509BC">
        <w:rPr>
          <w:rFonts w:ascii="Times New Roman" w:eastAsia="Calibri" w:hAnsi="Times New Roman" w:cs="Times New Roman"/>
        </w:rPr>
        <w:t xml:space="preserve"> от настоящия договор. Преди извършване на </w:t>
      </w:r>
      <w:r w:rsidR="00DF597F">
        <w:rPr>
          <w:rFonts w:ascii="Times New Roman" w:eastAsia="Calibri" w:hAnsi="Times New Roman" w:cs="Times New Roman"/>
        </w:rPr>
        <w:t>доставката</w:t>
      </w:r>
      <w:r w:rsidR="00655341" w:rsidRPr="002509BC">
        <w:rPr>
          <w:rFonts w:ascii="Times New Roman" w:eastAsia="Calibri" w:hAnsi="Times New Roman" w:cs="Times New Roman"/>
        </w:rPr>
        <w:t xml:space="preserve">, предмет на Договора, </w:t>
      </w:r>
      <w:hyperlink w:anchor="изпълнител" w:history="1">
        <w:r w:rsidR="00655341" w:rsidRPr="002509BC">
          <w:rPr>
            <w:rFonts w:ascii="Times New Roman" w:eastAsia="Calibri" w:hAnsi="Times New Roman" w:cs="Times New Roman"/>
          </w:rPr>
          <w:t>Изпълнителят</w:t>
        </w:r>
      </w:hyperlink>
      <w:r w:rsidR="00655341" w:rsidRPr="002509BC">
        <w:rPr>
          <w:rFonts w:ascii="Times New Roman" w:eastAsia="Calibri" w:hAnsi="Times New Roman" w:cs="Times New Roman"/>
        </w:rPr>
        <w:t xml:space="preserve"> или негов представител трябва да се свърже с Контролиращия служител или негов представител за указания относно </w:t>
      </w:r>
      <w:r w:rsidR="000123B3">
        <w:rPr>
          <w:rFonts w:ascii="Times New Roman" w:eastAsia="Calibri" w:hAnsi="Times New Roman" w:cs="Times New Roman"/>
        </w:rPr>
        <w:t>извършване на доставката</w:t>
      </w:r>
      <w:r w:rsidR="00655341" w:rsidRPr="002509BC">
        <w:rPr>
          <w:rFonts w:ascii="Times New Roman" w:eastAsia="Calibri" w:hAnsi="Times New Roman" w:cs="Times New Roman"/>
        </w:rPr>
        <w:t>.</w:t>
      </w:r>
    </w:p>
    <w:p w14:paraId="359C139D" w14:textId="4E751C36" w:rsidR="00655341" w:rsidRPr="002509BC" w:rsidRDefault="00655341" w:rsidP="00720F2E">
      <w:pPr>
        <w:numPr>
          <w:ilvl w:val="0"/>
          <w:numId w:val="25"/>
        </w:numPr>
        <w:tabs>
          <w:tab w:val="left" w:pos="8640"/>
        </w:tabs>
        <w:spacing w:before="120" w:after="120" w:line="240" w:lineRule="auto"/>
        <w:jc w:val="both"/>
        <w:rPr>
          <w:rFonts w:ascii="Times New Roman" w:eastAsia="Calibri" w:hAnsi="Times New Roman" w:cs="Times New Roman"/>
        </w:rPr>
      </w:pPr>
      <w:r w:rsidRPr="002509BC">
        <w:rPr>
          <w:rFonts w:ascii="Times New Roman" w:eastAsia="Calibri" w:hAnsi="Times New Roman" w:cs="Times New Roman"/>
          <w:bCs/>
        </w:rPr>
        <w:t xml:space="preserve">Максималната обща </w:t>
      </w:r>
      <w:r w:rsidRPr="001F5B90">
        <w:rPr>
          <w:rFonts w:ascii="Times New Roman" w:eastAsia="Calibri" w:hAnsi="Times New Roman" w:cs="Times New Roman"/>
          <w:bCs/>
          <w:color w:val="000000" w:themeColor="text1"/>
        </w:rPr>
        <w:t>стойност на договора</w:t>
      </w:r>
      <w:r w:rsidR="00BE69E6" w:rsidRPr="001F5B90">
        <w:rPr>
          <w:rFonts w:ascii="Times New Roman" w:eastAsia="Calibri" w:hAnsi="Times New Roman" w:cs="Times New Roman"/>
          <w:bCs/>
          <w:color w:val="000000" w:themeColor="text1"/>
          <w:lang w:val="en-US"/>
        </w:rPr>
        <w:t xml:space="preserve">, </w:t>
      </w:r>
      <w:r w:rsidR="00BE69E6" w:rsidRPr="001F5B90">
        <w:rPr>
          <w:rFonts w:ascii="Times New Roman" w:eastAsia="Calibri" w:hAnsi="Times New Roman" w:cs="Times New Roman"/>
          <w:bCs/>
          <w:color w:val="000000" w:themeColor="text1"/>
        </w:rPr>
        <w:t>съгласно</w:t>
      </w:r>
      <w:r w:rsidRPr="001F5B90">
        <w:rPr>
          <w:rFonts w:ascii="Times New Roman" w:eastAsia="Calibri" w:hAnsi="Times New Roman" w:cs="Times New Roman"/>
          <w:bCs/>
          <w:color w:val="000000" w:themeColor="text1"/>
        </w:rPr>
        <w:t xml:space="preserve"> ценовото предложение в клетка </w:t>
      </w:r>
      <w:r w:rsidR="00110615" w:rsidRPr="001F5B90">
        <w:rPr>
          <w:rFonts w:ascii="Times New Roman" w:eastAsia="Calibri" w:hAnsi="Times New Roman" w:cs="Times New Roman"/>
          <w:bCs/>
          <w:color w:val="000000" w:themeColor="text1"/>
        </w:rPr>
        <w:t xml:space="preserve"> </w:t>
      </w:r>
      <w:r w:rsidR="00BE69E6" w:rsidRPr="001F5B90">
        <w:rPr>
          <w:rFonts w:ascii="Times New Roman" w:eastAsia="Calibri" w:hAnsi="Times New Roman" w:cs="Times New Roman"/>
          <w:bCs/>
          <w:color w:val="000000" w:themeColor="text1"/>
        </w:rPr>
        <w:t>„</w:t>
      </w:r>
      <w:r w:rsidR="00110615" w:rsidRPr="001F5B90">
        <w:rPr>
          <w:rFonts w:ascii="Times New Roman" w:eastAsia="Calibri" w:hAnsi="Times New Roman" w:cs="Times New Roman"/>
          <w:bCs/>
          <w:color w:val="000000" w:themeColor="text1"/>
        </w:rPr>
        <w:t>цена</w:t>
      </w:r>
      <w:r w:rsidR="00BE69E6" w:rsidRPr="001F5B90">
        <w:rPr>
          <w:rFonts w:ascii="Times New Roman" w:eastAsia="Calibri" w:hAnsi="Times New Roman" w:cs="Times New Roman"/>
          <w:bCs/>
          <w:color w:val="000000" w:themeColor="text1"/>
        </w:rPr>
        <w:t>“</w:t>
      </w:r>
      <w:r w:rsidR="00110615" w:rsidRPr="001F5B90">
        <w:rPr>
          <w:rFonts w:ascii="Times New Roman" w:eastAsia="Calibri" w:hAnsi="Times New Roman" w:cs="Times New Roman"/>
          <w:bCs/>
          <w:color w:val="000000" w:themeColor="text1"/>
        </w:rPr>
        <w:t xml:space="preserve"> </w:t>
      </w:r>
      <w:r w:rsidRPr="001F5B90">
        <w:rPr>
          <w:rFonts w:ascii="Times New Roman" w:eastAsia="Calibri" w:hAnsi="Times New Roman" w:cs="Times New Roman"/>
          <w:bCs/>
          <w:color w:val="000000" w:themeColor="text1"/>
        </w:rPr>
        <w:t xml:space="preserve"> от </w:t>
      </w:r>
      <w:r w:rsidR="00BE69E6" w:rsidRPr="001F5B90">
        <w:rPr>
          <w:rFonts w:ascii="Times New Roman" w:eastAsia="Calibri" w:hAnsi="Times New Roman" w:cs="Times New Roman"/>
          <w:bCs/>
          <w:color w:val="000000" w:themeColor="text1"/>
        </w:rPr>
        <w:t xml:space="preserve">Ценовата </w:t>
      </w:r>
      <w:r w:rsidRPr="001F5B90">
        <w:rPr>
          <w:rFonts w:ascii="Times New Roman" w:eastAsia="Calibri" w:hAnsi="Times New Roman" w:cs="Times New Roman"/>
          <w:bCs/>
          <w:color w:val="000000" w:themeColor="text1"/>
        </w:rPr>
        <w:t>таблица, а</w:t>
      </w:r>
      <w:r w:rsidRPr="002509BC">
        <w:rPr>
          <w:rFonts w:ascii="Times New Roman" w:eastAsia="Calibri" w:hAnsi="Times New Roman" w:cs="Times New Roman"/>
          <w:bCs/>
        </w:rPr>
        <w:t xml:space="preserve"> именно …….……….. лв. без ДДС </w:t>
      </w:r>
      <w:r w:rsidRPr="002509BC">
        <w:rPr>
          <w:rFonts w:ascii="Times New Roman" w:eastAsia="Calibri" w:hAnsi="Times New Roman" w:cs="Times New Roman"/>
          <w:bCs/>
          <w:i/>
        </w:rPr>
        <w:t xml:space="preserve">(попълва се при подписване на договора) </w:t>
      </w:r>
      <w:r w:rsidRPr="002509BC">
        <w:rPr>
          <w:rFonts w:ascii="Times New Roman" w:eastAsia="Calibri" w:hAnsi="Times New Roman" w:cs="Times New Roman"/>
          <w:bCs/>
        </w:rPr>
        <w:t xml:space="preserve"> и не може да бъде надвишавана.</w:t>
      </w:r>
      <w:r w:rsidRPr="002509BC">
        <w:rPr>
          <w:rFonts w:ascii="Times New Roman" w:eastAsia="Calibri" w:hAnsi="Times New Roman" w:cs="Times New Roman"/>
        </w:rPr>
        <w:t xml:space="preserve"> </w:t>
      </w:r>
    </w:p>
    <w:p w14:paraId="3FA92F4C" w14:textId="77777777" w:rsidR="00655341" w:rsidRPr="002509BC" w:rsidRDefault="00655341" w:rsidP="00720F2E">
      <w:pPr>
        <w:numPr>
          <w:ilvl w:val="0"/>
          <w:numId w:val="2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Договорът влиза в сила от датата на подписването му и се сключва за срок 12 месеца.</w:t>
      </w:r>
    </w:p>
    <w:p w14:paraId="58885877" w14:textId="37458CB4" w:rsidR="00655341" w:rsidRPr="002509BC" w:rsidRDefault="00655341" w:rsidP="00720F2E">
      <w:pPr>
        <w:numPr>
          <w:ilvl w:val="0"/>
          <w:numId w:val="2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Клаузите, отнасящи се до гаранционния срок на </w:t>
      </w:r>
      <w:r w:rsidR="000123B3">
        <w:rPr>
          <w:rFonts w:ascii="Times New Roman" w:eastAsia="Calibri" w:hAnsi="Times New Roman" w:cs="Times New Roman"/>
        </w:rPr>
        <w:t>доставената стока</w:t>
      </w:r>
      <w:r w:rsidRPr="002509BC">
        <w:rPr>
          <w:rFonts w:ascii="Times New Roman" w:eastAsia="Calibri" w:hAnsi="Times New Roman" w:cs="Times New Roman"/>
        </w:rPr>
        <w:t>, предмет на договора, остават в сила до изтичане на съответния гаранционен срок, посочен в договора.</w:t>
      </w:r>
    </w:p>
    <w:p w14:paraId="01B6AF9E" w14:textId="0A6DCA15" w:rsidR="00655341" w:rsidRDefault="00655341" w:rsidP="00720F2E">
      <w:pPr>
        <w:numPr>
          <w:ilvl w:val="0"/>
          <w:numId w:val="2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Изпълнителят е внесъл/представил гаранция за изпълнение на настоящия Договор в размер на 5 % от оферираната обща стойност за изпълнение на обществената поръчка.</w:t>
      </w:r>
    </w:p>
    <w:p w14:paraId="30EE2DFE" w14:textId="3ACDA008" w:rsidR="00434B00" w:rsidRDefault="00434B00" w:rsidP="00434B00">
      <w:pPr>
        <w:spacing w:before="120" w:after="0" w:line="240" w:lineRule="auto"/>
        <w:jc w:val="both"/>
        <w:rPr>
          <w:rFonts w:ascii="Times New Roman" w:eastAsia="Calibri" w:hAnsi="Times New Roman" w:cs="Times New Roman"/>
        </w:rPr>
      </w:pPr>
    </w:p>
    <w:p w14:paraId="7D811A4F" w14:textId="77777777" w:rsidR="00434B00" w:rsidRPr="002509BC" w:rsidRDefault="00434B00" w:rsidP="00434B00">
      <w:pPr>
        <w:spacing w:before="120" w:after="0" w:line="240" w:lineRule="auto"/>
        <w:jc w:val="both"/>
        <w:rPr>
          <w:rFonts w:ascii="Times New Roman" w:eastAsia="Calibri" w:hAnsi="Times New Roman" w:cs="Times New Roman"/>
        </w:rPr>
      </w:pPr>
    </w:p>
    <w:p w14:paraId="0DEAD233" w14:textId="77777777" w:rsidR="000123B3" w:rsidRDefault="00655341" w:rsidP="00720F2E">
      <w:pPr>
        <w:numPr>
          <w:ilvl w:val="0"/>
          <w:numId w:val="2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lastRenderedPageBreak/>
        <w:t>Контролиращ служител по договора от страна на Възложителя:</w:t>
      </w:r>
      <w:r w:rsidR="00761C60">
        <w:rPr>
          <w:rFonts w:ascii="Times New Roman" w:eastAsia="Calibri" w:hAnsi="Times New Roman" w:cs="Times New Roman"/>
        </w:rPr>
        <w:t xml:space="preserve">  </w:t>
      </w:r>
      <w:r w:rsidR="000123B3">
        <w:rPr>
          <w:rFonts w:ascii="Times New Roman" w:eastAsia="Calibri" w:hAnsi="Times New Roman" w:cs="Times New Roman"/>
        </w:rPr>
        <w:t xml:space="preserve">……………………………, </w:t>
      </w:r>
    </w:p>
    <w:p w14:paraId="788388B3" w14:textId="55E5B14D" w:rsidR="000123B3" w:rsidRDefault="000123B3" w:rsidP="000123B3">
      <w:pPr>
        <w:spacing w:before="120" w:after="0" w:line="240" w:lineRule="auto"/>
        <w:jc w:val="both"/>
        <w:rPr>
          <w:rFonts w:ascii="Times New Roman" w:eastAsia="Calibri" w:hAnsi="Times New Roman" w:cs="Times New Roman"/>
        </w:rPr>
      </w:pPr>
      <w:r>
        <w:rPr>
          <w:rFonts w:ascii="Times New Roman" w:eastAsia="Calibri" w:hAnsi="Times New Roman" w:cs="Times New Roman"/>
          <w:lang w:val="en-US"/>
        </w:rPr>
        <w:t>e</w:t>
      </w:r>
      <w:r>
        <w:rPr>
          <w:rFonts w:ascii="Times New Roman" w:eastAsia="Calibri" w:hAnsi="Times New Roman" w:cs="Times New Roman"/>
        </w:rPr>
        <w:t xml:space="preserve"> </w:t>
      </w:r>
      <w:r>
        <w:rPr>
          <w:rFonts w:ascii="Times New Roman" w:eastAsia="Calibri" w:hAnsi="Times New Roman" w:cs="Times New Roman"/>
          <w:lang w:val="en-US"/>
        </w:rPr>
        <w:t xml:space="preserve">mail </w:t>
      </w:r>
      <w:r>
        <w:rPr>
          <w:rFonts w:ascii="Times New Roman" w:eastAsia="Calibri" w:hAnsi="Times New Roman" w:cs="Times New Roman"/>
        </w:rPr>
        <w:t>…………………………………………………., тел. ………………………………</w:t>
      </w:r>
    </w:p>
    <w:p w14:paraId="15A554F5" w14:textId="3B6E512B" w:rsidR="000123B3" w:rsidRDefault="00655341" w:rsidP="000123B3">
      <w:pPr>
        <w:numPr>
          <w:ilvl w:val="0"/>
          <w:numId w:val="2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 </w:t>
      </w:r>
      <w:r w:rsidR="000123B3" w:rsidRPr="002509BC">
        <w:rPr>
          <w:rFonts w:ascii="Times New Roman" w:eastAsia="Calibri" w:hAnsi="Times New Roman" w:cs="Times New Roman"/>
        </w:rPr>
        <w:t>Контролиращ служител по договора от страна</w:t>
      </w:r>
      <w:r w:rsidR="000123B3">
        <w:rPr>
          <w:rFonts w:ascii="Times New Roman" w:eastAsia="Calibri" w:hAnsi="Times New Roman" w:cs="Times New Roman"/>
        </w:rPr>
        <w:t xml:space="preserve"> </w:t>
      </w:r>
      <w:r w:rsidR="00434B00">
        <w:rPr>
          <w:rFonts w:ascii="Times New Roman" w:eastAsia="Calibri" w:hAnsi="Times New Roman" w:cs="Times New Roman"/>
        </w:rPr>
        <w:t>на Изпълнителя</w:t>
      </w:r>
      <w:r w:rsidR="000123B3">
        <w:rPr>
          <w:rFonts w:ascii="Times New Roman" w:eastAsia="Calibri" w:hAnsi="Times New Roman" w:cs="Times New Roman"/>
        </w:rPr>
        <w:t>………………………………</w:t>
      </w:r>
    </w:p>
    <w:p w14:paraId="6EB54853" w14:textId="6E42D9AB" w:rsidR="000123B3" w:rsidRPr="000123B3" w:rsidRDefault="000123B3" w:rsidP="000123B3">
      <w:pPr>
        <w:spacing w:before="120" w:after="0" w:line="240" w:lineRule="auto"/>
        <w:jc w:val="both"/>
        <w:rPr>
          <w:rFonts w:ascii="Times New Roman" w:eastAsia="Calibri" w:hAnsi="Times New Roman" w:cs="Times New Roman"/>
        </w:rPr>
      </w:pPr>
      <w:r w:rsidRPr="000123B3">
        <w:rPr>
          <w:rFonts w:ascii="Times New Roman" w:eastAsia="Calibri" w:hAnsi="Times New Roman" w:cs="Times New Roman"/>
          <w:lang w:val="en-US"/>
        </w:rPr>
        <w:t>e</w:t>
      </w:r>
      <w:r w:rsidRPr="000123B3">
        <w:rPr>
          <w:rFonts w:ascii="Times New Roman" w:eastAsia="Calibri" w:hAnsi="Times New Roman" w:cs="Times New Roman"/>
        </w:rPr>
        <w:t xml:space="preserve"> </w:t>
      </w:r>
      <w:r w:rsidRPr="000123B3">
        <w:rPr>
          <w:rFonts w:ascii="Times New Roman" w:eastAsia="Calibri" w:hAnsi="Times New Roman" w:cs="Times New Roman"/>
          <w:lang w:val="en-US"/>
        </w:rPr>
        <w:t>mail</w:t>
      </w:r>
      <w:r w:rsidRPr="00C27B74">
        <w:rPr>
          <w:rFonts w:ascii="Times New Roman" w:eastAsia="Calibri" w:hAnsi="Times New Roman" w:cs="Times New Roman"/>
          <w:lang w:val="ru-RU"/>
        </w:rPr>
        <w:t xml:space="preserve"> </w:t>
      </w:r>
      <w:r w:rsidRPr="000123B3">
        <w:rPr>
          <w:rFonts w:ascii="Times New Roman" w:eastAsia="Calibri" w:hAnsi="Times New Roman" w:cs="Times New Roman"/>
        </w:rPr>
        <w:t>…………………………………………………., тел. ………………………………</w:t>
      </w:r>
    </w:p>
    <w:p w14:paraId="587BE077" w14:textId="45E059AE" w:rsidR="00655341" w:rsidRPr="002509BC" w:rsidRDefault="00655341" w:rsidP="000123B3">
      <w:pPr>
        <w:spacing w:before="120" w:after="0" w:line="240" w:lineRule="auto"/>
        <w:jc w:val="both"/>
        <w:rPr>
          <w:rFonts w:ascii="Times New Roman" w:eastAsia="Calibri" w:hAnsi="Times New Roman" w:cs="Times New Roman"/>
        </w:rPr>
      </w:pPr>
    </w:p>
    <w:p w14:paraId="15165D13" w14:textId="77777777" w:rsidR="00655341" w:rsidRPr="002509BC" w:rsidRDefault="00655341" w:rsidP="00655341">
      <w:p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15FD52C2" w14:textId="77777777" w:rsidR="00655341" w:rsidRPr="002509BC" w:rsidRDefault="00655341" w:rsidP="00655341">
      <w:pPr>
        <w:tabs>
          <w:tab w:val="num" w:pos="1800"/>
        </w:tabs>
        <w:spacing w:before="120"/>
        <w:ind w:left="567"/>
        <w:jc w:val="both"/>
        <w:rPr>
          <w:rFonts w:ascii="Times New Roman" w:eastAsia="Calibri" w:hAnsi="Times New Roman" w:cs="Times New Roman"/>
        </w:rPr>
      </w:pPr>
    </w:p>
    <w:p w14:paraId="325CA070" w14:textId="77777777" w:rsidR="00655341" w:rsidRPr="002509BC" w:rsidRDefault="00655341" w:rsidP="00655341">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655341" w:rsidRPr="002509BC" w14:paraId="013D36F0" w14:textId="77777777" w:rsidTr="00594A0B">
        <w:trPr>
          <w:jc w:val="right"/>
        </w:trPr>
        <w:tc>
          <w:tcPr>
            <w:tcW w:w="4261" w:type="dxa"/>
          </w:tcPr>
          <w:p w14:paraId="2683B8DD" w14:textId="77777777" w:rsidR="00655341" w:rsidRPr="002509BC" w:rsidRDefault="00655341" w:rsidP="00594A0B">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2657B766" w14:textId="77777777" w:rsidR="00655341" w:rsidRPr="002509BC" w:rsidRDefault="00655341" w:rsidP="00594A0B">
            <w:pPr>
              <w:suppressAutoHyphens/>
              <w:spacing w:before="120"/>
              <w:rPr>
                <w:rFonts w:ascii="Times New Roman" w:eastAsia="Calibri" w:hAnsi="Times New Roman" w:cs="Times New Roman"/>
              </w:rPr>
            </w:pPr>
          </w:p>
          <w:p w14:paraId="0E2397FA" w14:textId="77777777" w:rsidR="00655341" w:rsidRPr="002509BC" w:rsidRDefault="00655341" w:rsidP="00594A0B">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068A1615" w14:textId="77777777" w:rsidR="00655341" w:rsidRPr="002509BC" w:rsidRDefault="00655341" w:rsidP="00594A0B">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7A7DE94F" w14:textId="77777777" w:rsidR="00655341" w:rsidRPr="002509BC" w:rsidRDefault="00655341" w:rsidP="00594A0B">
            <w:pPr>
              <w:suppressAutoHyphens/>
              <w:spacing w:before="120"/>
              <w:rPr>
                <w:rFonts w:ascii="Times New Roman" w:eastAsia="Calibri" w:hAnsi="Times New Roman" w:cs="Times New Roman"/>
                <w:b/>
                <w:bCs/>
              </w:rPr>
            </w:pPr>
            <w:r w:rsidRPr="002509BC">
              <w:rPr>
                <w:rFonts w:ascii="Times New Roman" w:eastAsia="Calibri" w:hAnsi="Times New Roman" w:cs="Times New Roman"/>
                <w:b/>
              </w:rPr>
              <w:t>ИЗПЪЛНИТЕЛ</w:t>
            </w:r>
          </w:p>
        </w:tc>
        <w:tc>
          <w:tcPr>
            <w:tcW w:w="4261" w:type="dxa"/>
          </w:tcPr>
          <w:p w14:paraId="4B6C790E" w14:textId="77777777" w:rsidR="00655341" w:rsidRPr="002509BC" w:rsidRDefault="00655341" w:rsidP="00594A0B">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1B6CE395" w14:textId="77777777" w:rsidR="00655341" w:rsidRPr="002509BC" w:rsidRDefault="00655341" w:rsidP="00594A0B">
            <w:pPr>
              <w:spacing w:before="120"/>
              <w:rPr>
                <w:rFonts w:ascii="Times New Roman" w:eastAsia="Calibri" w:hAnsi="Times New Roman" w:cs="Times New Roman"/>
                <w:bCs/>
              </w:rPr>
            </w:pPr>
          </w:p>
          <w:p w14:paraId="3B638845" w14:textId="77777777" w:rsidR="00655341" w:rsidRPr="002509BC" w:rsidRDefault="00655341" w:rsidP="00594A0B">
            <w:pPr>
              <w:spacing w:before="120"/>
              <w:rPr>
                <w:rFonts w:ascii="Times New Roman" w:eastAsia="Calibri" w:hAnsi="Times New Roman" w:cs="Times New Roman"/>
                <w:bCs/>
              </w:rPr>
            </w:pPr>
            <w:r w:rsidRPr="002509BC">
              <w:rPr>
                <w:rFonts w:ascii="Times New Roman" w:eastAsia="Calibri" w:hAnsi="Times New Roman" w:cs="Times New Roman"/>
                <w:bCs/>
              </w:rPr>
              <w:t xml:space="preserve">Арно Валто Де Мулиак </w:t>
            </w:r>
          </w:p>
          <w:p w14:paraId="746FA14B" w14:textId="77777777" w:rsidR="00655341" w:rsidRPr="002509BC" w:rsidRDefault="00655341" w:rsidP="00594A0B">
            <w:pPr>
              <w:spacing w:before="120"/>
              <w:rPr>
                <w:rFonts w:ascii="Times New Roman" w:eastAsia="Calibri" w:hAnsi="Times New Roman" w:cs="Times New Roman"/>
                <w:bCs/>
              </w:rPr>
            </w:pPr>
            <w:r w:rsidRPr="002509BC">
              <w:rPr>
                <w:rFonts w:ascii="Times New Roman" w:eastAsia="Calibri" w:hAnsi="Times New Roman" w:cs="Times New Roman"/>
                <w:bCs/>
              </w:rPr>
              <w:t>Изпълнителен директор</w:t>
            </w:r>
          </w:p>
          <w:p w14:paraId="798BBF77" w14:textId="77777777" w:rsidR="00655341" w:rsidRPr="002509BC" w:rsidRDefault="00655341" w:rsidP="00594A0B">
            <w:pPr>
              <w:spacing w:before="120"/>
              <w:rPr>
                <w:rFonts w:ascii="Times New Roman" w:eastAsia="Calibri" w:hAnsi="Times New Roman" w:cs="Times New Roman"/>
              </w:rPr>
            </w:pPr>
            <w:r w:rsidRPr="002509BC">
              <w:rPr>
                <w:rFonts w:ascii="Times New Roman" w:eastAsia="Calibri" w:hAnsi="Times New Roman" w:cs="Times New Roman"/>
                <w:b/>
                <w:bCs/>
              </w:rPr>
              <w:t>ВЪЗЛОЖИТЕЛ</w:t>
            </w:r>
          </w:p>
        </w:tc>
      </w:tr>
    </w:tbl>
    <w:p w14:paraId="24714EA9" w14:textId="77777777" w:rsidR="002E2CC7" w:rsidRDefault="002E2CC7" w:rsidP="002E2CC7">
      <w:pPr>
        <w:spacing w:before="120"/>
        <w:jc w:val="both"/>
        <w:rPr>
          <w:rFonts w:ascii="Times New Roman" w:eastAsia="Calibri" w:hAnsi="Times New Roman" w:cs="Times New Roman"/>
          <w:b/>
        </w:rPr>
      </w:pPr>
    </w:p>
    <w:p w14:paraId="29E36916" w14:textId="77777777" w:rsidR="00761C60" w:rsidRDefault="00761C60" w:rsidP="002E2CC7">
      <w:pPr>
        <w:spacing w:before="120"/>
        <w:jc w:val="both"/>
        <w:rPr>
          <w:rFonts w:ascii="Times New Roman" w:eastAsia="Calibri" w:hAnsi="Times New Roman" w:cs="Times New Roman"/>
          <w:b/>
        </w:rPr>
      </w:pPr>
    </w:p>
    <w:p w14:paraId="14433F1C" w14:textId="77777777" w:rsidR="00761C60" w:rsidRDefault="00761C60" w:rsidP="002E2CC7">
      <w:pPr>
        <w:spacing w:before="120"/>
        <w:jc w:val="both"/>
        <w:rPr>
          <w:rFonts w:ascii="Times New Roman" w:eastAsia="Calibri" w:hAnsi="Times New Roman" w:cs="Times New Roman"/>
          <w:b/>
        </w:rPr>
      </w:pPr>
    </w:p>
    <w:p w14:paraId="72D8C34A" w14:textId="77777777" w:rsidR="00761C60" w:rsidRDefault="00761C60" w:rsidP="002E2CC7">
      <w:pPr>
        <w:spacing w:before="120"/>
        <w:jc w:val="both"/>
        <w:rPr>
          <w:rFonts w:ascii="Times New Roman" w:eastAsia="Calibri" w:hAnsi="Times New Roman" w:cs="Times New Roman"/>
          <w:b/>
        </w:rPr>
      </w:pPr>
    </w:p>
    <w:p w14:paraId="00C8D33A" w14:textId="77777777" w:rsidR="00761C60" w:rsidRDefault="00761C60" w:rsidP="002E2CC7">
      <w:pPr>
        <w:spacing w:before="120"/>
        <w:jc w:val="both"/>
        <w:rPr>
          <w:rFonts w:ascii="Times New Roman" w:eastAsia="Calibri" w:hAnsi="Times New Roman" w:cs="Times New Roman"/>
          <w:b/>
        </w:rPr>
      </w:pPr>
    </w:p>
    <w:p w14:paraId="335C1224" w14:textId="77777777" w:rsidR="00761C60" w:rsidRDefault="00761C60" w:rsidP="002E2CC7">
      <w:pPr>
        <w:spacing w:before="120"/>
        <w:jc w:val="both"/>
        <w:rPr>
          <w:rFonts w:ascii="Times New Roman" w:eastAsia="Calibri" w:hAnsi="Times New Roman" w:cs="Times New Roman"/>
          <w:b/>
        </w:rPr>
      </w:pPr>
    </w:p>
    <w:p w14:paraId="6E30C026" w14:textId="77777777" w:rsidR="00761C60" w:rsidRDefault="00761C60" w:rsidP="002E2CC7">
      <w:pPr>
        <w:spacing w:before="120"/>
        <w:jc w:val="both"/>
        <w:rPr>
          <w:rFonts w:ascii="Times New Roman" w:eastAsia="Calibri" w:hAnsi="Times New Roman" w:cs="Times New Roman"/>
          <w:b/>
        </w:rPr>
      </w:pPr>
    </w:p>
    <w:p w14:paraId="5F486BAD" w14:textId="77777777" w:rsidR="00761C60" w:rsidRDefault="00761C60" w:rsidP="002E2CC7">
      <w:pPr>
        <w:spacing w:before="120"/>
        <w:jc w:val="both"/>
        <w:rPr>
          <w:rFonts w:ascii="Times New Roman" w:eastAsia="Calibri" w:hAnsi="Times New Roman" w:cs="Times New Roman"/>
          <w:b/>
        </w:rPr>
      </w:pPr>
    </w:p>
    <w:p w14:paraId="7857A370" w14:textId="77777777" w:rsidR="00761C60" w:rsidRDefault="00761C60" w:rsidP="002E2CC7">
      <w:pPr>
        <w:spacing w:before="120"/>
        <w:jc w:val="both"/>
        <w:rPr>
          <w:rFonts w:ascii="Times New Roman" w:eastAsia="Calibri" w:hAnsi="Times New Roman" w:cs="Times New Roman"/>
          <w:b/>
        </w:rPr>
      </w:pPr>
    </w:p>
    <w:p w14:paraId="5525E67D" w14:textId="77777777" w:rsidR="00761C60" w:rsidRDefault="00761C60" w:rsidP="002E2CC7">
      <w:pPr>
        <w:spacing w:before="120"/>
        <w:jc w:val="both"/>
        <w:rPr>
          <w:rFonts w:ascii="Times New Roman" w:eastAsia="Calibri" w:hAnsi="Times New Roman" w:cs="Times New Roman"/>
          <w:b/>
        </w:rPr>
      </w:pPr>
    </w:p>
    <w:p w14:paraId="2A082B58" w14:textId="77777777" w:rsidR="00761C60" w:rsidRDefault="00761C60" w:rsidP="002E2CC7">
      <w:pPr>
        <w:spacing w:before="120"/>
        <w:jc w:val="both"/>
        <w:rPr>
          <w:rFonts w:ascii="Times New Roman" w:eastAsia="Calibri" w:hAnsi="Times New Roman" w:cs="Times New Roman"/>
          <w:b/>
        </w:rPr>
      </w:pPr>
    </w:p>
    <w:p w14:paraId="167391F5" w14:textId="77777777" w:rsidR="00761C60" w:rsidRDefault="00761C60" w:rsidP="002E2CC7">
      <w:pPr>
        <w:spacing w:before="120"/>
        <w:jc w:val="both"/>
        <w:rPr>
          <w:rFonts w:ascii="Times New Roman" w:eastAsia="Calibri" w:hAnsi="Times New Roman" w:cs="Times New Roman"/>
          <w:b/>
        </w:rPr>
      </w:pPr>
    </w:p>
    <w:p w14:paraId="6AB32650" w14:textId="77777777" w:rsidR="00761C60" w:rsidRDefault="00761C60" w:rsidP="002E2CC7">
      <w:pPr>
        <w:spacing w:before="120"/>
        <w:jc w:val="both"/>
        <w:rPr>
          <w:rFonts w:ascii="Times New Roman" w:eastAsia="Calibri" w:hAnsi="Times New Roman" w:cs="Times New Roman"/>
          <w:b/>
        </w:rPr>
      </w:pPr>
    </w:p>
    <w:p w14:paraId="75D1C1BF" w14:textId="77777777" w:rsidR="00761C60" w:rsidRDefault="00761C60" w:rsidP="002E2CC7">
      <w:pPr>
        <w:spacing w:before="120"/>
        <w:jc w:val="both"/>
        <w:rPr>
          <w:rFonts w:ascii="Times New Roman" w:eastAsia="Calibri" w:hAnsi="Times New Roman" w:cs="Times New Roman"/>
          <w:b/>
        </w:rPr>
      </w:pPr>
    </w:p>
    <w:p w14:paraId="0B02B1CE" w14:textId="77777777" w:rsidR="00761C60" w:rsidRDefault="00761C60" w:rsidP="002E2CC7">
      <w:pPr>
        <w:spacing w:before="120"/>
        <w:jc w:val="both"/>
        <w:rPr>
          <w:rFonts w:ascii="Times New Roman" w:eastAsia="Calibri" w:hAnsi="Times New Roman" w:cs="Times New Roman"/>
          <w:b/>
        </w:rPr>
      </w:pPr>
    </w:p>
    <w:p w14:paraId="016BD13B" w14:textId="77777777" w:rsidR="00761C60" w:rsidRDefault="00761C60" w:rsidP="002E2CC7">
      <w:pPr>
        <w:spacing w:before="120"/>
        <w:jc w:val="both"/>
        <w:rPr>
          <w:rFonts w:ascii="Times New Roman" w:eastAsia="Calibri" w:hAnsi="Times New Roman" w:cs="Times New Roman"/>
          <w:b/>
        </w:rPr>
      </w:pPr>
    </w:p>
    <w:p w14:paraId="20466A0D" w14:textId="77777777" w:rsidR="00761C60" w:rsidRDefault="00761C60" w:rsidP="002E2CC7">
      <w:pPr>
        <w:spacing w:before="120"/>
        <w:jc w:val="both"/>
        <w:rPr>
          <w:rFonts w:ascii="Times New Roman" w:eastAsia="Calibri" w:hAnsi="Times New Roman" w:cs="Times New Roman"/>
          <w:b/>
        </w:rPr>
      </w:pPr>
    </w:p>
    <w:p w14:paraId="485F2F3E" w14:textId="77777777" w:rsidR="00761C60" w:rsidRDefault="00761C60" w:rsidP="002E2CC7">
      <w:pPr>
        <w:spacing w:before="120"/>
        <w:jc w:val="both"/>
        <w:rPr>
          <w:rFonts w:ascii="Times New Roman" w:eastAsia="Calibri" w:hAnsi="Times New Roman" w:cs="Times New Roman"/>
          <w:b/>
        </w:rPr>
      </w:pPr>
    </w:p>
    <w:p w14:paraId="06A43D8C" w14:textId="77777777" w:rsidR="00761C60" w:rsidRDefault="00761C60" w:rsidP="002E2CC7">
      <w:pPr>
        <w:spacing w:before="120"/>
        <w:jc w:val="both"/>
        <w:rPr>
          <w:rFonts w:ascii="Times New Roman" w:eastAsia="Calibri" w:hAnsi="Times New Roman" w:cs="Times New Roman"/>
          <w:b/>
        </w:rPr>
      </w:pPr>
    </w:p>
    <w:p w14:paraId="72B65DEF" w14:textId="77777777" w:rsidR="00761C60" w:rsidRDefault="00761C60" w:rsidP="002E2CC7">
      <w:pPr>
        <w:spacing w:before="120"/>
        <w:jc w:val="both"/>
        <w:rPr>
          <w:rFonts w:ascii="Times New Roman" w:eastAsia="Calibri" w:hAnsi="Times New Roman" w:cs="Times New Roman"/>
          <w:b/>
        </w:rPr>
      </w:pPr>
    </w:p>
    <w:p w14:paraId="593E9C33" w14:textId="77777777" w:rsidR="00761C60" w:rsidRDefault="00761C60" w:rsidP="002E2CC7">
      <w:pPr>
        <w:spacing w:before="120"/>
        <w:jc w:val="both"/>
        <w:rPr>
          <w:rFonts w:ascii="Times New Roman" w:eastAsia="Calibri" w:hAnsi="Times New Roman" w:cs="Times New Roman"/>
          <w:b/>
        </w:rPr>
      </w:pPr>
    </w:p>
    <w:p w14:paraId="51FB2C77" w14:textId="77777777" w:rsidR="00761C60" w:rsidRDefault="00761C60" w:rsidP="002E2CC7">
      <w:pPr>
        <w:spacing w:before="120"/>
        <w:jc w:val="both"/>
        <w:rPr>
          <w:rFonts w:ascii="Times New Roman" w:eastAsia="Calibri" w:hAnsi="Times New Roman" w:cs="Times New Roman"/>
          <w:b/>
        </w:rPr>
      </w:pPr>
    </w:p>
    <w:p w14:paraId="2BE5A633" w14:textId="77777777" w:rsidR="00761C60" w:rsidRDefault="00761C60" w:rsidP="002E2CC7">
      <w:pPr>
        <w:spacing w:before="120"/>
        <w:jc w:val="both"/>
        <w:rPr>
          <w:rFonts w:ascii="Times New Roman" w:eastAsia="Calibri" w:hAnsi="Times New Roman" w:cs="Times New Roman"/>
          <w:b/>
        </w:rPr>
      </w:pPr>
    </w:p>
    <w:p w14:paraId="2425CB9E" w14:textId="77777777" w:rsidR="00761C60" w:rsidRDefault="00761C60" w:rsidP="002E2CC7">
      <w:pPr>
        <w:spacing w:before="120"/>
        <w:jc w:val="both"/>
        <w:rPr>
          <w:rFonts w:ascii="Times New Roman" w:eastAsia="Calibri" w:hAnsi="Times New Roman" w:cs="Times New Roman"/>
          <w:b/>
        </w:rPr>
      </w:pPr>
    </w:p>
    <w:p w14:paraId="5901451D" w14:textId="77777777" w:rsidR="00761C60" w:rsidRDefault="00761C60" w:rsidP="002E2CC7">
      <w:pPr>
        <w:spacing w:before="120"/>
        <w:jc w:val="both"/>
        <w:rPr>
          <w:rFonts w:ascii="Times New Roman" w:eastAsia="Calibri" w:hAnsi="Times New Roman" w:cs="Times New Roman"/>
          <w:b/>
        </w:rPr>
      </w:pPr>
    </w:p>
    <w:p w14:paraId="20C545C6" w14:textId="77777777" w:rsidR="00761C60" w:rsidRDefault="00761C60" w:rsidP="002E2CC7">
      <w:pPr>
        <w:spacing w:before="120"/>
        <w:jc w:val="both"/>
        <w:rPr>
          <w:rFonts w:ascii="Times New Roman" w:eastAsia="Calibri" w:hAnsi="Times New Roman" w:cs="Times New Roman"/>
          <w:b/>
        </w:rPr>
      </w:pPr>
    </w:p>
    <w:p w14:paraId="4B128768" w14:textId="77777777" w:rsidR="00761C60" w:rsidRDefault="00761C60" w:rsidP="002E2CC7">
      <w:pPr>
        <w:spacing w:before="120"/>
        <w:jc w:val="both"/>
        <w:rPr>
          <w:rFonts w:ascii="Times New Roman" w:eastAsia="Calibri" w:hAnsi="Times New Roman" w:cs="Times New Roman"/>
          <w:b/>
        </w:rPr>
      </w:pPr>
    </w:p>
    <w:p w14:paraId="20E18FC1" w14:textId="77777777" w:rsidR="00761C60" w:rsidRDefault="00761C60" w:rsidP="002E2CC7">
      <w:pPr>
        <w:spacing w:before="120"/>
        <w:jc w:val="both"/>
        <w:rPr>
          <w:rFonts w:ascii="Times New Roman" w:eastAsia="Calibri" w:hAnsi="Times New Roman" w:cs="Times New Roman"/>
          <w:b/>
        </w:rPr>
      </w:pPr>
    </w:p>
    <w:p w14:paraId="085492F8" w14:textId="77777777" w:rsidR="00761C60" w:rsidRDefault="00761C60" w:rsidP="002E2CC7">
      <w:pPr>
        <w:spacing w:before="120"/>
        <w:jc w:val="both"/>
        <w:rPr>
          <w:rFonts w:ascii="Times New Roman" w:eastAsia="Calibri" w:hAnsi="Times New Roman" w:cs="Times New Roman"/>
          <w:b/>
        </w:rPr>
      </w:pPr>
    </w:p>
    <w:p w14:paraId="2F96DBE2" w14:textId="77777777" w:rsidR="00761C60" w:rsidRDefault="00761C60" w:rsidP="002E2CC7">
      <w:pPr>
        <w:spacing w:before="120"/>
        <w:jc w:val="both"/>
        <w:rPr>
          <w:rFonts w:ascii="Times New Roman" w:eastAsia="Calibri" w:hAnsi="Times New Roman" w:cs="Times New Roman"/>
          <w:b/>
        </w:rPr>
      </w:pPr>
    </w:p>
    <w:p w14:paraId="497E31E3" w14:textId="77777777" w:rsidR="00761C60" w:rsidRPr="002509BC" w:rsidRDefault="00761C60" w:rsidP="00761C60">
      <w:pPr>
        <w:keepNext/>
        <w:keepLines/>
        <w:spacing w:before="60" w:after="60"/>
        <w:ind w:right="299"/>
        <w:jc w:val="center"/>
        <w:outlineLvl w:val="0"/>
        <w:rPr>
          <w:rFonts w:ascii="Times New Roman" w:eastAsia="Times New Roman" w:hAnsi="Times New Roman" w:cs="Times New Roman"/>
          <w:b/>
          <w:kern w:val="32"/>
        </w:rPr>
      </w:pPr>
    </w:p>
    <w:p w14:paraId="094CA191" w14:textId="77777777" w:rsidR="00761C60" w:rsidRPr="002509BC" w:rsidRDefault="00761C60" w:rsidP="00761C60">
      <w:pPr>
        <w:keepNext/>
        <w:keepLines/>
        <w:spacing w:before="60" w:after="60"/>
        <w:ind w:right="299"/>
        <w:jc w:val="center"/>
        <w:outlineLvl w:val="0"/>
        <w:rPr>
          <w:rFonts w:ascii="Times New Roman" w:eastAsia="Times New Roman" w:hAnsi="Times New Roman" w:cs="Times New Roman"/>
          <w:b/>
          <w:kern w:val="32"/>
        </w:rPr>
      </w:pPr>
      <w:r w:rsidRPr="002509BC">
        <w:rPr>
          <w:rFonts w:ascii="Times New Roman" w:eastAsia="Times New Roman" w:hAnsi="Times New Roman" w:cs="Times New Roman"/>
          <w:b/>
          <w:kern w:val="32"/>
        </w:rPr>
        <w:t>РАЗДЕЛ А: ТЕХНИЧЕСКО ЗАДАНИЕ – ПРЕДМЕТ НА ДОГОВОРА</w:t>
      </w:r>
    </w:p>
    <w:p w14:paraId="5BDEF1D2" w14:textId="77777777" w:rsidR="00761C60" w:rsidRDefault="00761C60" w:rsidP="002E2CC7">
      <w:pPr>
        <w:spacing w:before="120"/>
        <w:jc w:val="both"/>
        <w:rPr>
          <w:rFonts w:ascii="Times New Roman" w:eastAsia="Calibri" w:hAnsi="Times New Roman" w:cs="Times New Roman"/>
          <w:b/>
        </w:rPr>
      </w:pPr>
    </w:p>
    <w:p w14:paraId="12EFDD55" w14:textId="77777777" w:rsidR="00761C60" w:rsidRDefault="00761C60" w:rsidP="002E2CC7">
      <w:pPr>
        <w:spacing w:before="120"/>
        <w:jc w:val="both"/>
        <w:rPr>
          <w:rFonts w:ascii="Times New Roman" w:eastAsia="Calibri" w:hAnsi="Times New Roman" w:cs="Times New Roman"/>
          <w:b/>
        </w:rPr>
      </w:pPr>
    </w:p>
    <w:p w14:paraId="170AC9C4" w14:textId="77777777" w:rsidR="00761C60" w:rsidRDefault="00761C60" w:rsidP="002E2CC7">
      <w:pPr>
        <w:spacing w:before="120"/>
        <w:jc w:val="both"/>
        <w:rPr>
          <w:rFonts w:ascii="Times New Roman" w:eastAsia="Calibri" w:hAnsi="Times New Roman" w:cs="Times New Roman"/>
          <w:b/>
        </w:rPr>
      </w:pPr>
    </w:p>
    <w:p w14:paraId="13EB2D69" w14:textId="77777777" w:rsidR="00761C60" w:rsidRDefault="00761C60" w:rsidP="002E2CC7">
      <w:pPr>
        <w:spacing w:before="120"/>
        <w:jc w:val="both"/>
        <w:rPr>
          <w:rFonts w:ascii="Times New Roman" w:eastAsia="Calibri" w:hAnsi="Times New Roman" w:cs="Times New Roman"/>
          <w:b/>
        </w:rPr>
      </w:pPr>
    </w:p>
    <w:p w14:paraId="4039DA61" w14:textId="77777777" w:rsidR="00761C60" w:rsidRDefault="00761C60" w:rsidP="002E2CC7">
      <w:pPr>
        <w:spacing w:before="120"/>
        <w:jc w:val="both"/>
        <w:rPr>
          <w:rFonts w:ascii="Times New Roman" w:eastAsia="Calibri" w:hAnsi="Times New Roman" w:cs="Times New Roman"/>
          <w:b/>
        </w:rPr>
      </w:pPr>
    </w:p>
    <w:p w14:paraId="067B8ECA" w14:textId="77777777" w:rsidR="00761C60" w:rsidRDefault="00761C60" w:rsidP="002E2CC7">
      <w:pPr>
        <w:spacing w:before="120"/>
        <w:jc w:val="both"/>
        <w:rPr>
          <w:rFonts w:ascii="Times New Roman" w:eastAsia="Calibri" w:hAnsi="Times New Roman" w:cs="Times New Roman"/>
          <w:b/>
        </w:rPr>
      </w:pPr>
    </w:p>
    <w:p w14:paraId="4D217CCD" w14:textId="77777777" w:rsidR="00761C60" w:rsidRDefault="00761C60" w:rsidP="002E2CC7">
      <w:pPr>
        <w:spacing w:before="120"/>
        <w:jc w:val="both"/>
        <w:rPr>
          <w:rFonts w:ascii="Times New Roman" w:eastAsia="Calibri" w:hAnsi="Times New Roman" w:cs="Times New Roman"/>
          <w:b/>
        </w:rPr>
      </w:pPr>
    </w:p>
    <w:p w14:paraId="18BD9EC4" w14:textId="77777777" w:rsidR="00761C60" w:rsidRDefault="00761C60" w:rsidP="002E2CC7">
      <w:pPr>
        <w:spacing w:before="120"/>
        <w:jc w:val="both"/>
        <w:rPr>
          <w:rFonts w:ascii="Times New Roman" w:eastAsia="Calibri" w:hAnsi="Times New Roman" w:cs="Times New Roman"/>
          <w:b/>
        </w:rPr>
      </w:pPr>
    </w:p>
    <w:p w14:paraId="3D8073F5" w14:textId="77777777" w:rsidR="00761C60" w:rsidRDefault="00761C60" w:rsidP="002E2CC7">
      <w:pPr>
        <w:spacing w:before="120"/>
        <w:jc w:val="both"/>
        <w:rPr>
          <w:rFonts w:ascii="Times New Roman" w:eastAsia="Calibri" w:hAnsi="Times New Roman" w:cs="Times New Roman"/>
          <w:b/>
        </w:rPr>
      </w:pPr>
    </w:p>
    <w:p w14:paraId="03ED6509" w14:textId="77777777" w:rsidR="00761C60" w:rsidRDefault="00761C60" w:rsidP="002E2CC7">
      <w:pPr>
        <w:spacing w:before="120"/>
        <w:jc w:val="both"/>
        <w:rPr>
          <w:rFonts w:ascii="Times New Roman" w:eastAsia="Calibri" w:hAnsi="Times New Roman" w:cs="Times New Roman"/>
          <w:b/>
        </w:rPr>
      </w:pPr>
    </w:p>
    <w:p w14:paraId="4549B461" w14:textId="77777777" w:rsidR="00761C60" w:rsidRDefault="00761C60" w:rsidP="002E2CC7">
      <w:pPr>
        <w:spacing w:before="120"/>
        <w:jc w:val="both"/>
        <w:rPr>
          <w:rFonts w:ascii="Times New Roman" w:eastAsia="Calibri" w:hAnsi="Times New Roman" w:cs="Times New Roman"/>
          <w:b/>
        </w:rPr>
      </w:pPr>
    </w:p>
    <w:p w14:paraId="3799CA3A" w14:textId="47E1B110" w:rsidR="00761C60" w:rsidRDefault="00761C60" w:rsidP="002E2CC7">
      <w:pPr>
        <w:spacing w:before="120"/>
        <w:jc w:val="both"/>
        <w:rPr>
          <w:rFonts w:ascii="Times New Roman" w:eastAsia="Calibri" w:hAnsi="Times New Roman" w:cs="Times New Roman"/>
          <w:b/>
        </w:rPr>
      </w:pPr>
    </w:p>
    <w:p w14:paraId="38529438" w14:textId="77777777" w:rsidR="00ED315C" w:rsidRDefault="00ED315C" w:rsidP="002E2CC7">
      <w:pPr>
        <w:spacing w:before="120"/>
        <w:jc w:val="both"/>
        <w:rPr>
          <w:rFonts w:ascii="Times New Roman" w:eastAsia="Calibri" w:hAnsi="Times New Roman" w:cs="Times New Roman"/>
          <w:b/>
        </w:rPr>
      </w:pPr>
    </w:p>
    <w:p w14:paraId="21EFD682" w14:textId="77777777" w:rsidR="00761C60" w:rsidRDefault="00761C60" w:rsidP="002E2CC7">
      <w:pPr>
        <w:spacing w:before="120"/>
        <w:jc w:val="both"/>
        <w:rPr>
          <w:rFonts w:ascii="Times New Roman" w:eastAsia="Calibri" w:hAnsi="Times New Roman" w:cs="Times New Roman"/>
          <w:b/>
        </w:rPr>
      </w:pPr>
    </w:p>
    <w:p w14:paraId="0904FEFD" w14:textId="77777777" w:rsidR="00761C60" w:rsidRDefault="00761C60" w:rsidP="002E2CC7">
      <w:pPr>
        <w:spacing w:before="120"/>
        <w:jc w:val="both"/>
        <w:rPr>
          <w:rFonts w:ascii="Times New Roman" w:eastAsia="Calibri" w:hAnsi="Times New Roman" w:cs="Times New Roman"/>
          <w:b/>
        </w:rPr>
      </w:pPr>
    </w:p>
    <w:p w14:paraId="1FB6E782" w14:textId="77777777" w:rsidR="00761C60" w:rsidRDefault="00761C60" w:rsidP="002E2CC7">
      <w:pPr>
        <w:spacing w:before="120"/>
        <w:jc w:val="both"/>
        <w:rPr>
          <w:rFonts w:ascii="Times New Roman" w:eastAsia="Calibri" w:hAnsi="Times New Roman" w:cs="Times New Roman"/>
          <w:b/>
        </w:rPr>
      </w:pPr>
    </w:p>
    <w:p w14:paraId="46DC3786" w14:textId="77777777" w:rsidR="00761C60" w:rsidRDefault="00761C60" w:rsidP="002E2CC7">
      <w:pPr>
        <w:spacing w:before="120"/>
        <w:jc w:val="both"/>
        <w:rPr>
          <w:rFonts w:ascii="Times New Roman" w:eastAsia="Calibri" w:hAnsi="Times New Roman" w:cs="Times New Roman"/>
          <w:b/>
        </w:rPr>
      </w:pPr>
    </w:p>
    <w:p w14:paraId="094AEC98" w14:textId="32708718" w:rsidR="00761C60" w:rsidRDefault="00E14FF9" w:rsidP="00EA6473">
      <w:pPr>
        <w:spacing w:before="120"/>
        <w:jc w:val="both"/>
        <w:rPr>
          <w:rFonts w:ascii="Times New Roman" w:hAnsi="Times New Roman" w:cs="Times New Roman"/>
          <w:lang w:val="ru-RU"/>
        </w:rPr>
      </w:pPr>
      <w:r>
        <w:rPr>
          <w:rFonts w:ascii="Times New Roman" w:eastAsia="Calibri" w:hAnsi="Times New Roman" w:cs="Times New Roman"/>
          <w:b/>
        </w:rPr>
        <w:t>1.</w:t>
      </w:r>
      <w:r w:rsidR="00761C60" w:rsidRPr="002509BC">
        <w:rPr>
          <w:rFonts w:ascii="Times New Roman" w:eastAsia="Calibri" w:hAnsi="Times New Roman" w:cs="Times New Roman"/>
          <w:b/>
        </w:rPr>
        <w:t xml:space="preserve">Изисквания към </w:t>
      </w:r>
      <w:r w:rsidR="00ED315C">
        <w:rPr>
          <w:rFonts w:ascii="Times New Roman" w:eastAsia="Calibri" w:hAnsi="Times New Roman" w:cs="Times New Roman"/>
          <w:b/>
        </w:rPr>
        <w:t>доставката</w:t>
      </w:r>
      <w:r w:rsidR="00761C60" w:rsidRPr="002509BC">
        <w:rPr>
          <w:rFonts w:ascii="Times New Roman" w:eastAsia="Calibri" w:hAnsi="Times New Roman" w:cs="Times New Roman"/>
          <w:b/>
        </w:rPr>
        <w:t>:</w:t>
      </w:r>
      <w:r w:rsidR="00761C60">
        <w:rPr>
          <w:rFonts w:ascii="Times New Roman" w:eastAsia="Calibri" w:hAnsi="Times New Roman" w:cs="Times New Roman"/>
          <w:b/>
        </w:rPr>
        <w:t xml:space="preserve"> </w:t>
      </w:r>
      <w:r w:rsidR="00EA6473" w:rsidRPr="00EA6473">
        <w:rPr>
          <w:rFonts w:ascii="Times New Roman" w:eastAsia="Calibri" w:hAnsi="Times New Roman" w:cs="Times New Roman"/>
        </w:rPr>
        <w:t>да бъде</w:t>
      </w:r>
      <w:r w:rsidR="00EA6473">
        <w:rPr>
          <w:rFonts w:ascii="Times New Roman" w:eastAsia="Calibri" w:hAnsi="Times New Roman" w:cs="Times New Roman"/>
          <w:b/>
        </w:rPr>
        <w:t xml:space="preserve"> </w:t>
      </w:r>
      <w:r w:rsidR="00EA6473">
        <w:rPr>
          <w:rFonts w:ascii="Times New Roman" w:eastAsia="Times New Roman" w:hAnsi="Times New Roman" w:cs="Times New Roman"/>
          <w:lang w:eastAsia="bg-BG"/>
        </w:rPr>
        <w:t>извършена д</w:t>
      </w:r>
      <w:r w:rsidR="00EA6473" w:rsidRPr="00EA6473">
        <w:rPr>
          <w:rFonts w:ascii="Times New Roman" w:eastAsia="Times New Roman" w:hAnsi="Times New Roman" w:cs="Times New Roman"/>
          <w:lang w:eastAsia="bg-BG"/>
        </w:rPr>
        <w:t>оставка, монтаж и настройка на система за оптимизация на дозирането на флокулант за сгъстяване на утайки</w:t>
      </w:r>
      <w:r w:rsidR="00EA6473">
        <w:rPr>
          <w:rFonts w:ascii="Times New Roman" w:eastAsia="Times New Roman" w:hAnsi="Times New Roman" w:cs="Times New Roman"/>
          <w:lang w:eastAsia="bg-BG"/>
        </w:rPr>
        <w:t>.</w:t>
      </w:r>
    </w:p>
    <w:p w14:paraId="2A741E9E" w14:textId="77777777" w:rsidR="007C51EE" w:rsidRPr="007C51EE" w:rsidRDefault="00E14FF9" w:rsidP="007C51EE">
      <w:pPr>
        <w:jc w:val="both"/>
        <w:rPr>
          <w:rFonts w:ascii="Times New Roman" w:hAnsi="Times New Roman" w:cs="Times New Roman"/>
        </w:rPr>
      </w:pPr>
      <w:r w:rsidRPr="007C51EE">
        <w:rPr>
          <w:rFonts w:ascii="Times New Roman" w:eastAsia="Calibri" w:hAnsi="Times New Roman" w:cs="Times New Roman"/>
          <w:b/>
        </w:rPr>
        <w:t>2.</w:t>
      </w:r>
      <w:r w:rsidR="00761C60" w:rsidRPr="007C51EE">
        <w:rPr>
          <w:rFonts w:ascii="Times New Roman" w:eastAsia="Calibri" w:hAnsi="Times New Roman" w:cs="Times New Roman"/>
          <w:b/>
        </w:rPr>
        <w:t xml:space="preserve">Съществуващо положение:  </w:t>
      </w:r>
      <w:r w:rsidR="007C51EE" w:rsidRPr="007C51EE">
        <w:rPr>
          <w:rFonts w:ascii="Times New Roman" w:hAnsi="Times New Roman" w:cs="Times New Roman"/>
        </w:rPr>
        <w:t>На територията на СПСОВ се експлоатират три броя барабанни и един брой лентов сгъстител, за сгъстяване на уплътнена излишна активна утайка с дозиране на флокулант. На база на он-лайн измерването на съдържанието на сухо вещество в уплътнената утайка и зададена доза за дозиране на флокулант  в контролера на всеки един сгъстител, се осъществява автоматично управление на помпите за разтворен флокулант, спрямо съдържанието на СВ във входящата утайка.</w:t>
      </w:r>
    </w:p>
    <w:p w14:paraId="2BB89363" w14:textId="77777777" w:rsidR="008A373C" w:rsidRPr="00C27B74" w:rsidRDefault="00E14FF9" w:rsidP="008A373C">
      <w:pPr>
        <w:jc w:val="both"/>
        <w:rPr>
          <w:rFonts w:ascii="Times New Roman" w:hAnsi="Times New Roman" w:cs="Times New Roman"/>
          <w:b/>
          <w:lang w:val="ru-RU"/>
        </w:rPr>
      </w:pPr>
      <w:r w:rsidRPr="008A373C">
        <w:rPr>
          <w:rFonts w:ascii="Times New Roman" w:hAnsi="Times New Roman" w:cs="Times New Roman"/>
          <w:b/>
          <w:lang w:val="ru-RU"/>
        </w:rPr>
        <w:t>3.</w:t>
      </w:r>
      <w:r w:rsidR="001D2EFD" w:rsidRPr="008A373C">
        <w:rPr>
          <w:rFonts w:ascii="Times New Roman" w:hAnsi="Times New Roman" w:cs="Times New Roman"/>
          <w:b/>
          <w:lang w:val="ru-RU"/>
        </w:rPr>
        <w:t xml:space="preserve"> Технически спецификации и </w:t>
      </w:r>
      <w:r w:rsidR="008A373C" w:rsidRPr="008A373C">
        <w:rPr>
          <w:rFonts w:ascii="Times New Roman" w:hAnsi="Times New Roman" w:cs="Times New Roman"/>
          <w:b/>
          <w:lang w:val="ru-RU"/>
        </w:rPr>
        <w:t>обхват на поръчката.</w:t>
      </w:r>
      <w:r w:rsidR="008A373C" w:rsidRPr="00C27B74">
        <w:rPr>
          <w:rFonts w:ascii="Times New Roman" w:hAnsi="Times New Roman" w:cs="Times New Roman"/>
          <w:b/>
          <w:lang w:val="ru-RU"/>
        </w:rPr>
        <w:t xml:space="preserve"> </w:t>
      </w:r>
    </w:p>
    <w:p w14:paraId="78BEC460" w14:textId="7D3314F9" w:rsidR="008A373C" w:rsidRPr="008A373C" w:rsidRDefault="008A373C" w:rsidP="008A373C">
      <w:pPr>
        <w:jc w:val="both"/>
        <w:rPr>
          <w:rFonts w:ascii="Times New Roman" w:hAnsi="Times New Roman" w:cs="Times New Roman"/>
        </w:rPr>
      </w:pPr>
      <w:r w:rsidRPr="008A373C">
        <w:rPr>
          <w:rFonts w:ascii="Times New Roman" w:hAnsi="Times New Roman" w:cs="Times New Roman"/>
        </w:rPr>
        <w:t xml:space="preserve">Доставка, монтаж и настройка на система за оптимизиране на дозирането на флокулант, на база на он-лайн измерване на съдържанието на сухо вещество в уплътнената и сгъстената утайка,  дебита на утайката и задание за съдържание на сухо вещество в сгъстената утайка за </w:t>
      </w:r>
      <w:r w:rsidRPr="008A373C">
        <w:rPr>
          <w:rFonts w:ascii="Times New Roman" w:hAnsi="Times New Roman" w:cs="Times New Roman"/>
          <w:lang w:val="ru-RU"/>
        </w:rPr>
        <w:t xml:space="preserve">2 </w:t>
      </w:r>
      <w:r w:rsidRPr="008A373C">
        <w:rPr>
          <w:rFonts w:ascii="Times New Roman" w:hAnsi="Times New Roman" w:cs="Times New Roman"/>
        </w:rPr>
        <w:t>бр. сгъстители.</w:t>
      </w:r>
    </w:p>
    <w:p w14:paraId="498091AF" w14:textId="77777777" w:rsidR="008A373C" w:rsidRPr="008A373C" w:rsidRDefault="008A373C" w:rsidP="008A373C">
      <w:pPr>
        <w:jc w:val="both"/>
        <w:rPr>
          <w:rFonts w:ascii="Times New Roman" w:hAnsi="Times New Roman" w:cs="Times New Roman"/>
        </w:rPr>
      </w:pPr>
      <w:r w:rsidRPr="008A373C">
        <w:rPr>
          <w:rFonts w:ascii="Times New Roman" w:hAnsi="Times New Roman" w:cs="Times New Roman"/>
        </w:rPr>
        <w:t xml:space="preserve">За всеки един сгъстител, системата трябва на база на данни от он-лайн измервания за концентрацията на входящата и изходящата утайка и дебита на утайка, да извършва управление в реално време на дебита на подавания флокулант, с цел поддържане на зададената концентрация на сухо вещество в изходящата утайка. </w:t>
      </w:r>
    </w:p>
    <w:p w14:paraId="6461B552" w14:textId="77777777" w:rsidR="008A373C" w:rsidRPr="008A373C" w:rsidRDefault="008A373C" w:rsidP="008A373C">
      <w:pPr>
        <w:jc w:val="both"/>
        <w:rPr>
          <w:rFonts w:ascii="Times New Roman" w:hAnsi="Times New Roman" w:cs="Times New Roman"/>
        </w:rPr>
      </w:pPr>
      <w:r w:rsidRPr="008A373C">
        <w:rPr>
          <w:rFonts w:ascii="Times New Roman" w:hAnsi="Times New Roman" w:cs="Times New Roman"/>
        </w:rPr>
        <w:t xml:space="preserve">Налични са сигнали от он-лайн измервания за дебит и концентрация на уплътнената утайка и дебит на флокулант. </w:t>
      </w:r>
    </w:p>
    <w:p w14:paraId="13760753" w14:textId="77777777" w:rsidR="008A373C" w:rsidRPr="008A373C" w:rsidRDefault="008A373C" w:rsidP="008A373C">
      <w:pPr>
        <w:jc w:val="both"/>
        <w:rPr>
          <w:rFonts w:ascii="Times New Roman" w:hAnsi="Times New Roman" w:cs="Times New Roman"/>
          <w:color w:val="000000"/>
        </w:rPr>
      </w:pPr>
      <w:r w:rsidRPr="008A373C">
        <w:rPr>
          <w:rFonts w:ascii="Times New Roman" w:hAnsi="Times New Roman" w:cs="Times New Roman"/>
        </w:rPr>
        <w:t>Новата система трябва да включва он-лайн измерване на концентрацията на сухо вещество в сгъстената утайка за два броя сгъстители</w:t>
      </w:r>
      <w:r w:rsidRPr="008A373C">
        <w:rPr>
          <w:rFonts w:ascii="Times New Roman" w:hAnsi="Times New Roman" w:cs="Times New Roman"/>
          <w:lang w:val="ru-RU"/>
        </w:rPr>
        <w:t xml:space="preserve"> </w:t>
      </w:r>
      <w:r w:rsidRPr="008A373C">
        <w:rPr>
          <w:rFonts w:ascii="Times New Roman" w:hAnsi="Times New Roman" w:cs="Times New Roman"/>
        </w:rPr>
        <w:t xml:space="preserve">и индустриално РС с дисплей за управление и настройка. Измерените и зададени стойности, както и съпътстващи параметри, трябва да могат да се визуализират в съществуващата СКАДА системата на СПСОВ Кубратово, </w:t>
      </w:r>
      <w:r w:rsidRPr="008A373C">
        <w:rPr>
          <w:rFonts w:ascii="Times New Roman" w:hAnsi="Times New Roman" w:cs="Times New Roman"/>
          <w:color w:val="000000"/>
        </w:rPr>
        <w:t xml:space="preserve">посредством цифрова комуникация, по протокол </w:t>
      </w:r>
      <w:r w:rsidRPr="008A373C">
        <w:rPr>
          <w:rFonts w:ascii="Times New Roman" w:hAnsi="Times New Roman" w:cs="Times New Roman"/>
          <w:color w:val="000000"/>
          <w:lang w:val="en-US"/>
        </w:rPr>
        <w:t>Profibus</w:t>
      </w:r>
      <w:r w:rsidRPr="008A373C">
        <w:rPr>
          <w:rFonts w:ascii="Times New Roman" w:hAnsi="Times New Roman" w:cs="Times New Roman"/>
          <w:color w:val="000000"/>
        </w:rPr>
        <w:t>.</w:t>
      </w:r>
    </w:p>
    <w:p w14:paraId="3203AA49" w14:textId="77777777" w:rsidR="008A373C" w:rsidRPr="008A373C" w:rsidRDefault="008A373C" w:rsidP="008A373C">
      <w:pPr>
        <w:jc w:val="both"/>
        <w:rPr>
          <w:rFonts w:ascii="Times New Roman" w:hAnsi="Times New Roman" w:cs="Times New Roman"/>
          <w:lang w:val="ru-RU"/>
        </w:rPr>
      </w:pPr>
      <w:r w:rsidRPr="008A373C">
        <w:rPr>
          <w:rFonts w:ascii="Times New Roman" w:hAnsi="Times New Roman" w:cs="Times New Roman"/>
        </w:rPr>
        <w:t>Да се предвиди възможност за изключване на новата система за управление на помпите за флокулант и преминаване към управление по съществуваща система, както и разширение на системата за още два броя сгъстители.</w:t>
      </w:r>
    </w:p>
    <w:p w14:paraId="51A86FA9" w14:textId="77777777" w:rsidR="008A373C" w:rsidRPr="008A373C" w:rsidRDefault="008A373C" w:rsidP="008A373C">
      <w:pPr>
        <w:jc w:val="both"/>
        <w:rPr>
          <w:rFonts w:ascii="Times New Roman" w:hAnsi="Times New Roman" w:cs="Times New Roman"/>
        </w:rPr>
      </w:pPr>
      <w:r w:rsidRPr="008A373C">
        <w:rPr>
          <w:rFonts w:ascii="Times New Roman" w:hAnsi="Times New Roman" w:cs="Times New Roman"/>
        </w:rPr>
        <w:t>Системата да е предвидена с възможност за управление и на помпите за уплътнена утайка към сгъстителите.</w:t>
      </w:r>
    </w:p>
    <w:p w14:paraId="1A896B2F" w14:textId="5ACE856F" w:rsidR="001D2EFD" w:rsidRPr="00FF3E15" w:rsidRDefault="00B35FFD" w:rsidP="00774177">
      <w:pPr>
        <w:keepNext/>
        <w:keepLines/>
        <w:suppressAutoHyphens/>
        <w:spacing w:before="120" w:after="120" w:line="240" w:lineRule="auto"/>
        <w:jc w:val="both"/>
        <w:rPr>
          <w:rFonts w:ascii="Times New Roman" w:hAnsi="Times New Roman" w:cs="Times New Roman"/>
          <w:lang w:val="ru-RU"/>
        </w:rPr>
      </w:pPr>
      <w:r>
        <w:rPr>
          <w:rFonts w:ascii="Times New Roman" w:hAnsi="Times New Roman" w:cs="Times New Roman"/>
          <w:b/>
          <w:lang w:val="ru-RU"/>
        </w:rPr>
        <w:t>4</w:t>
      </w:r>
      <w:r w:rsidR="001D2EFD">
        <w:rPr>
          <w:rFonts w:ascii="Times New Roman" w:hAnsi="Times New Roman" w:cs="Times New Roman"/>
          <w:b/>
          <w:lang w:val="ru-RU"/>
        </w:rPr>
        <w:t xml:space="preserve">. Срок на </w:t>
      </w:r>
      <w:r w:rsidR="00E71F70">
        <w:rPr>
          <w:rFonts w:ascii="Times New Roman" w:hAnsi="Times New Roman" w:cs="Times New Roman"/>
          <w:b/>
          <w:lang w:val="ru-RU"/>
        </w:rPr>
        <w:t>доставка/</w:t>
      </w:r>
      <w:r w:rsidR="001D2EFD">
        <w:rPr>
          <w:rFonts w:ascii="Times New Roman" w:hAnsi="Times New Roman" w:cs="Times New Roman"/>
          <w:b/>
          <w:lang w:val="ru-RU"/>
        </w:rPr>
        <w:t xml:space="preserve">изпълнение: </w:t>
      </w:r>
      <w:r w:rsidR="00FF3E15" w:rsidRPr="00FF3E15">
        <w:rPr>
          <w:rFonts w:ascii="Times New Roman" w:hAnsi="Times New Roman" w:cs="Times New Roman"/>
          <w:lang w:val="ru-RU"/>
        </w:rPr>
        <w:t xml:space="preserve">Участникът  </w:t>
      </w:r>
      <w:r w:rsidR="00FF3E15">
        <w:rPr>
          <w:rFonts w:ascii="Times New Roman" w:hAnsi="Times New Roman" w:cs="Times New Roman"/>
          <w:lang w:val="ru-RU"/>
        </w:rPr>
        <w:t xml:space="preserve">да предложи срок на </w:t>
      </w:r>
      <w:r w:rsidR="00E71F70">
        <w:rPr>
          <w:rFonts w:ascii="Times New Roman" w:hAnsi="Times New Roman" w:cs="Times New Roman"/>
          <w:lang w:val="ru-RU"/>
        </w:rPr>
        <w:t>доставка, монтаж и настройка,</w:t>
      </w:r>
      <w:r w:rsidR="00FF3E15">
        <w:rPr>
          <w:rFonts w:ascii="Times New Roman" w:hAnsi="Times New Roman" w:cs="Times New Roman"/>
          <w:lang w:val="ru-RU"/>
        </w:rPr>
        <w:t xml:space="preserve">  непревишаващ 40 работни дни, считано от датата на подписване на договора.  </w:t>
      </w:r>
    </w:p>
    <w:p w14:paraId="24E1AE69" w14:textId="09E2D0B8" w:rsidR="00E14FF9" w:rsidRDefault="00BE11EF" w:rsidP="00761C60">
      <w:pPr>
        <w:keepNext/>
        <w:keepLines/>
        <w:suppressAutoHyphens/>
        <w:spacing w:before="120" w:after="120" w:line="240" w:lineRule="auto"/>
        <w:jc w:val="both"/>
        <w:rPr>
          <w:rFonts w:ascii="Times New Roman" w:hAnsi="Times New Roman" w:cs="Times New Roman"/>
          <w:b/>
          <w:lang w:val="ru-RU"/>
        </w:rPr>
      </w:pPr>
      <w:r>
        <w:rPr>
          <w:rFonts w:ascii="Times New Roman" w:hAnsi="Times New Roman" w:cs="Times New Roman"/>
          <w:b/>
          <w:lang w:val="ru-RU"/>
        </w:rPr>
        <w:t>5</w:t>
      </w:r>
      <w:r w:rsidR="00E14FF9" w:rsidRPr="00E14FF9">
        <w:rPr>
          <w:rFonts w:ascii="Times New Roman" w:hAnsi="Times New Roman" w:cs="Times New Roman"/>
          <w:b/>
          <w:lang w:val="ru-RU"/>
        </w:rPr>
        <w:t>.</w:t>
      </w:r>
      <w:r>
        <w:rPr>
          <w:rFonts w:ascii="Times New Roman" w:hAnsi="Times New Roman" w:cs="Times New Roman"/>
          <w:b/>
          <w:lang w:val="ru-RU"/>
        </w:rPr>
        <w:t xml:space="preserve">   </w:t>
      </w:r>
      <w:r w:rsidR="00B35FFD">
        <w:rPr>
          <w:rFonts w:ascii="Times New Roman" w:hAnsi="Times New Roman" w:cs="Times New Roman"/>
          <w:b/>
          <w:lang w:val="ru-RU"/>
        </w:rPr>
        <w:t>И</w:t>
      </w:r>
      <w:r w:rsidR="00E14FF9">
        <w:rPr>
          <w:rFonts w:ascii="Times New Roman" w:hAnsi="Times New Roman" w:cs="Times New Roman"/>
          <w:b/>
          <w:lang w:val="ru-RU"/>
        </w:rPr>
        <w:t xml:space="preserve">зисквания към изпълнението на </w:t>
      </w:r>
      <w:r w:rsidR="00ED41F7">
        <w:rPr>
          <w:rFonts w:ascii="Times New Roman" w:hAnsi="Times New Roman" w:cs="Times New Roman"/>
          <w:b/>
          <w:lang w:val="ru-RU"/>
        </w:rPr>
        <w:t>доставката</w:t>
      </w:r>
      <w:r w:rsidR="00E14FF9">
        <w:rPr>
          <w:rFonts w:ascii="Times New Roman" w:hAnsi="Times New Roman" w:cs="Times New Roman"/>
          <w:b/>
          <w:lang w:val="ru-RU"/>
        </w:rPr>
        <w:t>:</w:t>
      </w:r>
      <w:r w:rsidR="00ED41F7">
        <w:rPr>
          <w:rFonts w:ascii="Times New Roman" w:hAnsi="Times New Roman" w:cs="Times New Roman"/>
          <w:b/>
          <w:lang w:val="ru-RU"/>
        </w:rPr>
        <w:t xml:space="preserve"> </w:t>
      </w:r>
    </w:p>
    <w:p w14:paraId="376EB7C0" w14:textId="0B2499CE" w:rsidR="00ED41F7" w:rsidRPr="00ED41F7" w:rsidRDefault="00ED41F7" w:rsidP="00ED41F7">
      <w:pPr>
        <w:shd w:val="clear" w:color="auto" w:fill="FFFFFF"/>
        <w:spacing w:after="0" w:line="240" w:lineRule="auto"/>
        <w:jc w:val="both"/>
        <w:rPr>
          <w:rFonts w:ascii="Times New Roman" w:hAnsi="Times New Roman" w:cs="Times New Roman"/>
          <w:lang w:val="ru-RU"/>
        </w:rPr>
      </w:pPr>
      <w:r>
        <w:rPr>
          <w:rFonts w:ascii="Times New Roman" w:hAnsi="Times New Roman" w:cs="Times New Roman"/>
          <w:bCs/>
          <w:lang w:bidi="bg-BG"/>
        </w:rPr>
        <w:t>5.1</w:t>
      </w:r>
      <w:r>
        <w:rPr>
          <w:rFonts w:ascii="Times New Roman" w:hAnsi="Times New Roman" w:cs="Times New Roman"/>
          <w:bCs/>
          <w:lang w:bidi="bg-BG"/>
        </w:rPr>
        <w:tab/>
      </w:r>
      <w:r w:rsidRPr="00ED41F7">
        <w:rPr>
          <w:rFonts w:ascii="Times New Roman" w:hAnsi="Times New Roman" w:cs="Times New Roman"/>
          <w:bCs/>
          <w:lang w:bidi="bg-BG"/>
        </w:rPr>
        <w:t>Доставчикът</w:t>
      </w:r>
      <w:r w:rsidRPr="00ED41F7">
        <w:rPr>
          <w:rFonts w:ascii="Times New Roman" w:hAnsi="Times New Roman" w:cs="Times New Roman"/>
          <w:bCs/>
          <w:lang w:val="ru-RU" w:bidi="bg-BG"/>
        </w:rPr>
        <w:t xml:space="preserve"> доставя, оборудването за новата система със сертификати за качество/декларации за съответствие, отговарящи на действащите европейски стандарти;</w:t>
      </w:r>
    </w:p>
    <w:p w14:paraId="2D8C090F" w14:textId="4D79E0F3" w:rsidR="00ED41F7" w:rsidRDefault="00ED41F7" w:rsidP="00ED41F7">
      <w:pPr>
        <w:shd w:val="clear" w:color="auto" w:fill="FFFFFF"/>
        <w:tabs>
          <w:tab w:val="left" w:pos="720"/>
        </w:tabs>
        <w:spacing w:after="0" w:line="240" w:lineRule="auto"/>
        <w:jc w:val="both"/>
        <w:rPr>
          <w:rFonts w:ascii="Times New Roman" w:hAnsi="Times New Roman" w:cs="Times New Roman"/>
          <w:bCs/>
          <w:lang w:bidi="bg-BG"/>
        </w:rPr>
      </w:pPr>
      <w:r>
        <w:rPr>
          <w:rFonts w:ascii="Times New Roman" w:hAnsi="Times New Roman" w:cs="Times New Roman"/>
          <w:bCs/>
          <w:lang w:bidi="bg-BG"/>
        </w:rPr>
        <w:t>5.2</w:t>
      </w:r>
      <w:r>
        <w:rPr>
          <w:rFonts w:ascii="Times New Roman" w:hAnsi="Times New Roman" w:cs="Times New Roman"/>
          <w:bCs/>
          <w:lang w:bidi="bg-BG"/>
        </w:rPr>
        <w:tab/>
      </w:r>
      <w:r w:rsidRPr="00ED41F7">
        <w:rPr>
          <w:rFonts w:ascii="Times New Roman" w:hAnsi="Times New Roman" w:cs="Times New Roman"/>
          <w:bCs/>
          <w:lang w:bidi="bg-BG"/>
        </w:rPr>
        <w:t>За новата система, Доставчикът предоставя техническа документация на български език;</w:t>
      </w:r>
    </w:p>
    <w:p w14:paraId="57B7B486" w14:textId="77777777" w:rsidR="003775EF" w:rsidRPr="00ED41F7" w:rsidRDefault="003775EF" w:rsidP="00ED41F7">
      <w:pPr>
        <w:shd w:val="clear" w:color="auto" w:fill="FFFFFF"/>
        <w:tabs>
          <w:tab w:val="left" w:pos="720"/>
        </w:tabs>
        <w:spacing w:after="0" w:line="240" w:lineRule="auto"/>
        <w:jc w:val="both"/>
        <w:rPr>
          <w:rFonts w:ascii="Times New Roman" w:hAnsi="Times New Roman" w:cs="Times New Roman"/>
          <w:lang w:val="ru-RU"/>
        </w:rPr>
      </w:pPr>
    </w:p>
    <w:p w14:paraId="79E31B96" w14:textId="146DB09F" w:rsidR="00BE11EF" w:rsidRDefault="00D20DDA" w:rsidP="00D20DDA">
      <w:pPr>
        <w:jc w:val="both"/>
        <w:rPr>
          <w:rFonts w:ascii="Times New Roman" w:hAnsi="Times New Roman" w:cs="Times New Roman"/>
          <w:b/>
          <w:lang w:val="ru-RU"/>
        </w:rPr>
      </w:pPr>
      <w:r w:rsidRPr="00D20DDA">
        <w:rPr>
          <w:rFonts w:ascii="Times New Roman" w:hAnsi="Times New Roman" w:cs="Times New Roman"/>
          <w:b/>
          <w:lang w:val="ru-RU"/>
        </w:rPr>
        <w:t>6.</w:t>
      </w:r>
      <w:r>
        <w:rPr>
          <w:rFonts w:ascii="Times New Roman" w:hAnsi="Times New Roman" w:cs="Times New Roman"/>
          <w:b/>
          <w:lang w:val="ru-RU"/>
        </w:rPr>
        <w:tab/>
        <w:t>Изисквания към изпълнение на договора:</w:t>
      </w:r>
    </w:p>
    <w:p w14:paraId="3077ED56" w14:textId="77777777" w:rsidR="003775EF" w:rsidRPr="003775EF" w:rsidRDefault="003775EF" w:rsidP="003775EF">
      <w:pPr>
        <w:pStyle w:val="ListParagraph"/>
        <w:numPr>
          <w:ilvl w:val="0"/>
          <w:numId w:val="28"/>
        </w:numPr>
        <w:spacing w:after="0" w:line="240" w:lineRule="auto"/>
        <w:ind w:left="426" w:hanging="426"/>
        <w:jc w:val="both"/>
        <w:rPr>
          <w:rFonts w:ascii="Times New Roman" w:eastAsia="Calibri" w:hAnsi="Times New Roman" w:cs="Times New Roman"/>
          <w:vanish/>
          <w:lang w:val="ru-RU"/>
        </w:rPr>
      </w:pPr>
    </w:p>
    <w:p w14:paraId="2EB3F6A9" w14:textId="77777777" w:rsidR="003775EF" w:rsidRPr="003775EF" w:rsidRDefault="003775EF" w:rsidP="003775EF">
      <w:pPr>
        <w:pStyle w:val="ListParagraph"/>
        <w:numPr>
          <w:ilvl w:val="0"/>
          <w:numId w:val="28"/>
        </w:numPr>
        <w:spacing w:after="0" w:line="240" w:lineRule="auto"/>
        <w:ind w:left="426" w:hanging="426"/>
        <w:jc w:val="both"/>
        <w:rPr>
          <w:rFonts w:ascii="Times New Roman" w:eastAsia="Calibri" w:hAnsi="Times New Roman" w:cs="Times New Roman"/>
          <w:vanish/>
          <w:lang w:val="ru-RU"/>
        </w:rPr>
      </w:pPr>
    </w:p>
    <w:p w14:paraId="31D05DF6" w14:textId="77777777" w:rsidR="003775EF" w:rsidRPr="003775EF" w:rsidRDefault="003775EF" w:rsidP="003775EF">
      <w:pPr>
        <w:pStyle w:val="ListParagraph"/>
        <w:numPr>
          <w:ilvl w:val="0"/>
          <w:numId w:val="28"/>
        </w:numPr>
        <w:spacing w:after="0" w:line="240" w:lineRule="auto"/>
        <w:ind w:left="426" w:hanging="426"/>
        <w:jc w:val="both"/>
        <w:rPr>
          <w:rFonts w:ascii="Times New Roman" w:eastAsia="Calibri" w:hAnsi="Times New Roman" w:cs="Times New Roman"/>
          <w:vanish/>
          <w:lang w:val="ru-RU"/>
        </w:rPr>
      </w:pPr>
    </w:p>
    <w:p w14:paraId="2F87FA56" w14:textId="77777777" w:rsidR="003775EF" w:rsidRPr="003775EF" w:rsidRDefault="003775EF" w:rsidP="003775EF">
      <w:pPr>
        <w:pStyle w:val="ListParagraph"/>
        <w:numPr>
          <w:ilvl w:val="0"/>
          <w:numId w:val="28"/>
        </w:numPr>
        <w:spacing w:after="0" w:line="240" w:lineRule="auto"/>
        <w:ind w:left="426" w:hanging="426"/>
        <w:jc w:val="both"/>
        <w:rPr>
          <w:rFonts w:ascii="Times New Roman" w:eastAsia="Calibri" w:hAnsi="Times New Roman" w:cs="Times New Roman"/>
          <w:vanish/>
          <w:lang w:val="ru-RU"/>
        </w:rPr>
      </w:pPr>
    </w:p>
    <w:p w14:paraId="7D886FEE" w14:textId="77777777" w:rsidR="003775EF" w:rsidRPr="003775EF" w:rsidRDefault="003775EF" w:rsidP="003775EF">
      <w:pPr>
        <w:pStyle w:val="ListParagraph"/>
        <w:numPr>
          <w:ilvl w:val="0"/>
          <w:numId w:val="28"/>
        </w:numPr>
        <w:spacing w:after="0" w:line="240" w:lineRule="auto"/>
        <w:ind w:left="426" w:hanging="426"/>
        <w:jc w:val="both"/>
        <w:rPr>
          <w:rFonts w:ascii="Times New Roman" w:eastAsia="Calibri" w:hAnsi="Times New Roman" w:cs="Times New Roman"/>
          <w:vanish/>
          <w:lang w:val="ru-RU"/>
        </w:rPr>
      </w:pPr>
    </w:p>
    <w:p w14:paraId="518F4428" w14:textId="77777777" w:rsidR="003775EF" w:rsidRPr="003775EF" w:rsidRDefault="003775EF" w:rsidP="003775EF">
      <w:pPr>
        <w:pStyle w:val="ListParagraph"/>
        <w:numPr>
          <w:ilvl w:val="0"/>
          <w:numId w:val="28"/>
        </w:numPr>
        <w:spacing w:after="0" w:line="240" w:lineRule="auto"/>
        <w:ind w:left="426" w:hanging="426"/>
        <w:jc w:val="both"/>
        <w:rPr>
          <w:rFonts w:ascii="Times New Roman" w:eastAsia="Calibri" w:hAnsi="Times New Roman" w:cs="Times New Roman"/>
          <w:vanish/>
          <w:lang w:val="ru-RU"/>
        </w:rPr>
      </w:pPr>
    </w:p>
    <w:p w14:paraId="0A8151D0" w14:textId="763B072D" w:rsidR="00D20DDA" w:rsidRPr="00547920" w:rsidRDefault="00D20DDA" w:rsidP="003775EF">
      <w:pPr>
        <w:pStyle w:val="ListParagraph"/>
        <w:numPr>
          <w:ilvl w:val="1"/>
          <w:numId w:val="28"/>
        </w:numPr>
        <w:tabs>
          <w:tab w:val="clear" w:pos="1152"/>
          <w:tab w:val="num" w:pos="432"/>
          <w:tab w:val="num" w:pos="1440"/>
        </w:tabs>
        <w:spacing w:after="0" w:line="240" w:lineRule="auto"/>
        <w:ind w:left="432"/>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В срок до 5 (пет) дни след завършване на дейностите, предмет на Договора, </w:t>
      </w:r>
      <w:r w:rsidR="003775EF">
        <w:rPr>
          <w:rFonts w:ascii="Times New Roman" w:eastAsia="Calibri" w:hAnsi="Times New Roman" w:cs="Times New Roman"/>
          <w:lang w:val="ru-RU"/>
        </w:rPr>
        <w:t>Доставчикът</w:t>
      </w:r>
      <w:r w:rsidRPr="00547920">
        <w:rPr>
          <w:rFonts w:ascii="Times New Roman" w:eastAsia="Calibri" w:hAnsi="Times New Roman" w:cs="Times New Roman"/>
          <w:lang w:val="ru-RU"/>
        </w:rPr>
        <w:t xml:space="preserve"> се задължава да извърши</w:t>
      </w:r>
      <w:r>
        <w:rPr>
          <w:rFonts w:ascii="Times New Roman" w:eastAsia="Calibri" w:hAnsi="Times New Roman" w:cs="Times New Roman"/>
          <w:lang w:val="ru-RU"/>
        </w:rPr>
        <w:t xml:space="preserve"> </w:t>
      </w:r>
      <w:r w:rsidR="003775EF">
        <w:rPr>
          <w:rFonts w:ascii="Times New Roman" w:eastAsia="Calibri" w:hAnsi="Times New Roman" w:cs="Times New Roman"/>
          <w:lang w:val="ru-RU"/>
        </w:rPr>
        <w:t xml:space="preserve">изпитване на оборудването и </w:t>
      </w:r>
      <w:r>
        <w:rPr>
          <w:rFonts w:ascii="Times New Roman" w:eastAsia="Calibri" w:hAnsi="Times New Roman" w:cs="Times New Roman"/>
          <w:lang w:val="ru-RU"/>
        </w:rPr>
        <w:t xml:space="preserve">72 часови </w:t>
      </w:r>
      <w:r w:rsidRPr="00547920">
        <w:rPr>
          <w:rFonts w:ascii="Times New Roman" w:eastAsia="Calibri" w:hAnsi="Times New Roman" w:cs="Times New Roman"/>
          <w:lang w:val="ru-RU"/>
        </w:rPr>
        <w:t xml:space="preserve"> </w:t>
      </w:r>
      <w:r w:rsidR="003775EF">
        <w:rPr>
          <w:rFonts w:ascii="Times New Roman" w:eastAsia="Calibri" w:hAnsi="Times New Roman" w:cs="Times New Roman"/>
          <w:lang w:val="ru-RU"/>
        </w:rPr>
        <w:t>проба</w:t>
      </w:r>
      <w:r w:rsidRPr="00547920">
        <w:rPr>
          <w:rFonts w:ascii="Times New Roman" w:eastAsia="Calibri" w:hAnsi="Times New Roman" w:cs="Times New Roman"/>
          <w:lang w:val="ru-RU"/>
        </w:rPr>
        <w:t xml:space="preserve">. </w:t>
      </w:r>
      <w:r w:rsidR="003775EF">
        <w:rPr>
          <w:rFonts w:ascii="Times New Roman" w:eastAsia="Calibri" w:hAnsi="Times New Roman" w:cs="Times New Roman"/>
          <w:lang w:val="ru-RU"/>
        </w:rPr>
        <w:t xml:space="preserve">При  успашно проведена  </w:t>
      </w:r>
      <w:r w:rsidR="003775EF" w:rsidRPr="00ED41F7">
        <w:rPr>
          <w:rFonts w:ascii="Times New Roman" w:hAnsi="Times New Roman" w:cs="Times New Roman"/>
          <w:bCs/>
          <w:lang w:val="ru-RU" w:bidi="bg-BG"/>
        </w:rPr>
        <w:t>72 часова работна проба, Възложителят приема системата</w:t>
      </w:r>
    </w:p>
    <w:p w14:paraId="1E2C3C9B" w14:textId="48B93761" w:rsidR="00D20DDA" w:rsidRPr="00547920" w:rsidRDefault="00D20DDA" w:rsidP="00720F2E">
      <w:pPr>
        <w:pStyle w:val="ListParagraph"/>
        <w:numPr>
          <w:ilvl w:val="1"/>
          <w:numId w:val="28"/>
        </w:numPr>
        <w:tabs>
          <w:tab w:val="num" w:pos="1440"/>
        </w:tabs>
        <w:spacing w:after="0" w:line="240" w:lineRule="auto"/>
        <w:ind w:left="426" w:hanging="426"/>
        <w:jc w:val="both"/>
        <w:rPr>
          <w:rFonts w:ascii="Times New Roman" w:eastAsia="Calibri" w:hAnsi="Times New Roman" w:cs="Times New Roman"/>
          <w:lang w:val="ru-RU"/>
        </w:rPr>
      </w:pPr>
      <w:r w:rsidRPr="00547920">
        <w:rPr>
          <w:rFonts w:ascii="Times New Roman" w:eastAsia="Calibri" w:hAnsi="Times New Roman" w:cs="Times New Roman"/>
          <w:lang w:val="ru-RU"/>
        </w:rPr>
        <w:lastRenderedPageBreak/>
        <w:t xml:space="preserve">В случай на отрицателен резултат от изпитанията по предходната точка, всички разходи по отстраняване на забележките за привеждане в изправност, са за сметка на </w:t>
      </w:r>
      <w:r w:rsidR="003775EF" w:rsidRPr="00ED41F7">
        <w:rPr>
          <w:rFonts w:ascii="Times New Roman" w:hAnsi="Times New Roman" w:cs="Times New Roman"/>
          <w:bCs/>
          <w:lang w:bidi="bg-BG"/>
        </w:rPr>
        <w:t>Доставчик</w:t>
      </w:r>
      <w:r w:rsidRPr="00547920">
        <w:rPr>
          <w:rFonts w:ascii="Times New Roman" w:eastAsia="Calibri" w:hAnsi="Times New Roman" w:cs="Times New Roman"/>
          <w:lang w:val="ru-RU"/>
        </w:rPr>
        <w:t>.</w:t>
      </w:r>
    </w:p>
    <w:p w14:paraId="6B8C6D3F" w14:textId="309176F7" w:rsidR="00D20DDA" w:rsidRPr="00547920" w:rsidRDefault="003775EF" w:rsidP="00720F2E">
      <w:pPr>
        <w:pStyle w:val="ListParagraph"/>
        <w:numPr>
          <w:ilvl w:val="1"/>
          <w:numId w:val="28"/>
        </w:numPr>
        <w:tabs>
          <w:tab w:val="num" w:pos="1440"/>
        </w:tabs>
        <w:spacing w:after="0" w:line="240" w:lineRule="auto"/>
        <w:ind w:left="426" w:hanging="426"/>
        <w:jc w:val="both"/>
        <w:rPr>
          <w:rFonts w:ascii="Times New Roman" w:eastAsia="Calibri" w:hAnsi="Times New Roman" w:cs="Times New Roman"/>
          <w:lang w:val="ru-RU"/>
        </w:rPr>
      </w:pPr>
      <w:r>
        <w:rPr>
          <w:rFonts w:ascii="Times New Roman" w:eastAsia="Calibri" w:hAnsi="Times New Roman" w:cs="Times New Roman"/>
          <w:lang w:val="ru-RU"/>
        </w:rPr>
        <w:t>Доставчикът</w:t>
      </w:r>
      <w:r w:rsidR="00D20DDA" w:rsidRPr="00547920">
        <w:rPr>
          <w:rFonts w:ascii="Times New Roman" w:eastAsia="Calibri" w:hAnsi="Times New Roman" w:cs="Times New Roman"/>
          <w:lang w:val="ru-RU"/>
        </w:rPr>
        <w:t xml:space="preserve"> извършва </w:t>
      </w:r>
      <w:r>
        <w:rPr>
          <w:rFonts w:ascii="Times New Roman" w:eastAsia="Calibri" w:hAnsi="Times New Roman" w:cs="Times New Roman"/>
          <w:lang w:val="ru-RU"/>
        </w:rPr>
        <w:t>дейностите</w:t>
      </w:r>
      <w:r w:rsidR="00D20DDA" w:rsidRPr="00547920">
        <w:rPr>
          <w:rFonts w:ascii="Times New Roman" w:eastAsia="Calibri" w:hAnsi="Times New Roman" w:cs="Times New Roman"/>
          <w:lang w:val="ru-RU"/>
        </w:rPr>
        <w:t>, предмет на Договора, като се задължава да осигури и поддържа в изправност личните предпазни средства на своите служители, ангажирани с изпълнение на Договора, както и да проведе необходимите инструктажи преди и/или по време на изпълнение на дейностите.</w:t>
      </w:r>
    </w:p>
    <w:p w14:paraId="0547FE08" w14:textId="046D5402" w:rsidR="00D20DDA" w:rsidRPr="00BC0174" w:rsidRDefault="003775EF" w:rsidP="00720F2E">
      <w:pPr>
        <w:pStyle w:val="ListParagraph"/>
        <w:numPr>
          <w:ilvl w:val="1"/>
          <w:numId w:val="28"/>
        </w:numPr>
        <w:tabs>
          <w:tab w:val="num" w:pos="1440"/>
        </w:tabs>
        <w:spacing w:after="0" w:line="240" w:lineRule="auto"/>
        <w:ind w:left="426" w:hanging="426"/>
        <w:jc w:val="both"/>
        <w:rPr>
          <w:rFonts w:ascii="Times New Roman" w:eastAsia="Calibri" w:hAnsi="Times New Roman" w:cs="Times New Roman"/>
          <w:lang w:val="ru-RU"/>
        </w:rPr>
      </w:pPr>
      <w:r>
        <w:rPr>
          <w:rFonts w:ascii="Times New Roman" w:eastAsia="Calibri" w:hAnsi="Times New Roman" w:cs="Times New Roman"/>
          <w:lang w:val="ru-RU"/>
        </w:rPr>
        <w:t>Доставчикът</w:t>
      </w:r>
      <w:r w:rsidRPr="00547920">
        <w:rPr>
          <w:rFonts w:ascii="Times New Roman" w:eastAsia="Calibri" w:hAnsi="Times New Roman" w:cs="Times New Roman"/>
          <w:lang w:val="ru-RU"/>
        </w:rPr>
        <w:t xml:space="preserve"> извършва </w:t>
      </w:r>
      <w:r>
        <w:rPr>
          <w:rFonts w:ascii="Times New Roman" w:eastAsia="Calibri" w:hAnsi="Times New Roman" w:cs="Times New Roman"/>
          <w:lang w:val="ru-RU"/>
        </w:rPr>
        <w:t>дейностите</w:t>
      </w:r>
      <w:r w:rsidR="00D20DDA" w:rsidRPr="00BC0174">
        <w:rPr>
          <w:rFonts w:ascii="Times New Roman" w:eastAsia="Calibri" w:hAnsi="Times New Roman" w:cs="Times New Roman"/>
          <w:lang w:val="ru-RU"/>
        </w:rPr>
        <w:t>, предмет на договора, при стриктно спазване на изискванията на българското законодателство за опазване здравето и безопасността при изпълнение на работите.</w:t>
      </w:r>
    </w:p>
    <w:p w14:paraId="7002AF57" w14:textId="77777777" w:rsidR="00FE280B" w:rsidRDefault="003775EF" w:rsidP="00720F2E">
      <w:pPr>
        <w:pStyle w:val="ListParagraph"/>
        <w:numPr>
          <w:ilvl w:val="1"/>
          <w:numId w:val="28"/>
        </w:numPr>
        <w:tabs>
          <w:tab w:val="num" w:pos="1440"/>
        </w:tabs>
        <w:spacing w:after="0" w:line="240" w:lineRule="auto"/>
        <w:ind w:left="426" w:hanging="426"/>
        <w:jc w:val="both"/>
        <w:rPr>
          <w:rFonts w:ascii="Times New Roman" w:eastAsia="Calibri" w:hAnsi="Times New Roman" w:cs="Times New Roman"/>
          <w:lang w:val="ru-RU"/>
        </w:rPr>
      </w:pPr>
      <w:r w:rsidRPr="00FE280B">
        <w:rPr>
          <w:rFonts w:ascii="Times New Roman" w:eastAsia="Calibri" w:hAnsi="Times New Roman" w:cs="Times New Roman"/>
          <w:lang w:val="ru-RU"/>
        </w:rPr>
        <w:t>Доставчикът се задължава при и във връзка с изпълнението на дейностите по договора да събира, да извозва и депонира получените отпадъци на лицензирани депа за отпадъци. Доставчикът е отговорен за заплащането на</w:t>
      </w:r>
      <w:r w:rsidR="00FE280B" w:rsidRPr="00FE280B">
        <w:rPr>
          <w:rFonts w:ascii="Times New Roman" w:eastAsia="Calibri" w:hAnsi="Times New Roman" w:cs="Times New Roman"/>
          <w:lang w:val="ru-RU"/>
        </w:rPr>
        <w:t xml:space="preserve"> всички такси и разходи, свързани с депонирането на такива материали.</w:t>
      </w:r>
    </w:p>
    <w:p w14:paraId="4ABD9B47" w14:textId="349CAF56" w:rsidR="00FF5A99" w:rsidRPr="00FE280B" w:rsidRDefault="00FE280B" w:rsidP="00FE280B">
      <w:pPr>
        <w:pStyle w:val="ListParagraph"/>
        <w:numPr>
          <w:ilvl w:val="0"/>
          <w:numId w:val="28"/>
        </w:numPr>
        <w:spacing w:after="240" w:line="240" w:lineRule="auto"/>
        <w:ind w:left="714" w:hanging="357"/>
        <w:jc w:val="both"/>
        <w:rPr>
          <w:rFonts w:ascii="Times New Roman" w:hAnsi="Times New Roman" w:cs="Times New Roman"/>
          <w:b/>
          <w:lang w:val="ru-RU"/>
        </w:rPr>
      </w:pPr>
      <w:r w:rsidRPr="00FE280B">
        <w:rPr>
          <w:rFonts w:ascii="Times New Roman" w:hAnsi="Times New Roman" w:cs="Times New Roman"/>
          <w:b/>
          <w:lang w:val="ru-RU"/>
        </w:rPr>
        <w:t xml:space="preserve"> </w:t>
      </w:r>
      <w:r w:rsidR="005349CE">
        <w:rPr>
          <w:rFonts w:ascii="Times New Roman" w:hAnsi="Times New Roman" w:cs="Times New Roman"/>
          <w:b/>
          <w:lang w:val="ru-RU"/>
        </w:rPr>
        <w:t>Гаранционно обслужване</w:t>
      </w:r>
    </w:p>
    <w:p w14:paraId="3F8A61F9" w14:textId="64370817" w:rsidR="00FE280B" w:rsidRPr="00FE280B" w:rsidRDefault="00FE280B" w:rsidP="00FE280B">
      <w:pPr>
        <w:pStyle w:val="ListParagraph"/>
        <w:numPr>
          <w:ilvl w:val="0"/>
          <w:numId w:val="42"/>
        </w:numPr>
        <w:shd w:val="clear" w:color="auto" w:fill="FFFFFF"/>
        <w:spacing w:after="0" w:line="240" w:lineRule="auto"/>
        <w:contextualSpacing w:val="0"/>
        <w:jc w:val="both"/>
        <w:rPr>
          <w:rFonts w:ascii="Times New Roman" w:eastAsia="Calibri" w:hAnsi="Times New Roman" w:cs="Times New Roman"/>
          <w:vanish/>
          <w:lang w:val="ru-RU"/>
        </w:rPr>
      </w:pPr>
    </w:p>
    <w:p w14:paraId="59667093" w14:textId="77777777" w:rsidR="00FE280B" w:rsidRPr="00FE280B" w:rsidRDefault="00FE280B" w:rsidP="00FE280B">
      <w:pPr>
        <w:pStyle w:val="ListParagraph"/>
        <w:numPr>
          <w:ilvl w:val="0"/>
          <w:numId w:val="42"/>
        </w:numPr>
        <w:shd w:val="clear" w:color="auto" w:fill="FFFFFF"/>
        <w:spacing w:after="0" w:line="240" w:lineRule="auto"/>
        <w:contextualSpacing w:val="0"/>
        <w:jc w:val="both"/>
        <w:rPr>
          <w:rFonts w:ascii="Times New Roman" w:eastAsia="Calibri" w:hAnsi="Times New Roman" w:cs="Times New Roman"/>
          <w:vanish/>
          <w:lang w:val="ru-RU"/>
        </w:rPr>
      </w:pPr>
    </w:p>
    <w:p w14:paraId="0948268A" w14:textId="77777777" w:rsidR="00FE280B" w:rsidRPr="00FE280B" w:rsidRDefault="00FE280B" w:rsidP="00FE280B">
      <w:pPr>
        <w:pStyle w:val="ListParagraph"/>
        <w:numPr>
          <w:ilvl w:val="0"/>
          <w:numId w:val="42"/>
        </w:numPr>
        <w:shd w:val="clear" w:color="auto" w:fill="FFFFFF"/>
        <w:spacing w:after="0" w:line="240" w:lineRule="auto"/>
        <w:contextualSpacing w:val="0"/>
        <w:jc w:val="both"/>
        <w:rPr>
          <w:rFonts w:ascii="Times New Roman" w:eastAsia="Calibri" w:hAnsi="Times New Roman" w:cs="Times New Roman"/>
          <w:vanish/>
          <w:lang w:val="ru-RU"/>
        </w:rPr>
      </w:pPr>
    </w:p>
    <w:p w14:paraId="53837827" w14:textId="77777777" w:rsidR="00FE280B" w:rsidRPr="00FE280B" w:rsidRDefault="00FE280B" w:rsidP="00FE280B">
      <w:pPr>
        <w:pStyle w:val="ListParagraph"/>
        <w:numPr>
          <w:ilvl w:val="0"/>
          <w:numId w:val="42"/>
        </w:numPr>
        <w:shd w:val="clear" w:color="auto" w:fill="FFFFFF"/>
        <w:spacing w:after="0" w:line="240" w:lineRule="auto"/>
        <w:contextualSpacing w:val="0"/>
        <w:jc w:val="both"/>
        <w:rPr>
          <w:rFonts w:ascii="Times New Roman" w:eastAsia="Calibri" w:hAnsi="Times New Roman" w:cs="Times New Roman"/>
          <w:vanish/>
          <w:lang w:val="ru-RU"/>
        </w:rPr>
      </w:pPr>
    </w:p>
    <w:p w14:paraId="6142FE54" w14:textId="77777777" w:rsidR="00FE280B" w:rsidRPr="00FE280B" w:rsidRDefault="00FE280B" w:rsidP="00FE280B">
      <w:pPr>
        <w:pStyle w:val="ListParagraph"/>
        <w:numPr>
          <w:ilvl w:val="0"/>
          <w:numId w:val="42"/>
        </w:numPr>
        <w:shd w:val="clear" w:color="auto" w:fill="FFFFFF"/>
        <w:spacing w:after="0" w:line="240" w:lineRule="auto"/>
        <w:contextualSpacing w:val="0"/>
        <w:jc w:val="both"/>
        <w:rPr>
          <w:rFonts w:ascii="Times New Roman" w:eastAsia="Calibri" w:hAnsi="Times New Roman" w:cs="Times New Roman"/>
          <w:vanish/>
          <w:lang w:val="ru-RU"/>
        </w:rPr>
      </w:pPr>
    </w:p>
    <w:p w14:paraId="10AA00A1" w14:textId="77777777" w:rsidR="00FE280B" w:rsidRPr="00FE280B" w:rsidRDefault="00FE280B" w:rsidP="00FE280B">
      <w:pPr>
        <w:pStyle w:val="ListParagraph"/>
        <w:numPr>
          <w:ilvl w:val="0"/>
          <w:numId w:val="42"/>
        </w:numPr>
        <w:shd w:val="clear" w:color="auto" w:fill="FFFFFF"/>
        <w:spacing w:after="0" w:line="240" w:lineRule="auto"/>
        <w:contextualSpacing w:val="0"/>
        <w:jc w:val="both"/>
        <w:rPr>
          <w:rFonts w:ascii="Times New Roman" w:eastAsia="Calibri" w:hAnsi="Times New Roman" w:cs="Times New Roman"/>
          <w:vanish/>
          <w:lang w:val="ru-RU"/>
        </w:rPr>
      </w:pPr>
    </w:p>
    <w:p w14:paraId="0613BFC5" w14:textId="77777777" w:rsidR="00FE280B" w:rsidRPr="00FE280B" w:rsidRDefault="00FE280B" w:rsidP="00FE280B">
      <w:pPr>
        <w:pStyle w:val="ListParagraph"/>
        <w:numPr>
          <w:ilvl w:val="0"/>
          <w:numId w:val="42"/>
        </w:numPr>
        <w:shd w:val="clear" w:color="auto" w:fill="FFFFFF"/>
        <w:spacing w:after="0" w:line="240" w:lineRule="auto"/>
        <w:contextualSpacing w:val="0"/>
        <w:jc w:val="both"/>
        <w:rPr>
          <w:rFonts w:ascii="Times New Roman" w:eastAsia="Calibri" w:hAnsi="Times New Roman" w:cs="Times New Roman"/>
          <w:vanish/>
          <w:lang w:val="ru-RU"/>
        </w:rPr>
      </w:pPr>
    </w:p>
    <w:p w14:paraId="010D5F29" w14:textId="64E6D204" w:rsidR="00FE280B" w:rsidRPr="00FE280B" w:rsidRDefault="00FE280B" w:rsidP="00FE280B">
      <w:pPr>
        <w:numPr>
          <w:ilvl w:val="1"/>
          <w:numId w:val="42"/>
        </w:numPr>
        <w:shd w:val="clear" w:color="auto" w:fill="FFFFFF"/>
        <w:spacing w:before="240" w:after="0" w:line="240" w:lineRule="auto"/>
        <w:ind w:left="715" w:hanging="431"/>
        <w:jc w:val="both"/>
        <w:rPr>
          <w:rFonts w:ascii="Times New Roman" w:eastAsia="Calibri" w:hAnsi="Times New Roman" w:cs="Times New Roman"/>
          <w:lang w:val="ru-RU"/>
        </w:rPr>
      </w:pPr>
      <w:r w:rsidRPr="00FE280B">
        <w:rPr>
          <w:rFonts w:ascii="Times New Roman" w:eastAsia="Calibri" w:hAnsi="Times New Roman" w:cs="Times New Roman"/>
          <w:lang w:val="ru-RU"/>
        </w:rPr>
        <w:t xml:space="preserve">Минималният гаранционен срок на новата система е 24 (двадесет и четири) месеца, считано от датата на подписания без възражения от страна на Възложителя приемо – предавателен протокол след извършения монтаж. </w:t>
      </w:r>
    </w:p>
    <w:p w14:paraId="790859F2" w14:textId="77777777" w:rsidR="00FE280B" w:rsidRPr="00FE280B" w:rsidRDefault="00FE280B" w:rsidP="00FE280B">
      <w:pPr>
        <w:numPr>
          <w:ilvl w:val="1"/>
          <w:numId w:val="42"/>
        </w:numPr>
        <w:shd w:val="clear" w:color="auto" w:fill="FFFFFF"/>
        <w:spacing w:after="0" w:line="240" w:lineRule="auto"/>
        <w:jc w:val="both"/>
        <w:rPr>
          <w:rFonts w:ascii="Times New Roman" w:eastAsia="Calibri" w:hAnsi="Times New Roman" w:cs="Times New Roman"/>
          <w:lang w:val="ru-RU"/>
        </w:rPr>
      </w:pPr>
      <w:r w:rsidRPr="00FE280B">
        <w:rPr>
          <w:rFonts w:ascii="Times New Roman" w:eastAsia="Calibri" w:hAnsi="Times New Roman" w:cs="Times New Roman"/>
          <w:lang w:val="ru-RU"/>
        </w:rPr>
        <w:t>След приемане на обекта, в рамките на гаранционния срок Доставчикът се задължава да осъществява пълна сервизна поддръжка.</w:t>
      </w:r>
    </w:p>
    <w:p w14:paraId="506F7FA4" w14:textId="77777777" w:rsidR="00FE280B" w:rsidRPr="00FE280B" w:rsidRDefault="00FE280B" w:rsidP="00FE280B">
      <w:pPr>
        <w:numPr>
          <w:ilvl w:val="1"/>
          <w:numId w:val="42"/>
        </w:numPr>
        <w:shd w:val="clear" w:color="auto" w:fill="FFFFFF"/>
        <w:spacing w:after="0" w:line="240" w:lineRule="auto"/>
        <w:jc w:val="both"/>
        <w:rPr>
          <w:rFonts w:ascii="Times New Roman" w:eastAsia="Calibri" w:hAnsi="Times New Roman" w:cs="Times New Roman"/>
          <w:lang w:val="ru-RU"/>
        </w:rPr>
      </w:pPr>
      <w:r w:rsidRPr="00FE280B">
        <w:rPr>
          <w:rFonts w:ascii="Times New Roman" w:eastAsia="Calibri" w:hAnsi="Times New Roman" w:cs="Times New Roman"/>
          <w:lang w:val="ru-RU"/>
        </w:rPr>
        <w:t>По време на гаранционния срок, Доставчикът се задължава да подменя за своя сметка всички дефектирали части в предварително определен от Контролиращия служител или негов представител срок, съобразен със спецификата на конкретния случай. Времето за реакция при аварийни ситуации не може да превишава 24 (двадесет и четири) часа след писмено уведомяване от страна на Възложителя.</w:t>
      </w:r>
    </w:p>
    <w:p w14:paraId="60809D27" w14:textId="77777777" w:rsidR="00FE280B" w:rsidRPr="00FE280B" w:rsidRDefault="00FE280B" w:rsidP="00FE280B">
      <w:pPr>
        <w:numPr>
          <w:ilvl w:val="1"/>
          <w:numId w:val="42"/>
        </w:numPr>
        <w:shd w:val="clear" w:color="auto" w:fill="FFFFFF"/>
        <w:spacing w:after="0" w:line="240" w:lineRule="auto"/>
        <w:jc w:val="both"/>
        <w:rPr>
          <w:rFonts w:ascii="Times New Roman" w:eastAsia="Calibri" w:hAnsi="Times New Roman" w:cs="Times New Roman"/>
          <w:lang w:val="ru-RU"/>
        </w:rPr>
      </w:pPr>
      <w:r w:rsidRPr="00FE280B">
        <w:rPr>
          <w:rFonts w:ascii="Times New Roman" w:eastAsia="Calibri" w:hAnsi="Times New Roman" w:cs="Times New Roman"/>
          <w:lang w:val="ru-RU"/>
        </w:rPr>
        <w:t>В случай на повреда, възникнала в резултат на лошо качество на извършен ремонт или на вложените части, разходите за ремонта са за сметка на Доставчика.</w:t>
      </w:r>
    </w:p>
    <w:p w14:paraId="4119D48F" w14:textId="77777777" w:rsidR="00FE280B" w:rsidRPr="00FE280B" w:rsidRDefault="00FE280B" w:rsidP="00FE280B">
      <w:pPr>
        <w:numPr>
          <w:ilvl w:val="1"/>
          <w:numId w:val="42"/>
        </w:numPr>
        <w:shd w:val="clear" w:color="auto" w:fill="FFFFFF"/>
        <w:spacing w:after="0" w:line="240" w:lineRule="auto"/>
        <w:jc w:val="both"/>
        <w:rPr>
          <w:rFonts w:ascii="Times New Roman" w:eastAsia="Calibri" w:hAnsi="Times New Roman" w:cs="Times New Roman"/>
          <w:lang w:val="ru-RU"/>
        </w:rPr>
      </w:pPr>
      <w:r w:rsidRPr="00FE280B">
        <w:rPr>
          <w:rFonts w:ascii="Times New Roman" w:eastAsia="Calibri" w:hAnsi="Times New Roman" w:cs="Times New Roman"/>
          <w:lang w:val="ru-RU"/>
        </w:rPr>
        <w:t>Всички извършени дейности се приемат чрез двустранен подписан без възражения приемо-предавателен протокол.</w:t>
      </w:r>
    </w:p>
    <w:p w14:paraId="16FC414D" w14:textId="77777777" w:rsidR="00FE280B" w:rsidRPr="00FE280B" w:rsidRDefault="00FE280B" w:rsidP="00FE280B">
      <w:pPr>
        <w:numPr>
          <w:ilvl w:val="1"/>
          <w:numId w:val="42"/>
        </w:numPr>
        <w:shd w:val="clear" w:color="auto" w:fill="FFFFFF"/>
        <w:spacing w:after="0" w:line="240" w:lineRule="auto"/>
        <w:jc w:val="both"/>
        <w:rPr>
          <w:rFonts w:ascii="Times New Roman" w:eastAsia="Calibri" w:hAnsi="Times New Roman" w:cs="Times New Roman"/>
          <w:lang w:val="ru-RU"/>
        </w:rPr>
      </w:pPr>
      <w:r w:rsidRPr="00FE280B">
        <w:rPr>
          <w:rFonts w:ascii="Times New Roman" w:eastAsia="Calibri" w:hAnsi="Times New Roman" w:cs="Times New Roman"/>
          <w:lang w:val="ru-RU"/>
        </w:rPr>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Доставчика в 7- дневен срок от констатирането им, като в същото уведомление посочва и срока, в който Доставчикът трябва да ги отстрани за своя сметка.</w:t>
      </w:r>
    </w:p>
    <w:p w14:paraId="21A195B4" w14:textId="77777777" w:rsidR="007E41F4" w:rsidRPr="005B51F4" w:rsidRDefault="007E41F4" w:rsidP="00720F2E">
      <w:pPr>
        <w:pStyle w:val="ListParagraph"/>
        <w:numPr>
          <w:ilvl w:val="0"/>
          <w:numId w:val="36"/>
        </w:numPr>
        <w:spacing w:after="0" w:line="240" w:lineRule="auto"/>
        <w:jc w:val="both"/>
        <w:rPr>
          <w:rFonts w:ascii="Times New Roman" w:eastAsia="Calibri" w:hAnsi="Times New Roman" w:cs="Times New Roman"/>
          <w:b/>
          <w:bCs/>
          <w:iCs/>
        </w:rPr>
      </w:pPr>
      <w:r w:rsidRPr="005B51F4">
        <w:rPr>
          <w:rFonts w:ascii="Times New Roman" w:eastAsia="Calibri" w:hAnsi="Times New Roman" w:cs="Times New Roman"/>
          <w:b/>
          <w:bCs/>
          <w:iCs/>
        </w:rPr>
        <w:t>Подизпълнител</w:t>
      </w:r>
    </w:p>
    <w:p w14:paraId="4EF8D97B" w14:textId="77777777" w:rsidR="007E41F4" w:rsidRPr="002509BC" w:rsidRDefault="007E41F4" w:rsidP="00720F2E">
      <w:pPr>
        <w:numPr>
          <w:ilvl w:val="0"/>
          <w:numId w:val="34"/>
        </w:numPr>
        <w:spacing w:after="0" w:line="240" w:lineRule="auto"/>
        <w:rPr>
          <w:rFonts w:ascii="Times New Roman" w:eastAsia="Calibri" w:hAnsi="Times New Roman" w:cs="Times New Roman"/>
          <w:vanish/>
          <w:lang w:val="en-GB"/>
        </w:rPr>
      </w:pPr>
    </w:p>
    <w:p w14:paraId="3BBC1B46" w14:textId="77777777" w:rsidR="005B51F4" w:rsidRPr="005B51F4" w:rsidRDefault="005B51F4" w:rsidP="00720F2E">
      <w:pPr>
        <w:pStyle w:val="ListParagraph"/>
        <w:numPr>
          <w:ilvl w:val="0"/>
          <w:numId w:val="35"/>
        </w:numPr>
        <w:tabs>
          <w:tab w:val="left" w:pos="1276"/>
          <w:tab w:val="left" w:pos="1418"/>
        </w:tabs>
        <w:spacing w:after="0" w:line="240" w:lineRule="auto"/>
        <w:jc w:val="both"/>
        <w:rPr>
          <w:rFonts w:ascii="Times New Roman" w:eastAsia="Calibri" w:hAnsi="Times New Roman" w:cs="Times New Roman"/>
          <w:vanish/>
          <w:lang w:val="ru-RU"/>
        </w:rPr>
      </w:pPr>
    </w:p>
    <w:p w14:paraId="3A6F333B" w14:textId="77777777" w:rsidR="005B51F4" w:rsidRPr="005B51F4" w:rsidRDefault="005B51F4" w:rsidP="00720F2E">
      <w:pPr>
        <w:pStyle w:val="ListParagraph"/>
        <w:numPr>
          <w:ilvl w:val="0"/>
          <w:numId w:val="35"/>
        </w:numPr>
        <w:tabs>
          <w:tab w:val="left" w:pos="1276"/>
          <w:tab w:val="left" w:pos="1418"/>
        </w:tabs>
        <w:spacing w:after="0" w:line="240" w:lineRule="auto"/>
        <w:jc w:val="both"/>
        <w:rPr>
          <w:rFonts w:ascii="Times New Roman" w:eastAsia="Calibri" w:hAnsi="Times New Roman" w:cs="Times New Roman"/>
          <w:vanish/>
          <w:lang w:val="ru-RU"/>
        </w:rPr>
      </w:pPr>
    </w:p>
    <w:p w14:paraId="570D405D" w14:textId="77777777" w:rsidR="005B51F4" w:rsidRPr="005B51F4" w:rsidRDefault="005B51F4" w:rsidP="00720F2E">
      <w:pPr>
        <w:pStyle w:val="ListParagraph"/>
        <w:numPr>
          <w:ilvl w:val="0"/>
          <w:numId w:val="35"/>
        </w:numPr>
        <w:tabs>
          <w:tab w:val="left" w:pos="1276"/>
          <w:tab w:val="left" w:pos="1418"/>
        </w:tabs>
        <w:spacing w:after="0" w:line="240" w:lineRule="auto"/>
        <w:jc w:val="both"/>
        <w:rPr>
          <w:rFonts w:ascii="Times New Roman" w:eastAsia="Calibri" w:hAnsi="Times New Roman" w:cs="Times New Roman"/>
          <w:vanish/>
          <w:lang w:val="ru-RU"/>
        </w:rPr>
      </w:pPr>
    </w:p>
    <w:p w14:paraId="326B1923" w14:textId="77777777" w:rsidR="005B51F4" w:rsidRPr="005B51F4" w:rsidRDefault="005B51F4" w:rsidP="00720F2E">
      <w:pPr>
        <w:pStyle w:val="ListParagraph"/>
        <w:numPr>
          <w:ilvl w:val="0"/>
          <w:numId w:val="35"/>
        </w:numPr>
        <w:tabs>
          <w:tab w:val="left" w:pos="1276"/>
          <w:tab w:val="left" w:pos="1418"/>
        </w:tabs>
        <w:spacing w:after="0" w:line="240" w:lineRule="auto"/>
        <w:jc w:val="both"/>
        <w:rPr>
          <w:rFonts w:ascii="Times New Roman" w:eastAsia="Calibri" w:hAnsi="Times New Roman" w:cs="Times New Roman"/>
          <w:vanish/>
          <w:lang w:val="ru-RU"/>
        </w:rPr>
      </w:pPr>
    </w:p>
    <w:p w14:paraId="51B01607" w14:textId="77777777" w:rsidR="005B51F4" w:rsidRPr="005B51F4" w:rsidRDefault="005B51F4" w:rsidP="00720F2E">
      <w:pPr>
        <w:pStyle w:val="ListParagraph"/>
        <w:numPr>
          <w:ilvl w:val="0"/>
          <w:numId w:val="35"/>
        </w:numPr>
        <w:tabs>
          <w:tab w:val="left" w:pos="1276"/>
          <w:tab w:val="left" w:pos="1418"/>
        </w:tabs>
        <w:spacing w:after="0" w:line="240" w:lineRule="auto"/>
        <w:jc w:val="both"/>
        <w:rPr>
          <w:rFonts w:ascii="Times New Roman" w:eastAsia="Calibri" w:hAnsi="Times New Roman" w:cs="Times New Roman"/>
          <w:vanish/>
          <w:lang w:val="ru-RU"/>
        </w:rPr>
      </w:pPr>
    </w:p>
    <w:p w14:paraId="6B49DADD" w14:textId="77777777" w:rsidR="005B51F4" w:rsidRPr="005B51F4" w:rsidRDefault="005B51F4" w:rsidP="00720F2E">
      <w:pPr>
        <w:pStyle w:val="ListParagraph"/>
        <w:numPr>
          <w:ilvl w:val="0"/>
          <w:numId w:val="35"/>
        </w:numPr>
        <w:tabs>
          <w:tab w:val="left" w:pos="1276"/>
          <w:tab w:val="left" w:pos="1418"/>
        </w:tabs>
        <w:spacing w:after="0" w:line="240" w:lineRule="auto"/>
        <w:jc w:val="both"/>
        <w:rPr>
          <w:rFonts w:ascii="Times New Roman" w:eastAsia="Calibri" w:hAnsi="Times New Roman" w:cs="Times New Roman"/>
          <w:vanish/>
          <w:lang w:val="ru-RU"/>
        </w:rPr>
      </w:pPr>
    </w:p>
    <w:p w14:paraId="0B5E45B4" w14:textId="77777777" w:rsidR="005B51F4" w:rsidRPr="005B51F4" w:rsidRDefault="005B51F4" w:rsidP="00720F2E">
      <w:pPr>
        <w:pStyle w:val="ListParagraph"/>
        <w:numPr>
          <w:ilvl w:val="0"/>
          <w:numId w:val="35"/>
        </w:numPr>
        <w:tabs>
          <w:tab w:val="left" w:pos="1276"/>
          <w:tab w:val="left" w:pos="1418"/>
        </w:tabs>
        <w:spacing w:after="0" w:line="240" w:lineRule="auto"/>
        <w:jc w:val="both"/>
        <w:rPr>
          <w:rFonts w:ascii="Times New Roman" w:eastAsia="Calibri" w:hAnsi="Times New Roman" w:cs="Times New Roman"/>
          <w:vanish/>
          <w:lang w:val="ru-RU"/>
        </w:rPr>
      </w:pPr>
    </w:p>
    <w:p w14:paraId="3AA4AFC8" w14:textId="77777777" w:rsidR="005B51F4" w:rsidRPr="005B51F4" w:rsidRDefault="005B51F4" w:rsidP="00720F2E">
      <w:pPr>
        <w:pStyle w:val="ListParagraph"/>
        <w:numPr>
          <w:ilvl w:val="0"/>
          <w:numId w:val="35"/>
        </w:numPr>
        <w:tabs>
          <w:tab w:val="left" w:pos="1276"/>
          <w:tab w:val="left" w:pos="1418"/>
        </w:tabs>
        <w:spacing w:after="0" w:line="240" w:lineRule="auto"/>
        <w:jc w:val="both"/>
        <w:rPr>
          <w:rFonts w:ascii="Times New Roman" w:eastAsia="Calibri" w:hAnsi="Times New Roman" w:cs="Times New Roman"/>
          <w:vanish/>
          <w:lang w:val="ru-RU"/>
        </w:rPr>
      </w:pPr>
    </w:p>
    <w:p w14:paraId="5AF857A2" w14:textId="7533C8C9" w:rsidR="007E41F4" w:rsidRPr="00547920" w:rsidRDefault="007E41F4" w:rsidP="00720F2E">
      <w:pPr>
        <w:pStyle w:val="ListParagraph"/>
        <w:numPr>
          <w:ilvl w:val="1"/>
          <w:numId w:val="35"/>
        </w:numPr>
        <w:tabs>
          <w:tab w:val="clear" w:pos="716"/>
          <w:tab w:val="num" w:pos="720"/>
          <w:tab w:val="left" w:pos="1276"/>
          <w:tab w:val="left" w:pos="1418"/>
        </w:tabs>
        <w:spacing w:after="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Изпълнителят сключва договор за подизпълнение с подизпълнителите, посочени в </w:t>
      </w:r>
      <w:r w:rsidR="00854991">
        <w:rPr>
          <w:rFonts w:ascii="Times New Roman" w:eastAsia="Calibri" w:hAnsi="Times New Roman" w:cs="Times New Roman"/>
        </w:rPr>
        <w:t xml:space="preserve">подадената от него </w:t>
      </w:r>
      <w:r w:rsidR="00854991" w:rsidRPr="00232747">
        <w:rPr>
          <w:rFonts w:ascii="Times New Roman" w:eastAsia="Calibri" w:hAnsi="Times New Roman" w:cs="Times New Roman"/>
        </w:rPr>
        <w:t xml:space="preserve">оферта </w:t>
      </w:r>
      <w:r w:rsidR="00854991">
        <w:rPr>
          <w:rFonts w:ascii="Times New Roman" w:eastAsia="Calibri" w:hAnsi="Times New Roman" w:cs="Times New Roman"/>
        </w:rPr>
        <w:t>за</w:t>
      </w:r>
      <w:r w:rsidR="00854991" w:rsidRPr="00232747">
        <w:rPr>
          <w:rFonts w:ascii="Times New Roman" w:eastAsia="Calibri" w:hAnsi="Times New Roman" w:cs="Times New Roman"/>
        </w:rPr>
        <w:t xml:space="preserve"> участие в процедурата</w:t>
      </w:r>
      <w:r w:rsidRPr="00547920">
        <w:rPr>
          <w:rFonts w:ascii="Times New Roman" w:eastAsia="Calibri" w:hAnsi="Times New Roman" w:cs="Times New Roman"/>
          <w:lang w:val="ru-RU"/>
        </w:rPr>
        <w:t xml:space="preserve">. </w:t>
      </w:r>
    </w:p>
    <w:p w14:paraId="0446C2BD" w14:textId="77777777" w:rsidR="007E41F4" w:rsidRPr="00547920" w:rsidRDefault="007E41F4" w:rsidP="00720F2E">
      <w:pPr>
        <w:pStyle w:val="ListParagraph"/>
        <w:numPr>
          <w:ilvl w:val="1"/>
          <w:numId w:val="35"/>
        </w:numPr>
        <w:tabs>
          <w:tab w:val="clear" w:pos="716"/>
          <w:tab w:val="num" w:pos="720"/>
          <w:tab w:val="left" w:pos="1276"/>
          <w:tab w:val="left" w:pos="1418"/>
        </w:tabs>
        <w:spacing w:after="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29A97AD1" w14:textId="77777777" w:rsidR="007E41F4" w:rsidRPr="00547920" w:rsidRDefault="007E41F4" w:rsidP="00720F2E">
      <w:pPr>
        <w:pStyle w:val="ListParagraph"/>
        <w:numPr>
          <w:ilvl w:val="1"/>
          <w:numId w:val="35"/>
        </w:numPr>
        <w:tabs>
          <w:tab w:val="clear" w:pos="716"/>
          <w:tab w:val="num" w:pos="720"/>
          <w:tab w:val="left" w:pos="1276"/>
          <w:tab w:val="left" w:pos="1418"/>
        </w:tabs>
        <w:spacing w:after="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5D97991" w14:textId="77777777" w:rsidR="007E41F4" w:rsidRPr="00547920" w:rsidRDefault="007E41F4" w:rsidP="00720F2E">
      <w:pPr>
        <w:pStyle w:val="ListParagraph"/>
        <w:numPr>
          <w:ilvl w:val="1"/>
          <w:numId w:val="35"/>
        </w:numPr>
        <w:tabs>
          <w:tab w:val="clear" w:pos="716"/>
          <w:tab w:val="num" w:pos="720"/>
          <w:tab w:val="left" w:pos="1276"/>
          <w:tab w:val="left" w:pos="1418"/>
        </w:tabs>
        <w:spacing w:after="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6319A11E" w14:textId="77777777" w:rsidR="007E41F4" w:rsidRPr="00547920" w:rsidRDefault="007E41F4" w:rsidP="00720F2E">
      <w:pPr>
        <w:pStyle w:val="ListParagraph"/>
        <w:numPr>
          <w:ilvl w:val="1"/>
          <w:numId w:val="35"/>
        </w:numPr>
        <w:tabs>
          <w:tab w:val="clear" w:pos="716"/>
          <w:tab w:val="num" w:pos="720"/>
          <w:tab w:val="left" w:pos="1276"/>
          <w:tab w:val="left" w:pos="1418"/>
        </w:tabs>
        <w:spacing w:after="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946D5E3" w14:textId="77777777" w:rsidR="007E41F4" w:rsidRPr="00547920" w:rsidRDefault="007E41F4" w:rsidP="00720F2E">
      <w:pPr>
        <w:pStyle w:val="ListParagraph"/>
        <w:numPr>
          <w:ilvl w:val="1"/>
          <w:numId w:val="35"/>
        </w:numPr>
        <w:tabs>
          <w:tab w:val="clear" w:pos="716"/>
          <w:tab w:val="num" w:pos="720"/>
          <w:tab w:val="left" w:pos="1276"/>
          <w:tab w:val="left" w:pos="1418"/>
        </w:tabs>
        <w:spacing w:after="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4895700F" w14:textId="77777777" w:rsidR="00524264" w:rsidRDefault="007E41F4" w:rsidP="00FF271E">
      <w:pPr>
        <w:pStyle w:val="ListParagraph"/>
        <w:numPr>
          <w:ilvl w:val="1"/>
          <w:numId w:val="35"/>
        </w:numPr>
        <w:tabs>
          <w:tab w:val="clear" w:pos="716"/>
          <w:tab w:val="num" w:pos="720"/>
          <w:tab w:val="left" w:pos="1276"/>
          <w:tab w:val="left" w:pos="1418"/>
        </w:tabs>
        <w:spacing w:after="0" w:line="240" w:lineRule="auto"/>
        <w:ind w:left="426"/>
        <w:jc w:val="both"/>
        <w:rPr>
          <w:rFonts w:ascii="Times New Roman" w:eastAsia="Calibri" w:hAnsi="Times New Roman" w:cs="Times New Roman"/>
          <w:lang w:val="ru-RU"/>
        </w:rPr>
      </w:pPr>
      <w:r w:rsidRPr="00524264">
        <w:rPr>
          <w:rFonts w:ascii="Times New Roman" w:eastAsia="Calibri" w:hAnsi="Times New Roman" w:cs="Times New Roman"/>
          <w:lang w:val="ru-RU"/>
        </w:rPr>
        <w:t>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w:t>
      </w:r>
      <w:r w:rsidR="00FC7467" w:rsidRPr="00524264">
        <w:rPr>
          <w:rFonts w:ascii="Times New Roman" w:eastAsia="Calibri" w:hAnsi="Times New Roman" w:cs="Times New Roman"/>
          <w:lang w:val="ru-RU"/>
        </w:rPr>
        <w:t>н</w:t>
      </w:r>
      <w:r w:rsidRPr="00524264">
        <w:rPr>
          <w:rFonts w:ascii="Times New Roman" w:eastAsia="Calibri" w:hAnsi="Times New Roman" w:cs="Times New Roman"/>
          <w:lang w:val="ru-RU"/>
        </w:rPr>
        <w:t xml:space="preserve">ето му. </w:t>
      </w:r>
      <w:r w:rsidR="00FC7467" w:rsidRPr="00524264">
        <w:rPr>
          <w:rFonts w:ascii="Times New Roman" w:eastAsia="Calibri" w:hAnsi="Times New Roman" w:cs="Times New Roman"/>
          <w:lang w:val="ru-RU"/>
        </w:rPr>
        <w:t xml:space="preserve">   </w:t>
      </w:r>
    </w:p>
    <w:p w14:paraId="2D2926CB" w14:textId="77777777" w:rsidR="008F2040" w:rsidRPr="002509BC" w:rsidRDefault="008F2040" w:rsidP="008F2040">
      <w:pPr>
        <w:spacing w:after="0" w:line="240" w:lineRule="auto"/>
        <w:ind w:left="851"/>
        <w:jc w:val="center"/>
        <w:rPr>
          <w:rFonts w:ascii="Times New Roman" w:eastAsia="Calibri" w:hAnsi="Times New Roman" w:cs="Times New Roman"/>
          <w:b/>
        </w:rPr>
      </w:pPr>
    </w:p>
    <w:p w14:paraId="1EC1F804" w14:textId="77777777" w:rsidR="008F2040" w:rsidRPr="002509BC" w:rsidRDefault="008F2040" w:rsidP="008F2040">
      <w:pPr>
        <w:spacing w:after="0" w:line="240" w:lineRule="auto"/>
        <w:ind w:left="851"/>
        <w:jc w:val="center"/>
        <w:rPr>
          <w:rFonts w:ascii="Times New Roman" w:eastAsia="Calibri" w:hAnsi="Times New Roman" w:cs="Times New Roman"/>
          <w:b/>
        </w:rPr>
        <w:sectPr w:rsidR="008F2040" w:rsidRPr="002509BC" w:rsidSect="00594A0B">
          <w:pgSz w:w="11906" w:h="16838" w:code="9"/>
          <w:pgMar w:top="1412" w:right="1412" w:bottom="731" w:left="1412" w:header="731" w:footer="731" w:gutter="0"/>
          <w:cols w:space="720"/>
          <w:vAlign w:val="center"/>
          <w:docGrid w:linePitch="360"/>
        </w:sectPr>
      </w:pPr>
      <w:r w:rsidRPr="002509BC">
        <w:rPr>
          <w:rFonts w:ascii="Times New Roman" w:eastAsia="Calibri" w:hAnsi="Times New Roman" w:cs="Times New Roman"/>
          <w:b/>
        </w:rPr>
        <w:t>РАЗДЕЛ Б: ЦЕНИ И ДАННИ</w:t>
      </w:r>
    </w:p>
    <w:p w14:paraId="125462C2" w14:textId="77777777" w:rsidR="00DC094E" w:rsidRPr="002509BC" w:rsidRDefault="00DC094E" w:rsidP="00DC094E">
      <w:pPr>
        <w:keepNext/>
        <w:keepLines/>
        <w:widowControl w:val="0"/>
        <w:spacing w:before="120" w:after="120"/>
        <w:jc w:val="center"/>
        <w:rPr>
          <w:rFonts w:ascii="Times New Roman" w:eastAsia="Calibri" w:hAnsi="Times New Roman" w:cs="Times New Roman"/>
          <w:b/>
        </w:rPr>
      </w:pPr>
      <w:r w:rsidRPr="002509BC">
        <w:rPr>
          <w:rFonts w:ascii="Times New Roman" w:eastAsia="Calibri" w:hAnsi="Times New Roman" w:cs="Times New Roman"/>
          <w:b/>
        </w:rPr>
        <w:lastRenderedPageBreak/>
        <w:t xml:space="preserve">РАЗДЕЛ Б: ЦЕНИ И ДАННИ </w:t>
      </w:r>
    </w:p>
    <w:p w14:paraId="4A5D73E2" w14:textId="77777777" w:rsidR="00DC094E" w:rsidRPr="002509BC" w:rsidRDefault="00DC094E" w:rsidP="00720F2E">
      <w:pPr>
        <w:widowControl w:val="0"/>
        <w:numPr>
          <w:ilvl w:val="0"/>
          <w:numId w:val="37"/>
        </w:numPr>
        <w:spacing w:before="120" w:after="120"/>
        <w:jc w:val="both"/>
        <w:rPr>
          <w:rFonts w:ascii="Times New Roman" w:eastAsia="Calibri" w:hAnsi="Times New Roman" w:cs="Times New Roman"/>
          <w:b/>
          <w:lang w:val="ru-RU"/>
        </w:rPr>
      </w:pPr>
      <w:r w:rsidRPr="002509BC">
        <w:rPr>
          <w:rFonts w:ascii="Times New Roman" w:eastAsia="Calibri" w:hAnsi="Times New Roman" w:cs="Times New Roman"/>
          <w:b/>
        </w:rPr>
        <w:t xml:space="preserve">Цени и начин на плащане </w:t>
      </w:r>
    </w:p>
    <w:p w14:paraId="7E3382E9" w14:textId="722EC399" w:rsidR="00DC094E" w:rsidRPr="00BB572D" w:rsidRDefault="00DC094E" w:rsidP="00720F2E">
      <w:pPr>
        <w:numPr>
          <w:ilvl w:val="1"/>
          <w:numId w:val="37"/>
        </w:numPr>
        <w:shd w:val="clear" w:color="auto" w:fill="FFFFFF"/>
        <w:spacing w:after="0" w:line="240" w:lineRule="auto"/>
        <w:jc w:val="both"/>
        <w:rPr>
          <w:rFonts w:ascii="Times New Roman" w:hAnsi="Times New Roman" w:cs="Times New Roman"/>
          <w:color w:val="000000" w:themeColor="text1"/>
        </w:rPr>
      </w:pPr>
      <w:r w:rsidRPr="00BB572D">
        <w:rPr>
          <w:rFonts w:ascii="Times New Roman" w:hAnsi="Times New Roman" w:cs="Times New Roman"/>
          <w:color w:val="000000" w:themeColor="text1"/>
        </w:rPr>
        <w:t xml:space="preserve">Цената включва транспортните разходи до съответното място на изпълнение (DDP място за </w:t>
      </w:r>
      <w:r w:rsidR="00B730EA">
        <w:rPr>
          <w:rFonts w:ascii="Times New Roman" w:hAnsi="Times New Roman" w:cs="Times New Roman"/>
          <w:color w:val="000000" w:themeColor="text1"/>
        </w:rPr>
        <w:t>доставка/</w:t>
      </w:r>
      <w:r w:rsidRPr="00BB572D">
        <w:rPr>
          <w:rFonts w:ascii="Times New Roman" w:hAnsi="Times New Roman" w:cs="Times New Roman"/>
          <w:color w:val="000000" w:themeColor="text1"/>
        </w:rPr>
        <w:t>изпълнение съгласно Incoterms 2010), както и всички разходи и такси, платими от Възложителя</w:t>
      </w:r>
      <w:r w:rsidR="00BB572D">
        <w:rPr>
          <w:rFonts w:ascii="Times New Roman" w:hAnsi="Times New Roman" w:cs="Times New Roman"/>
          <w:color w:val="000000" w:themeColor="text1"/>
        </w:rPr>
        <w:t>.</w:t>
      </w:r>
      <w:r w:rsidRPr="00BB572D">
        <w:rPr>
          <w:rFonts w:ascii="Times New Roman" w:hAnsi="Times New Roman" w:cs="Times New Roman"/>
          <w:color w:val="000000" w:themeColor="text1"/>
        </w:rPr>
        <w:t xml:space="preserve"> Цената е без ДДС, закръглена с точност до втория знак след десетичната запетая и изразена само в български лева.</w:t>
      </w:r>
    </w:p>
    <w:p w14:paraId="305E1161" w14:textId="3A04FA23" w:rsidR="00DC094E" w:rsidRPr="00C80447" w:rsidRDefault="00DC094E" w:rsidP="00C80447">
      <w:pPr>
        <w:numPr>
          <w:ilvl w:val="1"/>
          <w:numId w:val="37"/>
        </w:numPr>
        <w:shd w:val="clear" w:color="auto" w:fill="FFFFFF"/>
        <w:spacing w:after="0" w:line="240" w:lineRule="auto"/>
        <w:jc w:val="both"/>
        <w:rPr>
          <w:rFonts w:ascii="Times New Roman" w:hAnsi="Times New Roman" w:cs="Times New Roman"/>
          <w:color w:val="000000" w:themeColor="text1"/>
        </w:rPr>
      </w:pPr>
      <w:r w:rsidRPr="00C80447">
        <w:rPr>
          <w:rFonts w:ascii="Times New Roman" w:hAnsi="Times New Roman" w:cs="Times New Roman"/>
          <w:color w:val="000000" w:themeColor="text1"/>
        </w:rPr>
        <w:t xml:space="preserve"> Цената е постоянна за срока на Договора.</w:t>
      </w:r>
    </w:p>
    <w:p w14:paraId="23CD78ED" w14:textId="7A6AE962" w:rsidR="00DC094E" w:rsidRPr="00DC094E" w:rsidRDefault="00DC094E" w:rsidP="00720F2E">
      <w:pPr>
        <w:numPr>
          <w:ilvl w:val="1"/>
          <w:numId w:val="37"/>
        </w:numPr>
        <w:shd w:val="clear" w:color="auto" w:fill="FFFFFF"/>
        <w:spacing w:after="0" w:line="240" w:lineRule="auto"/>
        <w:jc w:val="both"/>
        <w:rPr>
          <w:rFonts w:ascii="Times New Roman" w:hAnsi="Times New Roman" w:cs="Times New Roman"/>
          <w:color w:val="000000" w:themeColor="text1"/>
        </w:rPr>
      </w:pPr>
      <w:r w:rsidRPr="00DC094E">
        <w:rPr>
          <w:rFonts w:ascii="Times New Roman" w:hAnsi="Times New Roman" w:cs="Times New Roman"/>
          <w:color w:val="000000" w:themeColor="text1"/>
        </w:rPr>
        <w:t xml:space="preserve"> Плащането ще се извърши след завършване на всички работи по договора,  успешно проведени от Доставчика 72 часови проби за приемане на </w:t>
      </w:r>
      <w:r w:rsidR="00B730EA">
        <w:rPr>
          <w:rFonts w:ascii="Times New Roman" w:hAnsi="Times New Roman" w:cs="Times New Roman"/>
          <w:color w:val="000000" w:themeColor="text1"/>
        </w:rPr>
        <w:t>системата</w:t>
      </w:r>
      <w:r w:rsidRPr="00DC094E">
        <w:rPr>
          <w:rFonts w:ascii="Times New Roman" w:hAnsi="Times New Roman" w:cs="Times New Roman"/>
          <w:color w:val="000000" w:themeColor="text1"/>
        </w:rPr>
        <w:t xml:space="preserve"> и подписан без възражения от страна на Възложителя приемо – предавателен протокол. От окончателното плащане се удържат всякакви дължими неустойки по реда на договора, ако има такива.</w:t>
      </w:r>
    </w:p>
    <w:p w14:paraId="1CA4E8E7" w14:textId="77777777" w:rsidR="00DC094E" w:rsidRDefault="00DC094E" w:rsidP="00720F2E">
      <w:pPr>
        <w:numPr>
          <w:ilvl w:val="1"/>
          <w:numId w:val="37"/>
        </w:numPr>
        <w:shd w:val="clear" w:color="auto" w:fill="FFFFFF"/>
        <w:spacing w:after="0" w:line="240" w:lineRule="auto"/>
        <w:jc w:val="both"/>
        <w:rPr>
          <w:rFonts w:ascii="Times New Roman" w:hAnsi="Times New Roman" w:cs="Times New Roman"/>
          <w:color w:val="000000" w:themeColor="text1"/>
        </w:rPr>
      </w:pPr>
      <w:r w:rsidRPr="00DC094E">
        <w:rPr>
          <w:rFonts w:ascii="Times New Roman" w:hAnsi="Times New Roman" w:cs="Times New Roman"/>
          <w:color w:val="000000" w:themeColor="text1"/>
        </w:rPr>
        <w:t>След като Протоколът по горната точка се подпише, Доставчикът 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571FDD56" w14:textId="77777777" w:rsidR="00AC067D" w:rsidRPr="00B730EA" w:rsidRDefault="00AC067D" w:rsidP="00720F2E">
      <w:pPr>
        <w:numPr>
          <w:ilvl w:val="1"/>
          <w:numId w:val="37"/>
        </w:numPr>
        <w:shd w:val="clear" w:color="auto" w:fill="FFFFFF"/>
        <w:spacing w:after="0" w:line="240" w:lineRule="auto"/>
        <w:jc w:val="both"/>
        <w:rPr>
          <w:rFonts w:ascii="Times New Roman" w:hAnsi="Times New Roman" w:cs="Times New Roman"/>
          <w:color w:val="000000" w:themeColor="text1"/>
        </w:rPr>
      </w:pPr>
      <w:r w:rsidRPr="00B730EA">
        <w:rPr>
          <w:rFonts w:ascii="Times New Roman" w:hAnsi="Times New Roman" w:cs="Times New Roman"/>
          <w:color w:val="000000" w:themeColor="text1"/>
        </w:rPr>
        <w:t>Банковата сметка в лева на Изпълнителят е както следва:………………………………………..</w:t>
      </w:r>
    </w:p>
    <w:p w14:paraId="7C7B0614" w14:textId="77777777" w:rsidR="00FB4FEB" w:rsidRDefault="00FB4FEB" w:rsidP="00DC094E">
      <w:pPr>
        <w:shd w:val="clear" w:color="auto" w:fill="FFFFFF"/>
        <w:jc w:val="both"/>
        <w:rPr>
          <w:rFonts w:ascii="Times New Roman" w:hAnsi="Times New Roman" w:cs="Times New Roman"/>
          <w:b/>
        </w:rPr>
      </w:pPr>
    </w:p>
    <w:p w14:paraId="16A5254E" w14:textId="77777777" w:rsidR="00DC094E" w:rsidRPr="00FB4FEB" w:rsidRDefault="00DC094E" w:rsidP="00DC094E">
      <w:pPr>
        <w:shd w:val="clear" w:color="auto" w:fill="FFFFFF"/>
        <w:jc w:val="both"/>
        <w:rPr>
          <w:rFonts w:ascii="Times New Roman" w:hAnsi="Times New Roman" w:cs="Times New Roman"/>
          <w:b/>
        </w:rPr>
      </w:pPr>
      <w:r w:rsidRPr="00FB4FEB">
        <w:rPr>
          <w:rFonts w:ascii="Times New Roman" w:hAnsi="Times New Roman" w:cs="Times New Roman"/>
          <w:b/>
        </w:rPr>
        <w:t>ЦЕНОВА ТАБЛИЦА</w:t>
      </w:r>
    </w:p>
    <w:tbl>
      <w:tblPr>
        <w:tblW w:w="8369" w:type="dxa"/>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565"/>
        <w:gridCol w:w="4827"/>
        <w:gridCol w:w="2977"/>
      </w:tblGrid>
      <w:tr w:rsidR="00DC094E" w:rsidRPr="00FB4FEB" w14:paraId="7196A2D9" w14:textId="77777777" w:rsidTr="00594A0B">
        <w:trPr>
          <w:trHeight w:hRule="exact" w:val="616"/>
        </w:trPr>
        <w:tc>
          <w:tcPr>
            <w:tcW w:w="565" w:type="dxa"/>
            <w:tcBorders>
              <w:top w:val="single" w:sz="4" w:space="0" w:color="00000A"/>
              <w:left w:val="single" w:sz="4" w:space="0" w:color="00000A"/>
            </w:tcBorders>
            <w:shd w:val="clear" w:color="auto" w:fill="FFFFFF"/>
            <w:tcMar>
              <w:left w:w="5" w:type="dxa"/>
            </w:tcMar>
            <w:vAlign w:val="center"/>
          </w:tcPr>
          <w:p w14:paraId="5894D483" w14:textId="77777777" w:rsidR="00DC094E" w:rsidRPr="00FB4FEB" w:rsidRDefault="00DC094E" w:rsidP="00594A0B">
            <w:pPr>
              <w:shd w:val="clear" w:color="auto" w:fill="FFFFFF"/>
              <w:jc w:val="center"/>
              <w:rPr>
                <w:rFonts w:ascii="Times New Roman" w:hAnsi="Times New Roman" w:cs="Times New Roman"/>
                <w:b/>
                <w:lang w:bidi="bg-BG"/>
              </w:rPr>
            </w:pPr>
            <w:r w:rsidRPr="00FB4FEB">
              <w:rPr>
                <w:rFonts w:ascii="Times New Roman" w:hAnsi="Times New Roman" w:cs="Times New Roman"/>
                <w:b/>
                <w:lang w:bidi="bg-BG"/>
              </w:rPr>
              <w:t>№</w:t>
            </w:r>
          </w:p>
        </w:tc>
        <w:tc>
          <w:tcPr>
            <w:tcW w:w="4827" w:type="dxa"/>
            <w:tcBorders>
              <w:top w:val="single" w:sz="4" w:space="0" w:color="00000A"/>
              <w:left w:val="single" w:sz="4" w:space="0" w:color="00000A"/>
            </w:tcBorders>
            <w:shd w:val="clear" w:color="auto" w:fill="FFFFFF"/>
            <w:tcMar>
              <w:left w:w="5" w:type="dxa"/>
            </w:tcMar>
            <w:vAlign w:val="center"/>
          </w:tcPr>
          <w:p w14:paraId="60A981C0" w14:textId="77777777" w:rsidR="00DC094E" w:rsidRPr="00FB4FEB" w:rsidRDefault="00DC094E" w:rsidP="00594A0B">
            <w:pPr>
              <w:shd w:val="clear" w:color="auto" w:fill="FFFFFF"/>
              <w:jc w:val="center"/>
              <w:rPr>
                <w:rFonts w:ascii="Times New Roman" w:hAnsi="Times New Roman" w:cs="Times New Roman"/>
                <w:b/>
                <w:lang w:bidi="bg-BG"/>
              </w:rPr>
            </w:pPr>
            <w:r w:rsidRPr="00FB4FEB">
              <w:rPr>
                <w:rFonts w:ascii="Times New Roman" w:hAnsi="Times New Roman" w:cs="Times New Roman"/>
                <w:b/>
                <w:bCs/>
                <w:lang w:bidi="bg-BG"/>
              </w:rPr>
              <w:t>Наименование</w:t>
            </w:r>
          </w:p>
        </w:tc>
        <w:tc>
          <w:tcPr>
            <w:tcW w:w="2977" w:type="dxa"/>
            <w:tcBorders>
              <w:top w:val="single" w:sz="4" w:space="0" w:color="00000A"/>
              <w:left w:val="single" w:sz="4" w:space="0" w:color="00000A"/>
              <w:right w:val="single" w:sz="4" w:space="0" w:color="00000A"/>
            </w:tcBorders>
            <w:shd w:val="clear" w:color="auto" w:fill="FFFFFF"/>
            <w:tcMar>
              <w:left w:w="5" w:type="dxa"/>
            </w:tcMar>
            <w:vAlign w:val="center"/>
          </w:tcPr>
          <w:p w14:paraId="61E38C9F" w14:textId="77777777" w:rsidR="00DC094E" w:rsidRPr="00FB4FEB" w:rsidRDefault="00DC094E" w:rsidP="00594A0B">
            <w:pPr>
              <w:shd w:val="clear" w:color="auto" w:fill="FFFFFF"/>
              <w:jc w:val="center"/>
              <w:rPr>
                <w:rFonts w:ascii="Times New Roman" w:hAnsi="Times New Roman" w:cs="Times New Roman"/>
                <w:b/>
                <w:lang w:bidi="bg-BG"/>
              </w:rPr>
            </w:pPr>
            <w:r w:rsidRPr="00FB4FEB">
              <w:rPr>
                <w:rFonts w:ascii="Times New Roman" w:hAnsi="Times New Roman" w:cs="Times New Roman"/>
                <w:b/>
                <w:bCs/>
                <w:lang w:bidi="bg-BG"/>
              </w:rPr>
              <w:t>Цена в лева, без ДДС</w:t>
            </w:r>
          </w:p>
        </w:tc>
      </w:tr>
      <w:tr w:rsidR="00DC094E" w:rsidRPr="00FB4FEB" w14:paraId="05D988D2" w14:textId="77777777" w:rsidTr="00594A0B">
        <w:trPr>
          <w:trHeight w:hRule="exact" w:val="1218"/>
        </w:trPr>
        <w:tc>
          <w:tcPr>
            <w:tcW w:w="565" w:type="dxa"/>
            <w:tcBorders>
              <w:top w:val="single" w:sz="4" w:space="0" w:color="00000A"/>
              <w:left w:val="single" w:sz="4" w:space="0" w:color="00000A"/>
              <w:bottom w:val="single" w:sz="4" w:space="0" w:color="00000A"/>
            </w:tcBorders>
            <w:shd w:val="clear" w:color="auto" w:fill="FFFFFF"/>
            <w:tcMar>
              <w:left w:w="5" w:type="dxa"/>
            </w:tcMar>
            <w:vAlign w:val="center"/>
          </w:tcPr>
          <w:p w14:paraId="3AF25F09" w14:textId="77777777" w:rsidR="00DC094E" w:rsidRPr="00FB4FEB" w:rsidRDefault="00DC094E" w:rsidP="00594A0B">
            <w:pPr>
              <w:shd w:val="clear" w:color="auto" w:fill="FFFFFF"/>
              <w:jc w:val="center"/>
              <w:rPr>
                <w:rFonts w:ascii="Times New Roman" w:hAnsi="Times New Roman" w:cs="Times New Roman"/>
                <w:b/>
                <w:lang w:bidi="bg-BG"/>
              </w:rPr>
            </w:pPr>
            <w:r w:rsidRPr="00FB4FEB">
              <w:rPr>
                <w:rFonts w:ascii="Times New Roman" w:hAnsi="Times New Roman" w:cs="Times New Roman"/>
                <w:b/>
                <w:bCs/>
                <w:lang w:bidi="bg-BG"/>
              </w:rPr>
              <w:t>1.</w:t>
            </w:r>
          </w:p>
        </w:tc>
        <w:tc>
          <w:tcPr>
            <w:tcW w:w="4827" w:type="dxa"/>
            <w:tcBorders>
              <w:top w:val="single" w:sz="4" w:space="0" w:color="00000A"/>
              <w:left w:val="single" w:sz="4" w:space="0" w:color="00000A"/>
              <w:bottom w:val="single" w:sz="4" w:space="0" w:color="00000A"/>
            </w:tcBorders>
            <w:shd w:val="clear" w:color="auto" w:fill="FFFFFF"/>
            <w:tcMar>
              <w:left w:w="5" w:type="dxa"/>
            </w:tcMar>
            <w:vAlign w:val="center"/>
          </w:tcPr>
          <w:p w14:paraId="7F34AE03" w14:textId="43CE467B" w:rsidR="00DC094E" w:rsidRPr="00FB4FEB" w:rsidRDefault="00B730EA" w:rsidP="00B730EA">
            <w:pPr>
              <w:ind w:right="132"/>
              <w:contextualSpacing/>
              <w:jc w:val="center"/>
              <w:rPr>
                <w:rFonts w:ascii="Times New Roman" w:eastAsia="Calibri" w:hAnsi="Times New Roman" w:cs="Times New Roman"/>
              </w:rPr>
            </w:pPr>
            <w:r>
              <w:rPr>
                <w:rFonts w:ascii="Times New Roman" w:hAnsi="Times New Roman" w:cs="Times New Roman"/>
                <w:lang w:val="ru-RU"/>
              </w:rPr>
              <w:t>Доставка, монтаж и настройка на система за оптимизация на дозирането на флокулант  за сгъстяване на утайки.</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304AFD0" w14:textId="77777777" w:rsidR="00DC094E" w:rsidRPr="00FB4FEB" w:rsidRDefault="00DC094E" w:rsidP="00594A0B">
            <w:pPr>
              <w:shd w:val="clear" w:color="auto" w:fill="FFFFFF"/>
              <w:jc w:val="center"/>
              <w:rPr>
                <w:rFonts w:ascii="Times New Roman" w:hAnsi="Times New Roman" w:cs="Times New Roman"/>
                <w:b/>
                <w:lang w:bidi="bg-BG"/>
              </w:rPr>
            </w:pPr>
          </w:p>
        </w:tc>
      </w:tr>
    </w:tbl>
    <w:p w14:paraId="056293FE" w14:textId="77777777" w:rsidR="00DC094E" w:rsidRDefault="00DC094E" w:rsidP="00DC094E">
      <w:pPr>
        <w:shd w:val="clear" w:color="auto" w:fill="FFFFFF"/>
        <w:jc w:val="both"/>
        <w:rPr>
          <w:rFonts w:ascii="Calibri" w:hAnsi="Calibri"/>
          <w:lang w:val="ru-RU"/>
        </w:rPr>
      </w:pPr>
    </w:p>
    <w:p w14:paraId="31D4377D" w14:textId="77777777" w:rsidR="00DC094E" w:rsidRPr="00DC094E" w:rsidRDefault="00DC094E" w:rsidP="00DC094E">
      <w:pPr>
        <w:shd w:val="clear" w:color="auto" w:fill="FFFFFF"/>
        <w:spacing w:after="0" w:line="240" w:lineRule="auto"/>
        <w:jc w:val="both"/>
        <w:rPr>
          <w:rFonts w:ascii="Times New Roman" w:hAnsi="Times New Roman" w:cs="Times New Roman"/>
          <w:color w:val="000000" w:themeColor="text1"/>
        </w:rPr>
      </w:pPr>
    </w:p>
    <w:p w14:paraId="35618370" w14:textId="77777777" w:rsidR="008F2040" w:rsidRDefault="008F2040" w:rsidP="00761C60">
      <w:pPr>
        <w:spacing w:before="120"/>
        <w:jc w:val="both"/>
        <w:rPr>
          <w:rFonts w:ascii="Times New Roman" w:eastAsia="Calibri" w:hAnsi="Times New Roman" w:cs="Times New Roman"/>
          <w:b/>
        </w:rPr>
      </w:pPr>
    </w:p>
    <w:p w14:paraId="78FC2F09" w14:textId="77777777" w:rsidR="008F2040" w:rsidRDefault="008F2040" w:rsidP="00761C60">
      <w:pPr>
        <w:spacing w:before="120"/>
        <w:jc w:val="both"/>
        <w:rPr>
          <w:rFonts w:ascii="Times New Roman" w:eastAsia="Calibri" w:hAnsi="Times New Roman" w:cs="Times New Roman"/>
          <w:b/>
        </w:rPr>
      </w:pPr>
    </w:p>
    <w:p w14:paraId="7DA553D1" w14:textId="77777777" w:rsidR="008F2040" w:rsidRDefault="008F2040" w:rsidP="00761C60">
      <w:pPr>
        <w:spacing w:before="120"/>
        <w:jc w:val="both"/>
        <w:rPr>
          <w:rFonts w:ascii="Times New Roman" w:eastAsia="Calibri" w:hAnsi="Times New Roman" w:cs="Times New Roman"/>
          <w:b/>
        </w:rPr>
      </w:pPr>
    </w:p>
    <w:p w14:paraId="4A8D7A54" w14:textId="77777777" w:rsidR="00AC067D" w:rsidRDefault="00AC067D" w:rsidP="00761C60">
      <w:pPr>
        <w:spacing w:before="120"/>
        <w:jc w:val="both"/>
        <w:rPr>
          <w:rFonts w:ascii="Times New Roman" w:eastAsia="Calibri" w:hAnsi="Times New Roman" w:cs="Times New Roman"/>
          <w:b/>
        </w:rPr>
      </w:pPr>
    </w:p>
    <w:p w14:paraId="309AB6AB" w14:textId="77777777" w:rsidR="00AC067D" w:rsidRDefault="00AC067D" w:rsidP="00761C60">
      <w:pPr>
        <w:spacing w:before="120"/>
        <w:jc w:val="both"/>
        <w:rPr>
          <w:rFonts w:ascii="Times New Roman" w:eastAsia="Calibri" w:hAnsi="Times New Roman" w:cs="Times New Roman"/>
          <w:b/>
        </w:rPr>
      </w:pPr>
    </w:p>
    <w:p w14:paraId="3A5E82E8" w14:textId="77777777" w:rsidR="00AC067D" w:rsidRDefault="00AC067D" w:rsidP="00761C60">
      <w:pPr>
        <w:spacing w:before="120"/>
        <w:jc w:val="both"/>
        <w:rPr>
          <w:rFonts w:ascii="Times New Roman" w:eastAsia="Calibri" w:hAnsi="Times New Roman" w:cs="Times New Roman"/>
          <w:b/>
        </w:rPr>
      </w:pPr>
    </w:p>
    <w:p w14:paraId="56D0CE61" w14:textId="77777777" w:rsidR="00AC067D" w:rsidRDefault="00AC067D" w:rsidP="00761C60">
      <w:pPr>
        <w:spacing w:before="120"/>
        <w:jc w:val="both"/>
        <w:rPr>
          <w:rFonts w:ascii="Times New Roman" w:eastAsia="Calibri" w:hAnsi="Times New Roman" w:cs="Times New Roman"/>
          <w:b/>
        </w:rPr>
      </w:pPr>
    </w:p>
    <w:p w14:paraId="238A3FBF" w14:textId="77777777" w:rsidR="00AC067D" w:rsidRDefault="00AC067D" w:rsidP="00761C60">
      <w:pPr>
        <w:spacing w:before="120"/>
        <w:jc w:val="both"/>
        <w:rPr>
          <w:rFonts w:ascii="Times New Roman" w:eastAsia="Calibri" w:hAnsi="Times New Roman" w:cs="Times New Roman"/>
          <w:b/>
        </w:rPr>
      </w:pPr>
    </w:p>
    <w:p w14:paraId="09BC5A6E" w14:textId="77777777" w:rsidR="00AC067D" w:rsidRDefault="00AC067D" w:rsidP="00761C60">
      <w:pPr>
        <w:spacing w:before="120"/>
        <w:jc w:val="both"/>
        <w:rPr>
          <w:rFonts w:ascii="Times New Roman" w:eastAsia="Calibri" w:hAnsi="Times New Roman" w:cs="Times New Roman"/>
          <w:b/>
        </w:rPr>
      </w:pPr>
    </w:p>
    <w:p w14:paraId="19E5F1D9" w14:textId="77777777" w:rsidR="00AC067D" w:rsidRDefault="00AC067D" w:rsidP="00761C60">
      <w:pPr>
        <w:spacing w:before="120"/>
        <w:jc w:val="both"/>
        <w:rPr>
          <w:rFonts w:ascii="Times New Roman" w:eastAsia="Calibri" w:hAnsi="Times New Roman" w:cs="Times New Roman"/>
          <w:b/>
        </w:rPr>
      </w:pPr>
    </w:p>
    <w:p w14:paraId="257BDB0A" w14:textId="77777777" w:rsidR="00AC067D" w:rsidRDefault="00AC067D" w:rsidP="00761C60">
      <w:pPr>
        <w:spacing w:before="120"/>
        <w:jc w:val="both"/>
        <w:rPr>
          <w:rFonts w:ascii="Times New Roman" w:eastAsia="Calibri" w:hAnsi="Times New Roman" w:cs="Times New Roman"/>
          <w:b/>
        </w:rPr>
      </w:pPr>
    </w:p>
    <w:p w14:paraId="1B8ED3DE" w14:textId="77777777" w:rsidR="00AC067D" w:rsidRDefault="00AC067D" w:rsidP="00761C60">
      <w:pPr>
        <w:spacing w:before="120"/>
        <w:jc w:val="both"/>
        <w:rPr>
          <w:rFonts w:ascii="Times New Roman" w:eastAsia="Calibri" w:hAnsi="Times New Roman" w:cs="Times New Roman"/>
          <w:b/>
        </w:rPr>
      </w:pPr>
    </w:p>
    <w:p w14:paraId="5162BF31" w14:textId="77777777" w:rsidR="00AC067D" w:rsidRDefault="00AC067D" w:rsidP="00761C60">
      <w:pPr>
        <w:spacing w:before="120"/>
        <w:jc w:val="both"/>
        <w:rPr>
          <w:rFonts w:ascii="Times New Roman" w:eastAsia="Calibri" w:hAnsi="Times New Roman" w:cs="Times New Roman"/>
          <w:b/>
        </w:rPr>
      </w:pPr>
    </w:p>
    <w:p w14:paraId="544DA8F2" w14:textId="77777777" w:rsidR="00AC067D" w:rsidRDefault="00AC067D" w:rsidP="00761C60">
      <w:pPr>
        <w:spacing w:before="120"/>
        <w:jc w:val="both"/>
        <w:rPr>
          <w:rFonts w:ascii="Times New Roman" w:eastAsia="Calibri" w:hAnsi="Times New Roman" w:cs="Times New Roman"/>
          <w:b/>
        </w:rPr>
      </w:pPr>
    </w:p>
    <w:p w14:paraId="42572634" w14:textId="77777777" w:rsidR="00AC067D" w:rsidRDefault="00AC067D" w:rsidP="00761C60">
      <w:pPr>
        <w:spacing w:before="120"/>
        <w:jc w:val="both"/>
        <w:rPr>
          <w:rFonts w:ascii="Times New Roman" w:eastAsia="Calibri" w:hAnsi="Times New Roman" w:cs="Times New Roman"/>
          <w:b/>
        </w:rPr>
      </w:pPr>
    </w:p>
    <w:p w14:paraId="24616E03" w14:textId="77777777" w:rsidR="00AC067D" w:rsidRDefault="00AC067D" w:rsidP="00761C60">
      <w:pPr>
        <w:spacing w:before="120"/>
        <w:jc w:val="both"/>
        <w:rPr>
          <w:rFonts w:ascii="Times New Roman" w:eastAsia="Calibri" w:hAnsi="Times New Roman" w:cs="Times New Roman"/>
          <w:b/>
        </w:rPr>
      </w:pPr>
    </w:p>
    <w:p w14:paraId="48C629C1" w14:textId="77777777" w:rsidR="00AC067D" w:rsidRDefault="00AC067D" w:rsidP="00761C60">
      <w:pPr>
        <w:spacing w:before="120"/>
        <w:jc w:val="both"/>
        <w:rPr>
          <w:rFonts w:ascii="Times New Roman" w:eastAsia="Calibri" w:hAnsi="Times New Roman" w:cs="Times New Roman"/>
          <w:b/>
        </w:rPr>
      </w:pPr>
    </w:p>
    <w:p w14:paraId="753CA195" w14:textId="77777777" w:rsidR="00AC067D" w:rsidRDefault="00AC067D" w:rsidP="00761C60">
      <w:pPr>
        <w:spacing w:before="120"/>
        <w:jc w:val="both"/>
        <w:rPr>
          <w:rFonts w:ascii="Times New Roman" w:eastAsia="Calibri" w:hAnsi="Times New Roman" w:cs="Times New Roman"/>
          <w:b/>
        </w:rPr>
      </w:pPr>
    </w:p>
    <w:p w14:paraId="320FD47B" w14:textId="77777777" w:rsidR="00AC067D" w:rsidRPr="002509BC" w:rsidRDefault="00AC067D" w:rsidP="00AC067D">
      <w:pPr>
        <w:widowControl w:val="0"/>
        <w:spacing w:before="120" w:after="120"/>
        <w:jc w:val="center"/>
        <w:rPr>
          <w:rFonts w:ascii="Times New Roman" w:eastAsia="Calibri" w:hAnsi="Times New Roman" w:cs="Times New Roman"/>
          <w:b/>
        </w:rPr>
      </w:pPr>
      <w:r w:rsidRPr="002509BC">
        <w:rPr>
          <w:rFonts w:ascii="Times New Roman" w:eastAsia="Calibri" w:hAnsi="Times New Roman" w:cs="Times New Roman"/>
          <w:b/>
        </w:rPr>
        <w:t>РАЗДЕЛ В: СПЕЦИФИЧНИ УСЛОВИЯ НА ДОГОВОРА</w:t>
      </w:r>
    </w:p>
    <w:p w14:paraId="24573632" w14:textId="77777777" w:rsidR="00AC067D" w:rsidRDefault="00AC067D" w:rsidP="00761C60">
      <w:pPr>
        <w:spacing w:before="120"/>
        <w:jc w:val="both"/>
        <w:rPr>
          <w:rFonts w:ascii="Times New Roman" w:eastAsia="Calibri" w:hAnsi="Times New Roman" w:cs="Times New Roman"/>
          <w:b/>
        </w:rPr>
      </w:pPr>
    </w:p>
    <w:p w14:paraId="40C6E8E4" w14:textId="77777777" w:rsidR="00AC067D" w:rsidRDefault="00AC067D" w:rsidP="00761C60">
      <w:pPr>
        <w:spacing w:before="120"/>
        <w:jc w:val="both"/>
        <w:rPr>
          <w:rFonts w:ascii="Times New Roman" w:eastAsia="Calibri" w:hAnsi="Times New Roman" w:cs="Times New Roman"/>
          <w:b/>
        </w:rPr>
      </w:pPr>
    </w:p>
    <w:p w14:paraId="29E14CAB" w14:textId="77777777" w:rsidR="00AC067D" w:rsidRDefault="00AC067D" w:rsidP="00761C60">
      <w:pPr>
        <w:spacing w:before="120"/>
        <w:jc w:val="both"/>
        <w:rPr>
          <w:rFonts w:ascii="Times New Roman" w:eastAsia="Calibri" w:hAnsi="Times New Roman" w:cs="Times New Roman"/>
          <w:b/>
        </w:rPr>
      </w:pPr>
    </w:p>
    <w:p w14:paraId="43470DCB" w14:textId="77777777" w:rsidR="00AC067D" w:rsidRDefault="00AC067D" w:rsidP="00761C60">
      <w:pPr>
        <w:spacing w:before="120"/>
        <w:jc w:val="both"/>
        <w:rPr>
          <w:rFonts w:ascii="Times New Roman" w:eastAsia="Calibri" w:hAnsi="Times New Roman" w:cs="Times New Roman"/>
          <w:b/>
        </w:rPr>
      </w:pPr>
    </w:p>
    <w:p w14:paraId="17E8FE23" w14:textId="77777777" w:rsidR="00AC067D" w:rsidRDefault="00AC067D" w:rsidP="00761C60">
      <w:pPr>
        <w:spacing w:before="120"/>
        <w:jc w:val="both"/>
        <w:rPr>
          <w:rFonts w:ascii="Times New Roman" w:eastAsia="Calibri" w:hAnsi="Times New Roman" w:cs="Times New Roman"/>
          <w:b/>
        </w:rPr>
      </w:pPr>
    </w:p>
    <w:p w14:paraId="606A52F0" w14:textId="77777777" w:rsidR="00AC067D" w:rsidRDefault="00AC067D" w:rsidP="00761C60">
      <w:pPr>
        <w:spacing w:before="120"/>
        <w:jc w:val="both"/>
        <w:rPr>
          <w:rFonts w:ascii="Times New Roman" w:eastAsia="Calibri" w:hAnsi="Times New Roman" w:cs="Times New Roman"/>
          <w:b/>
        </w:rPr>
      </w:pPr>
    </w:p>
    <w:p w14:paraId="69FCB34D" w14:textId="77777777" w:rsidR="00AC067D" w:rsidRDefault="00AC067D" w:rsidP="00761C60">
      <w:pPr>
        <w:spacing w:before="120"/>
        <w:jc w:val="both"/>
        <w:rPr>
          <w:rFonts w:ascii="Times New Roman" w:eastAsia="Calibri" w:hAnsi="Times New Roman" w:cs="Times New Roman"/>
          <w:b/>
        </w:rPr>
      </w:pPr>
    </w:p>
    <w:p w14:paraId="1E778351" w14:textId="77777777" w:rsidR="00AC067D" w:rsidRDefault="00AC067D" w:rsidP="00761C60">
      <w:pPr>
        <w:spacing w:before="120"/>
        <w:jc w:val="both"/>
        <w:rPr>
          <w:rFonts w:ascii="Times New Roman" w:eastAsia="Calibri" w:hAnsi="Times New Roman" w:cs="Times New Roman"/>
          <w:b/>
        </w:rPr>
      </w:pPr>
    </w:p>
    <w:p w14:paraId="69F574F1" w14:textId="77777777" w:rsidR="00AC067D" w:rsidRDefault="00AC067D" w:rsidP="00761C60">
      <w:pPr>
        <w:spacing w:before="120"/>
        <w:jc w:val="both"/>
        <w:rPr>
          <w:rFonts w:ascii="Times New Roman" w:eastAsia="Calibri" w:hAnsi="Times New Roman" w:cs="Times New Roman"/>
          <w:b/>
        </w:rPr>
      </w:pPr>
    </w:p>
    <w:p w14:paraId="08943C70" w14:textId="77777777" w:rsidR="00AC067D" w:rsidRDefault="00AC067D" w:rsidP="00761C60">
      <w:pPr>
        <w:spacing w:before="120"/>
        <w:jc w:val="both"/>
        <w:rPr>
          <w:rFonts w:ascii="Times New Roman" w:eastAsia="Calibri" w:hAnsi="Times New Roman" w:cs="Times New Roman"/>
          <w:b/>
        </w:rPr>
      </w:pPr>
    </w:p>
    <w:p w14:paraId="39DF43F8" w14:textId="77777777" w:rsidR="00AC067D" w:rsidRDefault="00AC067D" w:rsidP="00761C60">
      <w:pPr>
        <w:spacing w:before="120"/>
        <w:jc w:val="both"/>
        <w:rPr>
          <w:rFonts w:ascii="Times New Roman" w:eastAsia="Calibri" w:hAnsi="Times New Roman" w:cs="Times New Roman"/>
          <w:b/>
        </w:rPr>
      </w:pPr>
    </w:p>
    <w:p w14:paraId="453F4C2C" w14:textId="77777777" w:rsidR="008F2040" w:rsidRDefault="008F2040" w:rsidP="00761C60">
      <w:pPr>
        <w:spacing w:before="120"/>
        <w:jc w:val="both"/>
        <w:rPr>
          <w:rFonts w:ascii="Times New Roman" w:eastAsia="Calibri" w:hAnsi="Times New Roman" w:cs="Times New Roman"/>
          <w:b/>
        </w:rPr>
      </w:pPr>
    </w:p>
    <w:p w14:paraId="285A0DFA" w14:textId="77777777" w:rsidR="008F2040" w:rsidRDefault="008F2040" w:rsidP="00761C60">
      <w:pPr>
        <w:spacing w:before="120"/>
        <w:jc w:val="both"/>
        <w:rPr>
          <w:rFonts w:ascii="Times New Roman" w:eastAsia="Calibri" w:hAnsi="Times New Roman" w:cs="Times New Roman"/>
          <w:b/>
        </w:rPr>
      </w:pPr>
    </w:p>
    <w:p w14:paraId="21D6E911" w14:textId="77777777" w:rsidR="008F2040" w:rsidRDefault="008F2040" w:rsidP="00761C60">
      <w:pPr>
        <w:spacing w:before="120"/>
        <w:jc w:val="both"/>
        <w:rPr>
          <w:rFonts w:ascii="Times New Roman" w:eastAsia="Calibri" w:hAnsi="Times New Roman" w:cs="Times New Roman"/>
          <w:b/>
        </w:rPr>
      </w:pPr>
    </w:p>
    <w:p w14:paraId="4CB80253" w14:textId="77777777" w:rsidR="008F2040" w:rsidRDefault="008F2040" w:rsidP="00761C60">
      <w:pPr>
        <w:spacing w:before="120"/>
        <w:jc w:val="both"/>
        <w:rPr>
          <w:rFonts w:ascii="Times New Roman" w:eastAsia="Calibri" w:hAnsi="Times New Roman" w:cs="Times New Roman"/>
          <w:b/>
        </w:rPr>
      </w:pPr>
    </w:p>
    <w:p w14:paraId="4A3DF920" w14:textId="77777777" w:rsidR="008F2040" w:rsidRDefault="008F2040" w:rsidP="00761C60">
      <w:pPr>
        <w:spacing w:before="120"/>
        <w:jc w:val="both"/>
        <w:rPr>
          <w:rFonts w:ascii="Times New Roman" w:eastAsia="Calibri" w:hAnsi="Times New Roman" w:cs="Times New Roman"/>
          <w:b/>
        </w:rPr>
      </w:pPr>
    </w:p>
    <w:p w14:paraId="468B2BB3" w14:textId="77777777" w:rsidR="008F2040" w:rsidRDefault="008F2040" w:rsidP="00761C60">
      <w:pPr>
        <w:spacing w:before="120"/>
        <w:jc w:val="both"/>
        <w:rPr>
          <w:rFonts w:ascii="Times New Roman" w:eastAsia="Calibri" w:hAnsi="Times New Roman" w:cs="Times New Roman"/>
          <w:b/>
        </w:rPr>
      </w:pPr>
    </w:p>
    <w:p w14:paraId="64183B28" w14:textId="3F9708CE" w:rsidR="008F2040" w:rsidRDefault="008F2040" w:rsidP="00761C60">
      <w:pPr>
        <w:spacing w:before="120"/>
        <w:jc w:val="both"/>
        <w:rPr>
          <w:rFonts w:ascii="Times New Roman" w:eastAsia="Calibri" w:hAnsi="Times New Roman" w:cs="Times New Roman"/>
          <w:b/>
        </w:rPr>
      </w:pPr>
    </w:p>
    <w:p w14:paraId="20399A29" w14:textId="77777777" w:rsidR="00854991" w:rsidRPr="00761C60" w:rsidRDefault="00854991" w:rsidP="00761C60">
      <w:pPr>
        <w:spacing w:before="120"/>
        <w:jc w:val="both"/>
        <w:rPr>
          <w:rFonts w:ascii="Times New Roman" w:eastAsia="Calibri" w:hAnsi="Times New Roman" w:cs="Times New Roman"/>
          <w:b/>
        </w:rPr>
      </w:pPr>
    </w:p>
    <w:p w14:paraId="10A2522A" w14:textId="4B98EE9B" w:rsidR="00761C60" w:rsidRDefault="00761C60" w:rsidP="002E2CC7">
      <w:pPr>
        <w:spacing w:before="120"/>
        <w:jc w:val="both"/>
        <w:rPr>
          <w:rFonts w:ascii="Times New Roman" w:eastAsia="Calibri" w:hAnsi="Times New Roman" w:cs="Times New Roman"/>
          <w:b/>
        </w:rPr>
      </w:pPr>
    </w:p>
    <w:p w14:paraId="45067FE2" w14:textId="77777777" w:rsidR="00EC34DF" w:rsidRPr="002E2CC7" w:rsidRDefault="00EC34DF" w:rsidP="002E2CC7">
      <w:pPr>
        <w:spacing w:before="120"/>
        <w:jc w:val="both"/>
        <w:rPr>
          <w:rFonts w:ascii="Times New Roman" w:eastAsia="Calibri" w:hAnsi="Times New Roman" w:cs="Times New Roman"/>
          <w:b/>
        </w:rPr>
      </w:pPr>
    </w:p>
    <w:p w14:paraId="3E36C690" w14:textId="77777777" w:rsidR="002E2CC7" w:rsidRDefault="002E2CC7" w:rsidP="005C71B8">
      <w:pPr>
        <w:spacing w:after="0" w:line="240" w:lineRule="auto"/>
        <w:jc w:val="both"/>
        <w:rPr>
          <w:rFonts w:ascii="Verdana" w:eastAsia="Bookman Old Style" w:hAnsi="Verdana" w:cs="Bookman Old Style"/>
          <w:color w:val="000000"/>
          <w:sz w:val="20"/>
          <w:szCs w:val="20"/>
          <w:lang w:eastAsia="bg-BG"/>
        </w:rPr>
      </w:pPr>
    </w:p>
    <w:p w14:paraId="175E9453" w14:textId="77777777" w:rsidR="00AC067D" w:rsidRDefault="00AC067D" w:rsidP="00AC067D">
      <w:pPr>
        <w:spacing w:before="120" w:after="120" w:line="240" w:lineRule="auto"/>
        <w:jc w:val="both"/>
        <w:rPr>
          <w:rFonts w:ascii="Times New Roman" w:eastAsia="Calibri" w:hAnsi="Times New Roman" w:cs="Times New Roman"/>
          <w:b/>
        </w:rPr>
      </w:pPr>
      <w:r>
        <w:rPr>
          <w:rFonts w:ascii="Times New Roman" w:eastAsia="Calibri" w:hAnsi="Times New Roman" w:cs="Times New Roman"/>
          <w:b/>
        </w:rPr>
        <w:lastRenderedPageBreak/>
        <w:t>1.</w:t>
      </w:r>
      <w:r w:rsidRPr="002509BC">
        <w:rPr>
          <w:rFonts w:ascii="Times New Roman" w:eastAsia="Calibri" w:hAnsi="Times New Roman" w:cs="Times New Roman"/>
          <w:b/>
        </w:rPr>
        <w:t>НЕУСТОЙКИ</w:t>
      </w:r>
    </w:p>
    <w:p w14:paraId="27730685" w14:textId="77777777" w:rsidR="00EC34DF" w:rsidRPr="00EC34DF" w:rsidRDefault="00EC34DF" w:rsidP="00064E95">
      <w:pPr>
        <w:numPr>
          <w:ilvl w:val="0"/>
          <w:numId w:val="43"/>
        </w:numPr>
        <w:spacing w:before="240" w:after="0" w:line="240" w:lineRule="auto"/>
        <w:jc w:val="both"/>
        <w:outlineLvl w:val="2"/>
        <w:rPr>
          <w:rFonts w:ascii="Times New Roman" w:hAnsi="Times New Roman" w:cs="Times New Roman"/>
          <w:lang w:val="ru-RU"/>
        </w:rPr>
      </w:pPr>
      <w:r w:rsidRPr="00EC34DF">
        <w:rPr>
          <w:rFonts w:ascii="Times New Roman" w:hAnsi="Times New Roman" w:cs="Times New Roman"/>
        </w:rPr>
        <w:t xml:space="preserve">В случай че Доставчикът не спази срока от </w:t>
      </w:r>
      <w:r w:rsidRPr="00EC34DF">
        <w:rPr>
          <w:rFonts w:ascii="Times New Roman" w:hAnsi="Times New Roman" w:cs="Times New Roman"/>
          <w:lang w:val="ru-RU"/>
        </w:rPr>
        <w:t>40</w:t>
      </w:r>
      <w:r w:rsidRPr="00EC34DF">
        <w:rPr>
          <w:rFonts w:ascii="Times New Roman" w:hAnsi="Times New Roman" w:cs="Times New Roman"/>
        </w:rPr>
        <w:t xml:space="preserve"> (четиридесет) работни дни за изпълнение на дейностите, предмет на договора, той дължи неустойка в размер на 0.5% (нула цяло и пет процента) от общата стойност на договора без ДДС за всеки ден забава, но не повече от 10% (десет процента) от общата стойност на договора.</w:t>
      </w:r>
    </w:p>
    <w:p w14:paraId="02CDD5A4" w14:textId="6BFCD220" w:rsidR="00EC34DF" w:rsidRPr="00EC34DF" w:rsidRDefault="00EC34DF" w:rsidP="00EC34DF">
      <w:pPr>
        <w:pStyle w:val="ListParagraph"/>
        <w:numPr>
          <w:ilvl w:val="0"/>
          <w:numId w:val="43"/>
        </w:numPr>
        <w:spacing w:before="120" w:after="120" w:line="240" w:lineRule="auto"/>
        <w:contextualSpacing w:val="0"/>
        <w:jc w:val="both"/>
        <w:rPr>
          <w:rFonts w:ascii="Times New Roman" w:eastAsia="Times New Roman" w:hAnsi="Times New Roman" w:cs="Times New Roman"/>
        </w:rPr>
      </w:pPr>
      <w:r w:rsidRPr="00EC34DF">
        <w:rPr>
          <w:rFonts w:ascii="Times New Roman" w:eastAsia="Times New Roman" w:hAnsi="Times New Roman" w:cs="Times New Roman"/>
        </w:rPr>
        <w:t>При забава на изпълнението на дейностите с повече от 10 (десет) работни дни, ще се счита, че Доставчикът е в съществено неизпълнение. В такъв случай, Възложителят има право:</w:t>
      </w:r>
    </w:p>
    <w:p w14:paraId="2D89A655" w14:textId="77777777" w:rsidR="00EC34DF" w:rsidRPr="00064E95" w:rsidRDefault="00EC34DF" w:rsidP="00064E95">
      <w:pPr>
        <w:pStyle w:val="ListParagraph"/>
        <w:numPr>
          <w:ilvl w:val="0"/>
          <w:numId w:val="44"/>
        </w:numPr>
        <w:spacing w:before="120" w:after="120" w:line="240" w:lineRule="auto"/>
        <w:jc w:val="both"/>
        <w:rPr>
          <w:rFonts w:ascii="Times New Roman" w:hAnsi="Times New Roman" w:cs="Times New Roman"/>
          <w:lang w:val="ru-RU"/>
        </w:rPr>
      </w:pPr>
      <w:r w:rsidRPr="00064E95">
        <w:rPr>
          <w:rFonts w:ascii="Times New Roman" w:eastAsia="Times New Roman" w:hAnsi="Times New Roman" w:cs="Times New Roman"/>
        </w:rPr>
        <w:t>да прекрати едностранно Договора поради неизпълнение от страна на Доставчика и да задържи гаранцията за изпълнение на Доставчика</w:t>
      </w:r>
    </w:p>
    <w:p w14:paraId="14BED5BD" w14:textId="77777777" w:rsidR="00EC34DF" w:rsidRPr="00EC34DF" w:rsidRDefault="00EC34DF" w:rsidP="00EC34DF">
      <w:pPr>
        <w:pStyle w:val="ListParagraph"/>
        <w:spacing w:before="120" w:after="120"/>
        <w:ind w:left="851"/>
        <w:jc w:val="both"/>
        <w:rPr>
          <w:rFonts w:ascii="Times New Roman" w:eastAsia="Times New Roman" w:hAnsi="Times New Roman" w:cs="Times New Roman"/>
        </w:rPr>
      </w:pPr>
      <w:r w:rsidRPr="00EC34DF">
        <w:rPr>
          <w:rFonts w:ascii="Times New Roman" w:eastAsia="Times New Roman" w:hAnsi="Times New Roman" w:cs="Times New Roman"/>
        </w:rPr>
        <w:t xml:space="preserve">и/или </w:t>
      </w:r>
    </w:p>
    <w:p w14:paraId="781A6961" w14:textId="77777777" w:rsidR="00EC34DF" w:rsidRPr="00064E95" w:rsidRDefault="00EC34DF" w:rsidP="00064E95">
      <w:pPr>
        <w:pStyle w:val="ListParagraph"/>
        <w:numPr>
          <w:ilvl w:val="0"/>
          <w:numId w:val="44"/>
        </w:numPr>
        <w:spacing w:before="120" w:after="120" w:line="240" w:lineRule="auto"/>
        <w:jc w:val="both"/>
        <w:rPr>
          <w:rFonts w:ascii="Times New Roman" w:hAnsi="Times New Roman" w:cs="Times New Roman"/>
          <w:lang w:val="ru-RU"/>
        </w:rPr>
      </w:pPr>
      <w:r w:rsidRPr="00064E95">
        <w:rPr>
          <w:rFonts w:ascii="Times New Roman" w:eastAsia="Times New Roman" w:hAnsi="Times New Roman" w:cs="Times New Roman"/>
        </w:rPr>
        <w:t>да възложи неизвършените работи и/или да поръча недоставеното оборудване на трета страна, като Доставчикът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Доставчика, са за сметка на последния.</w:t>
      </w:r>
    </w:p>
    <w:p w14:paraId="2849B782" w14:textId="77777777" w:rsidR="00EC34DF" w:rsidRPr="00EC34DF" w:rsidRDefault="00EC34DF" w:rsidP="00EC34DF">
      <w:pPr>
        <w:pStyle w:val="ListParagraph"/>
        <w:numPr>
          <w:ilvl w:val="0"/>
          <w:numId w:val="43"/>
        </w:numPr>
        <w:spacing w:before="120" w:after="120" w:line="240" w:lineRule="auto"/>
        <w:contextualSpacing w:val="0"/>
        <w:jc w:val="both"/>
        <w:rPr>
          <w:rFonts w:ascii="Times New Roman" w:hAnsi="Times New Roman" w:cs="Times New Roman"/>
          <w:lang w:val="ru-RU"/>
        </w:rPr>
      </w:pPr>
      <w:r w:rsidRPr="00EC34DF">
        <w:rPr>
          <w:rFonts w:ascii="Times New Roman" w:eastAsia="Times New Roman" w:hAnsi="Times New Roman" w:cs="Times New Roman"/>
        </w:rPr>
        <w:t>При неспазване предписанията и/или неосигурено оборудване в съответствие с изискванията за БЗР и/или когато работници и служители на Доставчика, изпълняващи задълженията, произтичащи от настоящия договор, на обекта са без подходящо работно облекло и лични предпазни средства, на Доставчика се налагат  санкция  в размер на 1 000 лв. за всяко констатирано нарушение като при повече от три констатирани нарушения Възложителят може едностранно незабавно да прекрати договора без предизвестие, като задържи гаранцията за изпълнение.</w:t>
      </w:r>
    </w:p>
    <w:p w14:paraId="2F11C713" w14:textId="77777777" w:rsidR="00EC34DF" w:rsidRPr="00EC34DF" w:rsidRDefault="00EC34DF" w:rsidP="00EC34DF">
      <w:pPr>
        <w:pStyle w:val="ListParagraph"/>
        <w:numPr>
          <w:ilvl w:val="0"/>
          <w:numId w:val="43"/>
        </w:numPr>
        <w:spacing w:after="0" w:line="240" w:lineRule="auto"/>
        <w:contextualSpacing w:val="0"/>
        <w:jc w:val="both"/>
        <w:rPr>
          <w:rFonts w:ascii="Times New Roman" w:hAnsi="Times New Roman" w:cs="Times New Roman"/>
          <w:lang w:val="ru-RU"/>
        </w:rPr>
      </w:pPr>
      <w:r w:rsidRPr="00EC34DF">
        <w:rPr>
          <w:rFonts w:ascii="Times New Roman" w:eastAsia="Times New Roman" w:hAnsi="Times New Roman" w:cs="Times New Roman"/>
        </w:rPr>
        <w:t>В случай че Доставчикът не реагира в аварийни ситуации до 24 (двадесет и четири) часа от момента на уведомяването му писмено по имейл/факс, то той дължи на Възложителя неустойка в размер на 100 (сто) лева за всеки час забава.</w:t>
      </w:r>
    </w:p>
    <w:p w14:paraId="580EFD5E" w14:textId="77777777" w:rsidR="00EC34DF" w:rsidRPr="00EC34DF" w:rsidRDefault="00EC34DF" w:rsidP="00EC34DF">
      <w:pPr>
        <w:pStyle w:val="p50"/>
        <w:numPr>
          <w:ilvl w:val="0"/>
          <w:numId w:val="43"/>
        </w:numPr>
        <w:tabs>
          <w:tab w:val="left" w:pos="760"/>
        </w:tabs>
        <w:snapToGrid/>
        <w:spacing w:before="120" w:after="120" w:line="240" w:lineRule="auto"/>
        <w:rPr>
          <w:rFonts w:ascii="Times New Roman" w:hAnsi="Times New Roman" w:cs="Times New Roman"/>
          <w:lang w:val="ru-RU"/>
        </w:rPr>
      </w:pPr>
      <w:r w:rsidRPr="00EC34DF">
        <w:rPr>
          <w:rFonts w:ascii="Times New Roman" w:hAnsi="Times New Roman" w:cs="Times New Roman"/>
          <w:color w:val="00000A"/>
        </w:rPr>
        <w:t>В случай, че Доставчикът не спази сроковете за отстраняване на констатирани недостатъци по време на гаранционния срок, съгласно Договора, Доставчикът дължи неустойка в размер на 0,1% (нула цяло и един процент) от общата стойност на договора без ДДС за всеки ден забава, но не повече от 3% (три процента) от общата стойност на договора. При забава с повече от 30 (тридесет) дни ще се прилагат неустойките по т.2 от този раздел.</w:t>
      </w:r>
    </w:p>
    <w:p w14:paraId="521AD457" w14:textId="77777777" w:rsidR="00EC34DF" w:rsidRPr="00EC34DF" w:rsidRDefault="00EC34DF" w:rsidP="00EC34DF">
      <w:pPr>
        <w:pStyle w:val="p50"/>
        <w:numPr>
          <w:ilvl w:val="0"/>
          <w:numId w:val="43"/>
        </w:numPr>
        <w:tabs>
          <w:tab w:val="left" w:pos="760"/>
        </w:tabs>
        <w:snapToGrid/>
        <w:spacing w:before="120" w:after="120" w:line="240" w:lineRule="auto"/>
        <w:rPr>
          <w:rFonts w:ascii="Times New Roman" w:hAnsi="Times New Roman" w:cs="Times New Roman"/>
          <w:lang w:val="ru-RU"/>
        </w:rPr>
      </w:pPr>
      <w:r w:rsidRPr="00EC34DF">
        <w:rPr>
          <w:rFonts w:ascii="Times New Roman" w:hAnsi="Times New Roman" w:cs="Times New Roman"/>
          <w:color w:val="00000A"/>
        </w:rPr>
        <w:t>В случай, че Доставчикът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Доставчикът не изпълни своите задължения по договора и не отстрани допуснатите недостатъци. Задължението на Доставчика за отстраняване на недостатъците не отменя срока за изпълнение, съгласно раздел А: Техническо задание – предмет на договора.</w:t>
      </w:r>
    </w:p>
    <w:p w14:paraId="6A50FB99" w14:textId="77777777" w:rsidR="00EC34DF" w:rsidRPr="00EC34DF" w:rsidRDefault="00EC34DF" w:rsidP="00EC34DF">
      <w:pPr>
        <w:pStyle w:val="p50"/>
        <w:numPr>
          <w:ilvl w:val="0"/>
          <w:numId w:val="43"/>
        </w:numPr>
        <w:tabs>
          <w:tab w:val="left" w:pos="760"/>
          <w:tab w:val="left" w:pos="1800"/>
        </w:tabs>
        <w:snapToGrid/>
        <w:spacing w:before="120" w:after="120" w:line="240" w:lineRule="auto"/>
        <w:rPr>
          <w:rFonts w:ascii="Times New Roman" w:hAnsi="Times New Roman" w:cs="Times New Roman"/>
          <w:lang w:val="ru-RU"/>
        </w:rPr>
      </w:pPr>
      <w:r w:rsidRPr="00EC34DF">
        <w:rPr>
          <w:rFonts w:ascii="Times New Roman" w:hAnsi="Times New Roman" w:cs="Times New Roman"/>
          <w:color w:val="00000A"/>
        </w:rPr>
        <w:t>Когато отклоненията от възложената работа или недостатъците на работата са съществени и не могат да бъдат отстранени от Доставчика 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трето лице, като всички допълнителни разходи, произтичащи от това, ще бъдат за сметка на Доставчика.</w:t>
      </w:r>
    </w:p>
    <w:p w14:paraId="3FD10F4C" w14:textId="77777777" w:rsidR="00EC34DF" w:rsidRPr="00EC34DF" w:rsidRDefault="00EC34DF" w:rsidP="00EC34DF">
      <w:pPr>
        <w:pStyle w:val="p50"/>
        <w:numPr>
          <w:ilvl w:val="0"/>
          <w:numId w:val="43"/>
        </w:numPr>
        <w:tabs>
          <w:tab w:val="left" w:pos="760"/>
          <w:tab w:val="left" w:pos="1800"/>
        </w:tabs>
        <w:snapToGrid/>
        <w:spacing w:before="120" w:after="120" w:line="240" w:lineRule="auto"/>
        <w:rPr>
          <w:rFonts w:ascii="Times New Roman" w:hAnsi="Times New Roman" w:cs="Times New Roman"/>
          <w:lang w:val="ru-RU"/>
        </w:rPr>
      </w:pPr>
      <w:r w:rsidRPr="00EC34DF">
        <w:rPr>
          <w:rFonts w:ascii="Times New Roman" w:hAnsi="Times New Roman" w:cs="Times New Roman"/>
          <w:color w:val="00000A"/>
        </w:rPr>
        <w:t>При пълно неизпълнение, частично и/или лошо изпълнение на възложената от Възложителя работа, освен цитираните по-горе санкции, Доставчикът дължи и неустойка в размер на 10% (десет процента) от стойността на въпросните частично или лошо изпълнени работи.</w:t>
      </w:r>
    </w:p>
    <w:p w14:paraId="5244B3F8" w14:textId="77777777" w:rsidR="00EC34DF" w:rsidRPr="00EC34DF" w:rsidRDefault="00EC34DF" w:rsidP="00EC34DF">
      <w:pPr>
        <w:pStyle w:val="p50"/>
        <w:numPr>
          <w:ilvl w:val="0"/>
          <w:numId w:val="43"/>
        </w:numPr>
        <w:tabs>
          <w:tab w:val="left" w:pos="760"/>
          <w:tab w:val="left" w:pos="1800"/>
        </w:tabs>
        <w:snapToGrid/>
        <w:spacing w:before="120" w:after="120" w:line="240" w:lineRule="auto"/>
        <w:rPr>
          <w:rFonts w:ascii="Times New Roman" w:hAnsi="Times New Roman" w:cs="Times New Roman"/>
          <w:lang w:val="ru-RU"/>
        </w:rPr>
      </w:pPr>
      <w:r w:rsidRPr="00EC34DF">
        <w:rPr>
          <w:rFonts w:ascii="Times New Roman" w:hAnsi="Times New Roman" w:cs="Times New Roman"/>
          <w:color w:val="00000A"/>
        </w:rPr>
        <w:t>В случай че Доставчикът едностранно прекрати настоящия договор, без да има правно основание за това, той дължи на Възложителя неустойка в размер на 25 % (двадесет и пет процента) от стойността на договора без ДДС.</w:t>
      </w:r>
    </w:p>
    <w:p w14:paraId="30B9175F" w14:textId="77777777" w:rsidR="00EC34DF" w:rsidRPr="00EC34DF" w:rsidRDefault="00EC34DF" w:rsidP="00EC34DF">
      <w:pPr>
        <w:pStyle w:val="ListParagraph"/>
        <w:numPr>
          <w:ilvl w:val="0"/>
          <w:numId w:val="43"/>
        </w:numPr>
        <w:spacing w:after="0" w:line="240" w:lineRule="auto"/>
        <w:contextualSpacing w:val="0"/>
        <w:jc w:val="both"/>
        <w:rPr>
          <w:rFonts w:ascii="Times New Roman" w:hAnsi="Times New Roman" w:cs="Times New Roman"/>
          <w:lang w:val="ru-RU"/>
        </w:rPr>
      </w:pPr>
      <w:r w:rsidRPr="00EC34DF">
        <w:rPr>
          <w:rFonts w:ascii="Times New Roman" w:eastAsia="Times New Roman" w:hAnsi="Times New Roman" w:cs="Times New Roman"/>
        </w:rPr>
        <w:t>Доставчикът  ще изплати неустойката в срок до 5 (пет) работни дни от получаването на писмено уведомление от Възложителя за налагането на съответната неустойка.</w:t>
      </w:r>
    </w:p>
    <w:p w14:paraId="32D5AA75" w14:textId="6124CFE7" w:rsidR="00AC067D" w:rsidRDefault="00361D4D" w:rsidP="00EC34DF">
      <w:pPr>
        <w:spacing w:before="120" w:after="0" w:line="240" w:lineRule="auto"/>
        <w:jc w:val="both"/>
        <w:rPr>
          <w:rFonts w:ascii="Times New Roman" w:hAnsi="Times New Roman" w:cs="Times New Roman"/>
          <w:bCs/>
          <w:snapToGrid w:val="0"/>
        </w:rPr>
      </w:pPr>
      <w:r>
        <w:rPr>
          <w:rFonts w:ascii="Times New Roman" w:hAnsi="Times New Roman" w:cs="Times New Roman"/>
          <w:bCs/>
          <w:snapToGrid w:val="0"/>
        </w:rPr>
        <w:lastRenderedPageBreak/>
        <w:t xml:space="preserve"> </w:t>
      </w:r>
      <w:r>
        <w:rPr>
          <w:rFonts w:ascii="Times New Roman" w:hAnsi="Times New Roman" w:cs="Times New Roman"/>
          <w:bCs/>
          <w:snapToGrid w:val="0"/>
        </w:rPr>
        <w:tab/>
      </w:r>
    </w:p>
    <w:p w14:paraId="5C48C2A9" w14:textId="77777777" w:rsidR="003101C0" w:rsidRPr="00AC067D" w:rsidRDefault="003101C0" w:rsidP="00EC34DF">
      <w:pPr>
        <w:spacing w:before="120" w:after="0" w:line="240" w:lineRule="auto"/>
        <w:jc w:val="both"/>
        <w:rPr>
          <w:rFonts w:ascii="Times New Roman" w:hAnsi="Times New Roman" w:cs="Times New Roman"/>
          <w:snapToGrid w:val="0"/>
        </w:rPr>
      </w:pPr>
    </w:p>
    <w:p w14:paraId="75C057F7" w14:textId="77777777" w:rsidR="005B5D6C" w:rsidRPr="002509BC" w:rsidRDefault="00661D66" w:rsidP="00BB572D">
      <w:pPr>
        <w:tabs>
          <w:tab w:val="left" w:pos="543"/>
        </w:tabs>
        <w:spacing w:after="0" w:line="240" w:lineRule="auto"/>
        <w:jc w:val="both"/>
        <w:rPr>
          <w:rFonts w:ascii="Times New Roman" w:eastAsia="Calibri" w:hAnsi="Times New Roman" w:cs="Times New Roman"/>
          <w:b/>
        </w:rPr>
      </w:pPr>
      <w:r>
        <w:rPr>
          <w:rFonts w:ascii="Verdana" w:eastAsia="Times New Roman" w:hAnsi="Verdana" w:cs="Times New Roman"/>
          <w:sz w:val="20"/>
          <w:szCs w:val="20"/>
          <w:lang w:eastAsia="bg-BG"/>
        </w:rPr>
        <w:t xml:space="preserve"> </w:t>
      </w:r>
      <w:r>
        <w:rPr>
          <w:rFonts w:ascii="Times New Roman" w:eastAsia="Calibri" w:hAnsi="Times New Roman" w:cs="Times New Roman"/>
          <w:b/>
        </w:rPr>
        <w:t>2.</w:t>
      </w:r>
      <w:r w:rsidR="005B5D6C" w:rsidRPr="002509BC">
        <w:rPr>
          <w:rFonts w:ascii="Times New Roman" w:eastAsia="Calibri" w:hAnsi="Times New Roman" w:cs="Times New Roman"/>
          <w:b/>
        </w:rPr>
        <w:t>ГАРАНЦИЯ ЗА ИЗПЪЛНЕНИЕ НА ДОГОВОРА</w:t>
      </w:r>
    </w:p>
    <w:p w14:paraId="6EFB9BEF" w14:textId="752E99F4" w:rsidR="005B5D6C" w:rsidRPr="002509BC" w:rsidRDefault="00064E95" w:rsidP="00064E95">
      <w:pPr>
        <w:spacing w:before="120" w:after="120" w:line="240" w:lineRule="auto"/>
        <w:jc w:val="both"/>
        <w:rPr>
          <w:rFonts w:ascii="Times New Roman" w:eastAsia="Calibri" w:hAnsi="Times New Roman" w:cs="Times New Roman"/>
        </w:rPr>
      </w:pPr>
      <w:r>
        <w:rPr>
          <w:rFonts w:ascii="Times New Roman" w:eastAsia="Calibri" w:hAnsi="Times New Roman" w:cs="Times New Roman"/>
        </w:rPr>
        <w:t xml:space="preserve">    </w:t>
      </w:r>
      <w:r w:rsidR="00661D66">
        <w:rPr>
          <w:rFonts w:ascii="Times New Roman" w:eastAsia="Calibri" w:hAnsi="Times New Roman" w:cs="Times New Roman"/>
        </w:rPr>
        <w:t>2.1</w:t>
      </w:r>
      <w:r w:rsidR="005B5D6C" w:rsidRPr="002509BC">
        <w:rPr>
          <w:rFonts w:ascii="Times New Roman" w:eastAsia="Calibri" w:hAnsi="Times New Roman" w:cs="Times New Roman"/>
        </w:rPr>
        <w:t xml:space="preserve"> Изпълнителят е внесъл/представил гаранция за изпълнение на настоящия Договор в размер на 5 %  (пет процента) от стойността на договора.</w:t>
      </w:r>
    </w:p>
    <w:p w14:paraId="459A0DBE" w14:textId="77777777" w:rsidR="005B5D6C" w:rsidRPr="00661D66" w:rsidRDefault="005B5D6C" w:rsidP="00064E95">
      <w:pPr>
        <w:pStyle w:val="ListParagraph"/>
        <w:numPr>
          <w:ilvl w:val="1"/>
          <w:numId w:val="40"/>
        </w:numPr>
        <w:spacing w:before="120" w:after="120" w:line="240" w:lineRule="auto"/>
        <w:jc w:val="both"/>
        <w:rPr>
          <w:rFonts w:ascii="Times New Roman" w:eastAsia="Calibri" w:hAnsi="Times New Roman" w:cs="Times New Roman"/>
        </w:rPr>
      </w:pPr>
      <w:r w:rsidRPr="00661D66">
        <w:rPr>
          <w:rFonts w:ascii="Times New Roman" w:eastAsia="Calibri" w:hAnsi="Times New Roman" w:cs="Times New Roman"/>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661D66">
        <w:rPr>
          <w:rFonts w:ascii="Times New Roman" w:eastAsia="Calibri" w:hAnsi="Times New Roman" w:cs="Times New Roman"/>
          <w:lang w:val="ru-RU"/>
        </w:rPr>
        <w:t xml:space="preserve">   </w:t>
      </w:r>
    </w:p>
    <w:p w14:paraId="58FF1D6C" w14:textId="77777777" w:rsidR="00064E95" w:rsidRDefault="005B5D6C" w:rsidP="00064E95">
      <w:pPr>
        <w:pStyle w:val="ListParagraph"/>
        <w:numPr>
          <w:ilvl w:val="1"/>
          <w:numId w:val="40"/>
        </w:numPr>
        <w:spacing w:before="120" w:after="120" w:line="240" w:lineRule="auto"/>
        <w:jc w:val="both"/>
        <w:rPr>
          <w:rFonts w:ascii="Times New Roman" w:eastAsia="Calibri" w:hAnsi="Times New Roman" w:cs="Times New Roman"/>
        </w:rPr>
      </w:pPr>
      <w:r w:rsidRPr="00661D66">
        <w:rPr>
          <w:rFonts w:ascii="Times New Roman" w:eastAsia="Calibri" w:hAnsi="Times New Roman" w:cs="Times New Roman"/>
        </w:rPr>
        <w:t>Изпълнителят отправя исканията за освобождаване на гаранцията за изпълнение към контролиращия служител по договора.</w:t>
      </w:r>
    </w:p>
    <w:p w14:paraId="22365EE1" w14:textId="77777777" w:rsidR="00064E95" w:rsidRDefault="00064E95" w:rsidP="00064E95">
      <w:pPr>
        <w:pStyle w:val="ListParagraph"/>
        <w:numPr>
          <w:ilvl w:val="1"/>
          <w:numId w:val="40"/>
        </w:numPr>
        <w:spacing w:before="120" w:after="120" w:line="240" w:lineRule="auto"/>
        <w:jc w:val="both"/>
        <w:rPr>
          <w:rFonts w:ascii="Times New Roman" w:eastAsia="Calibri" w:hAnsi="Times New Roman" w:cs="Times New Roman"/>
        </w:rPr>
      </w:pPr>
      <w:r w:rsidRPr="002509BC">
        <w:rPr>
          <w:rFonts w:ascii="Times New Roman" w:eastAsia="Calibri" w:hAnsi="Times New Roman" w:cs="Times New Roman"/>
        </w:rPr>
        <w:t xml:space="preserve"> </w:t>
      </w:r>
      <w:r w:rsidR="005B5D6C" w:rsidRPr="002509BC">
        <w:rPr>
          <w:rFonts w:ascii="Times New Roman" w:eastAsia="Calibri" w:hAnsi="Times New Roman"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6AD28C17" w14:textId="77777777" w:rsidR="00064E95" w:rsidRDefault="005B5D6C" w:rsidP="00064E95">
      <w:pPr>
        <w:pStyle w:val="ListParagraph"/>
        <w:numPr>
          <w:ilvl w:val="1"/>
          <w:numId w:val="40"/>
        </w:numPr>
        <w:spacing w:before="120" w:after="120" w:line="240" w:lineRule="auto"/>
        <w:jc w:val="both"/>
        <w:rPr>
          <w:rFonts w:ascii="Times New Roman" w:eastAsia="Calibri" w:hAnsi="Times New Roman" w:cs="Times New Roman"/>
        </w:rPr>
      </w:pPr>
      <w:r w:rsidRPr="00064E95">
        <w:rPr>
          <w:rFonts w:ascii="Times New Roman" w:eastAsia="Calibri" w:hAnsi="Times New Roman" w:cs="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46A4F94" w14:textId="592B3D11" w:rsidR="005B5D6C" w:rsidRPr="00064E95" w:rsidRDefault="005B5D6C" w:rsidP="00064E95">
      <w:pPr>
        <w:pStyle w:val="ListParagraph"/>
        <w:numPr>
          <w:ilvl w:val="1"/>
          <w:numId w:val="40"/>
        </w:numPr>
        <w:spacing w:before="120" w:after="120" w:line="240" w:lineRule="auto"/>
        <w:jc w:val="both"/>
        <w:rPr>
          <w:rFonts w:ascii="Times New Roman" w:eastAsia="Calibri" w:hAnsi="Times New Roman" w:cs="Times New Roman"/>
        </w:rPr>
      </w:pPr>
      <w:r w:rsidRPr="00064E95">
        <w:rPr>
          <w:rFonts w:ascii="Times New Roman" w:eastAsia="Calibri" w:hAnsi="Times New Roman" w:cs="Times New Roman"/>
        </w:rPr>
        <w:t xml:space="preserve">Когато като Гаранция за изпълнение се представя </w:t>
      </w:r>
      <w:r w:rsidRPr="00064E95">
        <w:rPr>
          <w:rFonts w:ascii="Times New Roman" w:eastAsia="Calibri" w:hAnsi="Times New Roman"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D7BD1B0" w14:textId="77777777" w:rsidR="005B5D6C" w:rsidRPr="002509BC" w:rsidRDefault="005B5D6C" w:rsidP="00064E95">
      <w:pPr>
        <w:numPr>
          <w:ilvl w:val="2"/>
          <w:numId w:val="40"/>
        </w:numPr>
        <w:tabs>
          <w:tab w:val="left" w:pos="1701"/>
          <w:tab w:val="left" w:pos="1985"/>
        </w:tabs>
        <w:spacing w:before="120" w:after="120" w:line="240" w:lineRule="auto"/>
        <w:ind w:left="1418" w:hanging="425"/>
        <w:jc w:val="both"/>
        <w:rPr>
          <w:rFonts w:ascii="Times New Roman" w:eastAsia="Calibri" w:hAnsi="Times New Roman" w:cs="Times New Roman"/>
          <w:spacing w:val="1"/>
        </w:rPr>
      </w:pPr>
      <w:r w:rsidRPr="002509BC">
        <w:rPr>
          <w:rFonts w:ascii="Times New Roman" w:eastAsia="Calibri" w:hAnsi="Times New Roman" w:cs="Times New Roman"/>
          <w:spacing w:val="1"/>
        </w:rPr>
        <w:t>да обезпечава изпълнението на този Договор чрез покритие на отговорността на Изпълнителя;</w:t>
      </w:r>
    </w:p>
    <w:p w14:paraId="6227F625" w14:textId="77777777" w:rsidR="005B5D6C" w:rsidRPr="002509BC" w:rsidRDefault="005B5D6C" w:rsidP="00064E95">
      <w:pPr>
        <w:numPr>
          <w:ilvl w:val="2"/>
          <w:numId w:val="40"/>
        </w:numPr>
        <w:tabs>
          <w:tab w:val="left" w:pos="1701"/>
          <w:tab w:val="left" w:pos="1985"/>
        </w:tabs>
        <w:spacing w:before="120" w:after="120" w:line="240" w:lineRule="auto"/>
        <w:ind w:left="1418" w:hanging="425"/>
        <w:jc w:val="both"/>
        <w:rPr>
          <w:rFonts w:ascii="Times New Roman" w:eastAsia="Calibri" w:hAnsi="Times New Roman" w:cs="Times New Roman"/>
          <w:spacing w:val="1"/>
        </w:rPr>
      </w:pPr>
      <w:r w:rsidRPr="002509BC">
        <w:rPr>
          <w:rFonts w:ascii="Times New Roman" w:eastAsia="Calibri" w:hAnsi="Times New Roman" w:cs="Times New Roman"/>
          <w:spacing w:val="1"/>
        </w:rPr>
        <w:t>да бъде за изискания в договора срок;</w:t>
      </w:r>
    </w:p>
    <w:p w14:paraId="321AE5E6" w14:textId="77777777" w:rsidR="005B5D6C" w:rsidRPr="002509BC" w:rsidRDefault="005B5D6C" w:rsidP="00064E95">
      <w:pPr>
        <w:numPr>
          <w:ilvl w:val="1"/>
          <w:numId w:val="40"/>
        </w:numPr>
        <w:tabs>
          <w:tab w:val="left" w:pos="1701"/>
          <w:tab w:val="left" w:pos="1985"/>
        </w:tabs>
        <w:spacing w:before="120" w:after="120" w:line="240" w:lineRule="auto"/>
        <w:jc w:val="both"/>
        <w:rPr>
          <w:rFonts w:ascii="Times New Roman" w:eastAsia="Calibri" w:hAnsi="Times New Roman" w:cs="Times New Roman"/>
          <w:spacing w:val="1"/>
        </w:rPr>
      </w:pPr>
      <w:r w:rsidRPr="002509BC">
        <w:rPr>
          <w:rFonts w:ascii="Times New Roman" w:eastAsia="Calibri" w:hAnsi="Times New Roman"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2509BC">
        <w:rPr>
          <w:rFonts w:ascii="Times New Roman" w:eastAsia="Calibri" w:hAnsi="Times New Roman" w:cs="Times New Roman"/>
          <w:spacing w:val="1"/>
          <w:lang w:val="ru-RU"/>
        </w:rPr>
        <w:t>.</w:t>
      </w:r>
    </w:p>
    <w:p w14:paraId="4CF27714" w14:textId="77777777" w:rsidR="005B5D6C" w:rsidRPr="002509BC" w:rsidRDefault="005B5D6C" w:rsidP="00064E95">
      <w:pPr>
        <w:numPr>
          <w:ilvl w:val="1"/>
          <w:numId w:val="40"/>
        </w:numPr>
        <w:tabs>
          <w:tab w:val="left" w:pos="1701"/>
          <w:tab w:val="left" w:pos="1985"/>
        </w:tabs>
        <w:spacing w:before="120" w:after="120" w:line="240" w:lineRule="auto"/>
        <w:jc w:val="both"/>
        <w:rPr>
          <w:rFonts w:ascii="Verdana" w:hAnsi="Verdana"/>
          <w:sz w:val="20"/>
          <w:szCs w:val="20"/>
        </w:rPr>
      </w:pPr>
      <w:r w:rsidRPr="002509BC">
        <w:rPr>
          <w:rFonts w:ascii="Times New Roman" w:eastAsia="Calibri" w:hAnsi="Times New Roman"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CCF21E5" w14:textId="77777777" w:rsidR="005B5D6C" w:rsidRPr="002509BC" w:rsidRDefault="005B5D6C" w:rsidP="00C474C8">
      <w:pPr>
        <w:numPr>
          <w:ilvl w:val="1"/>
          <w:numId w:val="40"/>
        </w:numPr>
        <w:tabs>
          <w:tab w:val="left" w:pos="1701"/>
          <w:tab w:val="left" w:pos="1985"/>
        </w:tabs>
        <w:spacing w:before="120" w:after="120" w:line="240" w:lineRule="auto"/>
        <w:jc w:val="both"/>
        <w:rPr>
          <w:rFonts w:ascii="Times New Roman" w:eastAsia="Calibri" w:hAnsi="Times New Roman" w:cs="Times New Roman"/>
        </w:rPr>
      </w:pPr>
      <w:r w:rsidRPr="002509BC">
        <w:rPr>
          <w:rFonts w:ascii="Times New Roman" w:eastAsia="Calibri" w:hAnsi="Times New Roman"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2509BC">
        <w:rPr>
          <w:rFonts w:ascii="Times New Roman" w:eastAsia="Calibri" w:hAnsi="Times New Roman" w:cs="Times New Roman"/>
        </w:rPr>
        <w:t>в полза на Възложителя той може да пристъпи към усвояване на гаранциите.</w:t>
      </w:r>
    </w:p>
    <w:p w14:paraId="015409B0" w14:textId="77777777" w:rsidR="005B5D6C" w:rsidRPr="002509BC" w:rsidRDefault="005B5D6C" w:rsidP="00C474C8">
      <w:pPr>
        <w:numPr>
          <w:ilvl w:val="1"/>
          <w:numId w:val="40"/>
        </w:numPr>
        <w:tabs>
          <w:tab w:val="left" w:pos="1701"/>
          <w:tab w:val="left" w:pos="1985"/>
        </w:tabs>
        <w:spacing w:before="120" w:after="120" w:line="240" w:lineRule="auto"/>
        <w:jc w:val="both"/>
        <w:rPr>
          <w:rFonts w:ascii="Times New Roman" w:eastAsia="Calibri" w:hAnsi="Times New Roman" w:cs="Times New Roman"/>
        </w:rPr>
      </w:pPr>
      <w:r w:rsidRPr="002509BC">
        <w:rPr>
          <w:rFonts w:ascii="Times New Roman" w:eastAsia="Calibri" w:hAnsi="Times New Roman" w:cs="Times New Roman"/>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00460F5" w14:textId="77777777" w:rsidR="005B5D6C" w:rsidRPr="002509BC" w:rsidRDefault="005B5D6C" w:rsidP="00C474C8">
      <w:pPr>
        <w:numPr>
          <w:ilvl w:val="1"/>
          <w:numId w:val="40"/>
        </w:numPr>
        <w:tabs>
          <w:tab w:val="left" w:pos="1701"/>
          <w:tab w:val="left" w:pos="1985"/>
        </w:tabs>
        <w:spacing w:before="120" w:after="120" w:line="240" w:lineRule="auto"/>
        <w:jc w:val="both"/>
        <w:rPr>
          <w:rFonts w:ascii="Times New Roman" w:eastAsia="Calibri" w:hAnsi="Times New Roman" w:cs="Times New Roman"/>
        </w:rPr>
      </w:pPr>
      <w:r w:rsidRPr="002509BC">
        <w:rPr>
          <w:rFonts w:ascii="Times New Roman" w:eastAsia="Calibri" w:hAnsi="Times New Roman"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3085D71" w14:textId="77777777" w:rsidR="005B5D6C" w:rsidRPr="002509BC" w:rsidRDefault="005B5D6C" w:rsidP="00C474C8">
      <w:pPr>
        <w:numPr>
          <w:ilvl w:val="1"/>
          <w:numId w:val="40"/>
        </w:numPr>
        <w:tabs>
          <w:tab w:val="left" w:pos="1701"/>
          <w:tab w:val="left" w:pos="1985"/>
        </w:tabs>
        <w:spacing w:after="0" w:line="240" w:lineRule="auto"/>
        <w:jc w:val="both"/>
        <w:rPr>
          <w:rFonts w:ascii="Times New Roman" w:eastAsia="Calibri" w:hAnsi="Times New Roman" w:cs="Times New Roman"/>
        </w:rPr>
      </w:pPr>
      <w:r w:rsidRPr="002509BC">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9849FFF"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6FFAF1D2"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091BEC9E"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0F512F76"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38966EFA" w14:textId="6E80C6F9" w:rsidR="00764FB3" w:rsidRDefault="00764FB3" w:rsidP="00764FB3">
      <w:pPr>
        <w:jc w:val="center"/>
        <w:rPr>
          <w:rFonts w:ascii="Times New Roman" w:eastAsia="Calibri" w:hAnsi="Times New Roman" w:cs="Times New Roman"/>
          <w:b/>
        </w:rPr>
      </w:pPr>
      <w:r w:rsidRPr="002509BC">
        <w:rPr>
          <w:rFonts w:ascii="Times New Roman" w:eastAsia="Calibri" w:hAnsi="Times New Roman" w:cs="Times New Roman"/>
          <w:b/>
        </w:rPr>
        <w:t xml:space="preserve">РАЗДЕЛ Г: ОБЩИ УСЛОВИЯ НА ДОГОВОРА </w:t>
      </w:r>
    </w:p>
    <w:p w14:paraId="4B41F91E" w14:textId="77777777" w:rsidR="00880071" w:rsidRPr="00CA2E66" w:rsidRDefault="00880071" w:rsidP="00880071">
      <w:pPr>
        <w:pStyle w:val="Heading1"/>
        <w:tabs>
          <w:tab w:val="num" w:pos="360"/>
        </w:tabs>
        <w:spacing w:before="0"/>
        <w:ind w:left="360" w:hanging="360"/>
        <w:jc w:val="center"/>
        <w:rPr>
          <w:rFonts w:ascii="Verdana" w:hAnsi="Verdana"/>
          <w:sz w:val="20"/>
          <w:szCs w:val="20"/>
        </w:rPr>
        <w:sectPr w:rsidR="00880071" w:rsidRPr="00CA2E66" w:rsidSect="00FF271E">
          <w:footerReference w:type="default" r:id="rId8"/>
          <w:pgSz w:w="11906" w:h="16838"/>
          <w:pgMar w:top="1440" w:right="1440" w:bottom="1440" w:left="1440" w:header="709" w:footer="577" w:gutter="0"/>
          <w:cols w:space="708"/>
          <w:vAlign w:val="center"/>
          <w:docGrid w:linePitch="360"/>
        </w:sectPr>
      </w:pPr>
    </w:p>
    <w:p w14:paraId="3CFED1B6" w14:textId="77777777" w:rsidR="00880071" w:rsidRPr="00CA2E66" w:rsidRDefault="00880071" w:rsidP="00880071">
      <w:pPr>
        <w:pStyle w:val="Heading1"/>
        <w:tabs>
          <w:tab w:val="num" w:pos="360"/>
        </w:tabs>
        <w:spacing w:before="0"/>
        <w:ind w:left="360" w:hanging="360"/>
        <w:jc w:val="center"/>
        <w:rPr>
          <w:rFonts w:ascii="Verdana" w:hAnsi="Verdana"/>
          <w:sz w:val="20"/>
          <w:szCs w:val="20"/>
        </w:rPr>
        <w:sectPr w:rsidR="00880071" w:rsidRPr="00CA2E66" w:rsidSect="00FF271E">
          <w:type w:val="continuous"/>
          <w:pgSz w:w="11906" w:h="16838"/>
          <w:pgMar w:top="1440" w:right="1440" w:bottom="1440" w:left="1440" w:header="709" w:footer="0" w:gutter="0"/>
          <w:pgNumType w:start="2"/>
          <w:cols w:space="708"/>
          <w:vAlign w:val="center"/>
          <w:docGrid w:linePitch="360"/>
        </w:sectPr>
      </w:pPr>
    </w:p>
    <w:p w14:paraId="5D5F8B79" w14:textId="77777777" w:rsidR="00880071" w:rsidRPr="00880071" w:rsidRDefault="00880071" w:rsidP="00880071">
      <w:pPr>
        <w:spacing w:before="120" w:after="240"/>
        <w:rPr>
          <w:rFonts w:ascii="Times New Roman" w:hAnsi="Times New Roman" w:cs="Times New Roman"/>
          <w:b/>
          <w:bCs/>
        </w:rPr>
      </w:pPr>
      <w:r w:rsidRPr="00880071">
        <w:rPr>
          <w:rFonts w:ascii="Times New Roman" w:hAnsi="Times New Roman" w:cs="Times New Roman"/>
          <w:b/>
          <w:bCs/>
        </w:rPr>
        <w:lastRenderedPageBreak/>
        <w:t>Съдържание:</w:t>
      </w:r>
    </w:p>
    <w:p w14:paraId="3576830A" w14:textId="77777777" w:rsidR="00880071" w:rsidRPr="00880071" w:rsidRDefault="00880071" w:rsidP="00880071">
      <w:pPr>
        <w:pStyle w:val="Heading7"/>
        <w:pBdr>
          <w:bottom w:val="single" w:sz="4" w:space="1" w:color="auto"/>
        </w:pBdr>
        <w:spacing w:before="120" w:after="240"/>
        <w:rPr>
          <w:rFonts w:ascii="Times New Roman" w:hAnsi="Times New Roman" w:cs="Times New Roman"/>
          <w:bCs/>
          <w:color w:val="auto"/>
        </w:rPr>
      </w:pPr>
      <w:r w:rsidRPr="00880071">
        <w:rPr>
          <w:rFonts w:ascii="Times New Roman" w:hAnsi="Times New Roman" w:cs="Times New Roman"/>
          <w:bCs/>
          <w:color w:val="auto"/>
        </w:rPr>
        <w:t>Член:     Описание</w:t>
      </w:r>
    </w:p>
    <w:p w14:paraId="1E8DE78F"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ДЕФИНИЦИИ</w:t>
      </w:r>
    </w:p>
    <w:p w14:paraId="44F91305"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ОБЩИ ПОЛОЖЕНИЯ</w:t>
      </w:r>
    </w:p>
    <w:p w14:paraId="225B77E4"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ЗАДЪЛЖЕНИЯ НА ДОСТАВЧИКА</w:t>
      </w:r>
    </w:p>
    <w:p w14:paraId="2A132DD6"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ЗАДЪЛЖЕНИЯ НА ВЪЗЛОЖИТЕЛЯ</w:t>
      </w:r>
    </w:p>
    <w:p w14:paraId="3CD23393"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НЕУСТОЙКИ</w:t>
      </w:r>
    </w:p>
    <w:p w14:paraId="67115728"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ПЛАЩАНЕ, ДДС И ГАРАНЦИЯ ЗА ОБЕЗПЕЧАВАНЕ НА ИЗПЪЛНЕНИЕТО</w:t>
      </w:r>
    </w:p>
    <w:p w14:paraId="1F4981AF"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КОНФИДЕНЦИАЛНОСТ</w:t>
      </w:r>
    </w:p>
    <w:p w14:paraId="6200DC7B"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ПУБЛИЧНОСТ</w:t>
      </w:r>
    </w:p>
    <w:p w14:paraId="56174694"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СПЕЦИФИКАЦИЯ</w:t>
      </w:r>
    </w:p>
    <w:p w14:paraId="55FB8B2F"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ДОСТЪП И ИНСПЕКТИРАНЕ</w:t>
      </w:r>
    </w:p>
    <w:p w14:paraId="2E1767BC"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ЗАГУБА ИЛИ ПОВРЕДА ПРИ ТРАНСПОРТИРАНЕ</w:t>
      </w:r>
    </w:p>
    <w:p w14:paraId="52F37315"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ОПАСНИ СТОКИ</w:t>
      </w:r>
    </w:p>
    <w:p w14:paraId="6092DA06"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ДОСТАВКА</w:t>
      </w:r>
    </w:p>
    <w:p w14:paraId="7CC2F982"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ГАРАНЦИЯ ЗА КАЧЕСТВО</w:t>
      </w:r>
    </w:p>
    <w:p w14:paraId="5EEAEE8E"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ПРАВО НА ОТКАЗ</w:t>
      </w:r>
    </w:p>
    <w:p w14:paraId="75CEA103"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ОБРАЗЦИ И МОСТРИ</w:t>
      </w:r>
    </w:p>
    <w:p w14:paraId="1303F1B8"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ДОСТЪП ДО ОБЕКТА И СЪОРЪЖЕНИЯ</w:t>
      </w:r>
    </w:p>
    <w:p w14:paraId="195CDC9D"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ЗАСТРАХОВАНЕ И ОТГОВОРНОСТ</w:t>
      </w:r>
    </w:p>
    <w:p w14:paraId="1A88326D"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ПРЕОТСТЪПВАНЕ И ПРЕХВЪРЛЯНЕ НА ЗАДЪЛЖЕНИЯ</w:t>
      </w:r>
    </w:p>
    <w:p w14:paraId="76034CB2"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РАЗДЕЛНОСТ</w:t>
      </w:r>
    </w:p>
    <w:p w14:paraId="77A24557"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ПРЕКРАТЯВАНЕ</w:t>
      </w:r>
    </w:p>
    <w:p w14:paraId="274B2467"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ПРИЛОЖИМО ПРАВО</w:t>
      </w:r>
    </w:p>
    <w:p w14:paraId="08C03865" w14:textId="77777777" w:rsidR="00880071" w:rsidRPr="00880071" w:rsidRDefault="00880071" w:rsidP="00880071">
      <w:pPr>
        <w:numPr>
          <w:ilvl w:val="0"/>
          <w:numId w:val="45"/>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ФОРС МАЖОР</w:t>
      </w:r>
    </w:p>
    <w:p w14:paraId="51403E47" w14:textId="77777777" w:rsidR="00880071" w:rsidRPr="00880071" w:rsidRDefault="00880071" w:rsidP="00880071">
      <w:pPr>
        <w:rPr>
          <w:rFonts w:ascii="Times New Roman" w:hAnsi="Times New Roman" w:cs="Times New Roman"/>
        </w:rPr>
      </w:pPr>
      <w:r w:rsidRPr="00880071">
        <w:rPr>
          <w:rFonts w:ascii="Times New Roman" w:hAnsi="Times New Roman" w:cs="Times New Roman"/>
        </w:rPr>
        <w:br w:type="page"/>
      </w:r>
    </w:p>
    <w:p w14:paraId="28A1FD7D" w14:textId="77777777" w:rsidR="00880071" w:rsidRPr="00880071" w:rsidRDefault="00880071" w:rsidP="00880071">
      <w:pPr>
        <w:rPr>
          <w:rFonts w:ascii="Times New Roman" w:hAnsi="Times New Roman" w:cs="Times New Roman"/>
        </w:rPr>
      </w:pPr>
    </w:p>
    <w:p w14:paraId="69867A20" w14:textId="77777777" w:rsidR="00880071" w:rsidRPr="00880071" w:rsidRDefault="00880071" w:rsidP="00880071">
      <w:pPr>
        <w:spacing w:after="360"/>
        <w:jc w:val="center"/>
        <w:rPr>
          <w:rFonts w:ascii="Times New Roman" w:hAnsi="Times New Roman" w:cs="Times New Roman"/>
          <w:b/>
        </w:rPr>
      </w:pPr>
      <w:bookmarkStart w:id="1" w:name="_Ref37742007"/>
      <w:r w:rsidRPr="00880071">
        <w:rPr>
          <w:rFonts w:ascii="Times New Roman" w:hAnsi="Times New Roman" w:cs="Times New Roman"/>
          <w:b/>
        </w:rPr>
        <w:t>ОБЩИ УСЛОВИЯ НА ДОГОВОРА ЗА ДОСТАВКА</w:t>
      </w:r>
      <w:bookmarkEnd w:id="1"/>
    </w:p>
    <w:p w14:paraId="67081608" w14:textId="77777777" w:rsidR="00880071" w:rsidRPr="00880071" w:rsidRDefault="00880071" w:rsidP="00880071">
      <w:pPr>
        <w:pStyle w:val="BodyText"/>
        <w:spacing w:after="240"/>
        <w:jc w:val="both"/>
        <w:rPr>
          <w:rFonts w:ascii="Times New Roman" w:hAnsi="Times New Roman" w:cs="Times New Roman"/>
          <w:bCs/>
          <w:iCs/>
        </w:rPr>
      </w:pPr>
      <w:r w:rsidRPr="00880071">
        <w:rPr>
          <w:rFonts w:ascii="Times New Roman" w:hAnsi="Times New Roman" w:cs="Times New Roman"/>
          <w:bCs/>
          <w:iCs/>
        </w:rPr>
        <w:t>Общите условия на договора за доставка, са както следва:</w:t>
      </w:r>
    </w:p>
    <w:p w14:paraId="3C422D23" w14:textId="77777777" w:rsidR="00880071" w:rsidRPr="00880071" w:rsidRDefault="00880071" w:rsidP="00880071">
      <w:pPr>
        <w:numPr>
          <w:ilvl w:val="0"/>
          <w:numId w:val="3"/>
        </w:numPr>
        <w:spacing w:after="240" w:line="240" w:lineRule="auto"/>
        <w:jc w:val="both"/>
        <w:outlineLvl w:val="0"/>
        <w:rPr>
          <w:rFonts w:ascii="Times New Roman" w:hAnsi="Times New Roman" w:cs="Times New Roman"/>
        </w:rPr>
      </w:pPr>
      <w:bookmarkStart w:id="2" w:name="_Ref46308183"/>
      <w:r w:rsidRPr="00880071">
        <w:rPr>
          <w:rFonts w:ascii="Times New Roman" w:hAnsi="Times New Roman" w:cs="Times New Roman"/>
          <w:b/>
        </w:rPr>
        <w:t>ДЕФИНИЦИИ</w:t>
      </w:r>
      <w:bookmarkEnd w:id="2"/>
    </w:p>
    <w:p w14:paraId="51CA77B2" w14:textId="77777777" w:rsidR="00880071" w:rsidRPr="00880071" w:rsidRDefault="00880071" w:rsidP="00880071">
      <w:pPr>
        <w:pStyle w:val="BodyText3"/>
        <w:keepLines/>
        <w:tabs>
          <w:tab w:val="left" w:pos="1440"/>
        </w:tabs>
        <w:spacing w:after="240"/>
        <w:jc w:val="both"/>
        <w:rPr>
          <w:rFonts w:ascii="Times New Roman" w:hAnsi="Times New Roman"/>
          <w:sz w:val="22"/>
          <w:szCs w:val="22"/>
          <w:lang w:val="bg-BG"/>
        </w:rPr>
      </w:pPr>
      <w:r w:rsidRPr="00880071">
        <w:rPr>
          <w:rFonts w:ascii="Times New Roman" w:hAnsi="Times New Roman"/>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F5EDBA7" w14:textId="77777777" w:rsidR="00880071" w:rsidRPr="00880071" w:rsidRDefault="00880071" w:rsidP="00880071">
      <w:pPr>
        <w:pStyle w:val="BodyText3"/>
        <w:keepLines/>
        <w:tabs>
          <w:tab w:val="left" w:pos="1440"/>
        </w:tabs>
        <w:spacing w:after="240"/>
        <w:jc w:val="both"/>
        <w:rPr>
          <w:rFonts w:ascii="Times New Roman" w:hAnsi="Times New Roman"/>
          <w:sz w:val="22"/>
          <w:szCs w:val="22"/>
          <w:lang w:val="bg-BG"/>
        </w:rPr>
      </w:pPr>
      <w:r w:rsidRPr="00880071">
        <w:rPr>
          <w:rFonts w:ascii="Times New Roman" w:hAnsi="Times New Roman"/>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51D7666"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“Възложител”</w:t>
      </w:r>
      <w:r w:rsidRPr="00880071">
        <w:rPr>
          <w:rFonts w:ascii="Times New Roman" w:hAnsi="Times New Roman" w:cs="Times New Roman"/>
        </w:rPr>
        <w:t xml:space="preserve"> означава “Софийска вода” АД, което възлага изпълнението на доставките по договора.</w:t>
      </w:r>
    </w:p>
    <w:p w14:paraId="66541400" w14:textId="77777777" w:rsidR="00880071" w:rsidRPr="00880071" w:rsidRDefault="00880071" w:rsidP="00880071">
      <w:pPr>
        <w:numPr>
          <w:ilvl w:val="1"/>
          <w:numId w:val="3"/>
        </w:numPr>
        <w:tabs>
          <w:tab w:val="num" w:pos="720"/>
          <w:tab w:val="num" w:pos="851"/>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Доставчик</w:t>
      </w:r>
      <w:r w:rsidRPr="00880071">
        <w:rPr>
          <w:rFonts w:ascii="Times New Roman" w:hAnsi="Times New Roman" w:cs="Times New Roman"/>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29021E3"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Контролиращ служител</w:t>
      </w:r>
      <w:r w:rsidRPr="00880071">
        <w:rPr>
          <w:rFonts w:ascii="Times New Roman" w:hAnsi="Times New Roman" w:cs="Times New Roman"/>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E70CBCC" w14:textId="77777777" w:rsidR="00880071" w:rsidRPr="00880071" w:rsidRDefault="00880071" w:rsidP="00880071">
      <w:pPr>
        <w:numPr>
          <w:ilvl w:val="1"/>
          <w:numId w:val="3"/>
        </w:numPr>
        <w:tabs>
          <w:tab w:val="num" w:pos="720"/>
        </w:tabs>
        <w:spacing w:after="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Договор</w:t>
      </w:r>
      <w:r w:rsidRPr="00880071">
        <w:rPr>
          <w:rFonts w:ascii="Times New Roman" w:hAnsi="Times New Roman" w:cs="Times New Roman"/>
        </w:rPr>
        <w:t xml:space="preserve">” означава цялостното съглашение между </w:t>
      </w:r>
      <w:hyperlink w:anchor="възложител" w:history="1">
        <w:r w:rsidRPr="00880071">
          <w:rPr>
            <w:rStyle w:val="Hyperlink"/>
            <w:rFonts w:ascii="Times New Roman" w:eastAsiaTheme="majorEastAsia" w:hAnsi="Times New Roman" w:cs="Times New Roman"/>
          </w:rPr>
          <w:t>Възложителя</w:t>
        </w:r>
      </w:hyperlink>
      <w:r w:rsidRPr="00880071">
        <w:rPr>
          <w:rFonts w:ascii="Times New Roman" w:hAnsi="Times New Roman" w:cs="Times New Roman"/>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8470BC7" w14:textId="77777777" w:rsidR="00880071" w:rsidRPr="00880071" w:rsidRDefault="00880071" w:rsidP="00880071">
      <w:pPr>
        <w:numPr>
          <w:ilvl w:val="0"/>
          <w:numId w:val="4"/>
        </w:numPr>
        <w:tabs>
          <w:tab w:val="clear" w:pos="2160"/>
          <w:tab w:val="num" w:pos="1080"/>
        </w:tabs>
        <w:spacing w:after="0" w:line="240" w:lineRule="auto"/>
        <w:ind w:left="1080"/>
        <w:jc w:val="both"/>
        <w:rPr>
          <w:rFonts w:ascii="Times New Roman" w:hAnsi="Times New Roman" w:cs="Times New Roman"/>
        </w:rPr>
      </w:pPr>
      <w:r w:rsidRPr="00880071">
        <w:rPr>
          <w:rFonts w:ascii="Times New Roman" w:hAnsi="Times New Roman" w:cs="Times New Roman"/>
        </w:rPr>
        <w:t>Договор;</w:t>
      </w:r>
    </w:p>
    <w:p w14:paraId="189BB3C0" w14:textId="77777777" w:rsidR="00880071" w:rsidRPr="00880071" w:rsidRDefault="00880071" w:rsidP="00880071">
      <w:pPr>
        <w:numPr>
          <w:ilvl w:val="0"/>
          <w:numId w:val="4"/>
        </w:numPr>
        <w:tabs>
          <w:tab w:val="clear" w:pos="2160"/>
          <w:tab w:val="num" w:pos="1080"/>
        </w:tabs>
        <w:spacing w:after="0" w:line="240" w:lineRule="auto"/>
        <w:ind w:left="1080"/>
        <w:jc w:val="both"/>
        <w:rPr>
          <w:rFonts w:ascii="Times New Roman" w:hAnsi="Times New Roman" w:cs="Times New Roman"/>
        </w:rPr>
      </w:pPr>
      <w:r w:rsidRPr="00880071">
        <w:rPr>
          <w:rFonts w:ascii="Times New Roman" w:hAnsi="Times New Roman" w:cs="Times New Roman"/>
        </w:rPr>
        <w:t>Раздел А: Техническо задание – предмет на договора;</w:t>
      </w:r>
    </w:p>
    <w:p w14:paraId="284B9A27" w14:textId="77777777" w:rsidR="00880071" w:rsidRPr="00880071" w:rsidRDefault="00880071" w:rsidP="00880071">
      <w:pPr>
        <w:numPr>
          <w:ilvl w:val="0"/>
          <w:numId w:val="4"/>
        </w:numPr>
        <w:tabs>
          <w:tab w:val="clear" w:pos="2160"/>
          <w:tab w:val="num" w:pos="1080"/>
        </w:tabs>
        <w:spacing w:after="0" w:line="240" w:lineRule="auto"/>
        <w:ind w:left="1080"/>
        <w:jc w:val="both"/>
        <w:rPr>
          <w:rFonts w:ascii="Times New Roman" w:hAnsi="Times New Roman" w:cs="Times New Roman"/>
        </w:rPr>
      </w:pPr>
      <w:r w:rsidRPr="00880071">
        <w:rPr>
          <w:rFonts w:ascii="Times New Roman" w:hAnsi="Times New Roman" w:cs="Times New Roman"/>
        </w:rPr>
        <w:t>Раздел Б: Цени и данни;</w:t>
      </w:r>
    </w:p>
    <w:p w14:paraId="776595FE" w14:textId="77777777" w:rsidR="00880071" w:rsidRPr="00880071" w:rsidRDefault="00880071" w:rsidP="00880071">
      <w:pPr>
        <w:numPr>
          <w:ilvl w:val="0"/>
          <w:numId w:val="4"/>
        </w:numPr>
        <w:tabs>
          <w:tab w:val="clear" w:pos="2160"/>
          <w:tab w:val="num" w:pos="1080"/>
        </w:tabs>
        <w:spacing w:after="0" w:line="240" w:lineRule="auto"/>
        <w:ind w:left="1080"/>
        <w:jc w:val="both"/>
        <w:rPr>
          <w:rFonts w:ascii="Times New Roman" w:hAnsi="Times New Roman" w:cs="Times New Roman"/>
        </w:rPr>
      </w:pPr>
      <w:r w:rsidRPr="00880071">
        <w:rPr>
          <w:rFonts w:ascii="Times New Roman" w:hAnsi="Times New Roman" w:cs="Times New Roman"/>
        </w:rPr>
        <w:t>Раздел В: Специфични условия;</w:t>
      </w:r>
    </w:p>
    <w:p w14:paraId="0F382A96" w14:textId="77777777" w:rsidR="00880071" w:rsidRPr="00880071" w:rsidRDefault="00880071" w:rsidP="00880071">
      <w:pPr>
        <w:numPr>
          <w:ilvl w:val="0"/>
          <w:numId w:val="4"/>
        </w:numPr>
        <w:tabs>
          <w:tab w:val="clear" w:pos="2160"/>
          <w:tab w:val="num" w:pos="1080"/>
        </w:tabs>
        <w:spacing w:after="0" w:line="240" w:lineRule="auto"/>
        <w:ind w:left="1080"/>
        <w:jc w:val="both"/>
        <w:rPr>
          <w:rFonts w:ascii="Times New Roman" w:hAnsi="Times New Roman" w:cs="Times New Roman"/>
        </w:rPr>
      </w:pPr>
      <w:r w:rsidRPr="00880071">
        <w:rPr>
          <w:rFonts w:ascii="Times New Roman" w:hAnsi="Times New Roman" w:cs="Times New Roman"/>
        </w:rPr>
        <w:t>Раздел Г: Общи условия;</w:t>
      </w:r>
    </w:p>
    <w:p w14:paraId="78C672F6" w14:textId="77777777" w:rsidR="00880071" w:rsidRPr="00880071" w:rsidRDefault="00880071" w:rsidP="00880071">
      <w:pPr>
        <w:numPr>
          <w:ilvl w:val="1"/>
          <w:numId w:val="3"/>
        </w:numPr>
        <w:tabs>
          <w:tab w:val="num" w:pos="720"/>
        </w:tabs>
        <w:spacing w:before="120" w:after="12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Цена по договора</w:t>
      </w:r>
      <w:r w:rsidRPr="00880071">
        <w:rPr>
          <w:rFonts w:ascii="Times New Roman" w:hAnsi="Times New Roman" w:cs="Times New Roman"/>
        </w:rPr>
        <w:t>” -означава цената, изчислена съгласно Раздел Б: Цени и данни.</w:t>
      </w:r>
    </w:p>
    <w:p w14:paraId="70354997"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rPr>
        <w:t>Максимална стойност на договора</w:t>
      </w:r>
      <w:r w:rsidRPr="00880071">
        <w:rPr>
          <w:rFonts w:ascii="Times New Roman" w:hAnsi="Times New Roman" w:cs="Times New Roman"/>
        </w:rPr>
        <w:t>” -означава пределната сума, която не може да бъде надвишавана при възлагане и изпълнение на договора.</w:t>
      </w:r>
    </w:p>
    <w:p w14:paraId="47551A5E"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“Стоки”</w:t>
      </w:r>
      <w:r w:rsidRPr="00880071">
        <w:rPr>
          <w:rFonts w:ascii="Times New Roman" w:hAnsi="Times New Roman" w:cs="Times New Roman"/>
        </w:rPr>
        <w:t xml:space="preserve"> – означава всички стоки, които се доставят от Доставчика, както е описано в настоящия Договор.</w:t>
      </w:r>
    </w:p>
    <w:p w14:paraId="26E1735F"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Обект</w:t>
      </w:r>
      <w:r w:rsidRPr="00880071">
        <w:rPr>
          <w:rFonts w:ascii="Times New Roman" w:hAnsi="Times New Roman" w:cs="Times New Roman"/>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880071">
        <w:rPr>
          <w:rFonts w:ascii="Times New Roman" w:eastAsiaTheme="majorEastAsia" w:hAnsi="Times New Roman" w:cs="Times New Roman"/>
        </w:rPr>
        <w:t>Възложителя</w:t>
      </w:r>
      <w:r w:rsidRPr="00880071">
        <w:rPr>
          <w:rFonts w:ascii="Times New Roman" w:hAnsi="Times New Roman" w:cs="Times New Roman"/>
        </w:rPr>
        <w:t xml:space="preserve"> за целите на договора.</w:t>
      </w:r>
    </w:p>
    <w:p w14:paraId="3213DA94"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Системи</w:t>
      </w:r>
      <w:r w:rsidRPr="001F5B90">
        <w:rPr>
          <w:rFonts w:ascii="Times New Roman" w:hAnsi="Times New Roman" w:cs="Times New Roman"/>
          <w:b/>
          <w:bCs/>
          <w:lang w:val="ru-RU"/>
        </w:rPr>
        <w:t xml:space="preserve"> </w:t>
      </w:r>
      <w:r w:rsidRPr="00880071">
        <w:rPr>
          <w:rFonts w:ascii="Times New Roman" w:hAnsi="Times New Roman" w:cs="Times New Roman"/>
          <w:b/>
          <w:bCs/>
        </w:rPr>
        <w:t>за</w:t>
      </w:r>
      <w:r w:rsidRPr="001F5B90">
        <w:rPr>
          <w:rFonts w:ascii="Times New Roman" w:hAnsi="Times New Roman" w:cs="Times New Roman"/>
          <w:b/>
          <w:bCs/>
          <w:lang w:val="ru-RU"/>
        </w:rPr>
        <w:t xml:space="preserve"> </w:t>
      </w:r>
      <w:r w:rsidRPr="00880071">
        <w:rPr>
          <w:rFonts w:ascii="Times New Roman" w:hAnsi="Times New Roman" w:cs="Times New Roman"/>
          <w:b/>
          <w:bCs/>
        </w:rPr>
        <w:t>безопасност</w:t>
      </w:r>
      <w:r w:rsidRPr="001F5B90">
        <w:rPr>
          <w:rFonts w:ascii="Times New Roman" w:hAnsi="Times New Roman" w:cs="Times New Roman"/>
          <w:b/>
          <w:bCs/>
          <w:lang w:val="ru-RU"/>
        </w:rPr>
        <w:t xml:space="preserve"> </w:t>
      </w:r>
      <w:r w:rsidRPr="00880071">
        <w:rPr>
          <w:rFonts w:ascii="Times New Roman" w:hAnsi="Times New Roman" w:cs="Times New Roman"/>
          <w:b/>
          <w:bCs/>
        </w:rPr>
        <w:t>на</w:t>
      </w:r>
      <w:r w:rsidRPr="001F5B90">
        <w:rPr>
          <w:rFonts w:ascii="Times New Roman" w:hAnsi="Times New Roman" w:cs="Times New Roman"/>
          <w:b/>
          <w:bCs/>
          <w:lang w:val="ru-RU"/>
        </w:rPr>
        <w:t xml:space="preserve"> </w:t>
      </w:r>
      <w:r w:rsidRPr="00880071">
        <w:rPr>
          <w:rFonts w:ascii="Times New Roman" w:hAnsi="Times New Roman" w:cs="Times New Roman"/>
          <w:b/>
          <w:bCs/>
        </w:rPr>
        <w:t>работата</w:t>
      </w:r>
      <w:r w:rsidRPr="00880071">
        <w:rPr>
          <w:rFonts w:ascii="Times New Roman"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3EB53C27"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 xml:space="preserve">“Поръчка” </w:t>
      </w:r>
      <w:r w:rsidRPr="00880071">
        <w:rPr>
          <w:rFonts w:ascii="Times New Roman" w:hAnsi="Times New Roman" w:cs="Times New Roman"/>
        </w:rPr>
        <w:t>означава официална поръчка от Възложителя до Доставчика с пълно описание, съгласно Договора, на стоките, цената и мястото на доставка.</w:t>
      </w:r>
    </w:p>
    <w:p w14:paraId="49D17C95"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lastRenderedPageBreak/>
        <w:t xml:space="preserve">“Срок на доставка” </w:t>
      </w:r>
      <w:r w:rsidRPr="00880071">
        <w:rPr>
          <w:rFonts w:ascii="Times New Roman" w:hAnsi="Times New Roman" w:cs="Times New Roman"/>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4A546DC"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 xml:space="preserve">“Забавяне на доставката” </w:t>
      </w:r>
      <w:r w:rsidRPr="00880071">
        <w:rPr>
          <w:rFonts w:ascii="Times New Roman" w:hAnsi="Times New Roman" w:cs="Times New Roman"/>
        </w:rPr>
        <w:t>означава броя дни забава след изтичане на срока на доставка.</w:t>
      </w:r>
    </w:p>
    <w:p w14:paraId="539C1A85"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“Дата на влизане в сила на договора”</w:t>
      </w:r>
      <w:r w:rsidRPr="00880071">
        <w:rPr>
          <w:rFonts w:ascii="Times New Roman" w:hAnsi="Times New Roman" w:cs="Times New Roman"/>
        </w:rPr>
        <w:t xml:space="preserve"> означава датата на подписване на договора, освен ако не е уговорено друго.</w:t>
      </w:r>
    </w:p>
    <w:p w14:paraId="26B24DCA"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“Срок на Договора”</w:t>
      </w:r>
      <w:r w:rsidRPr="00880071">
        <w:rPr>
          <w:rFonts w:ascii="Times New Roman" w:hAnsi="Times New Roman" w:cs="Times New Roman"/>
        </w:rPr>
        <w:t xml:space="preserve"> означава предвидената продължителност на предоставяне на доставките, както е определено в договора.</w:t>
      </w:r>
    </w:p>
    <w:p w14:paraId="215F0052"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“Неустойки”</w:t>
      </w:r>
      <w:r w:rsidRPr="00880071">
        <w:rPr>
          <w:rFonts w:ascii="Times New Roman" w:hAnsi="Times New Roman" w:cs="Times New Roman"/>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49C1DA2"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 xml:space="preserve">“Гаранция за обезпечаване на изпълнението” </w:t>
      </w:r>
      <w:r w:rsidRPr="00880071">
        <w:rPr>
          <w:rFonts w:ascii="Times New Roman" w:hAnsi="Times New Roman" w:cs="Times New Roman"/>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0429B383"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3" w:name="_Ref46308187"/>
      <w:r w:rsidRPr="00880071">
        <w:rPr>
          <w:rFonts w:ascii="Times New Roman" w:hAnsi="Times New Roman" w:cs="Times New Roman"/>
          <w:b/>
        </w:rPr>
        <w:t>ОБЩИ ПОЛОЖЕНИЯ</w:t>
      </w:r>
      <w:bookmarkEnd w:id="3"/>
    </w:p>
    <w:p w14:paraId="4ED84C08"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5AE9A586"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Заявените в Договора количества са примерни и са само с прогнозна цел. Те не дават гаранция</w:t>
      </w:r>
      <w:r w:rsidRPr="00880071">
        <w:rPr>
          <w:rFonts w:ascii="Times New Roman" w:hAnsi="Times New Roman"/>
          <w:bCs/>
          <w:color w:val="auto"/>
          <w:sz w:val="22"/>
          <w:szCs w:val="22"/>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07FDE9E"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48C448A"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242E469D"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1E57BEC4"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73E34DB"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87E6C42"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50BEA61"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lastRenderedPageBreak/>
        <w:t xml:space="preserve">Номерът и Датата на влизане в сила на Договора трябва да бъдат цитирани във всяка кореспонденция. </w:t>
      </w:r>
    </w:p>
    <w:p w14:paraId="752B733C"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1EF0C97F"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66EDAFD" w14:textId="7B0BE39B"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Никоя клауза извън чл.</w:t>
      </w:r>
      <w:r w:rsidRPr="00880071">
        <w:rPr>
          <w:rFonts w:ascii="Times New Roman" w:hAnsi="Times New Roman"/>
          <w:color w:val="auto"/>
          <w:sz w:val="22"/>
          <w:szCs w:val="22"/>
          <w:lang w:val="bg-BG"/>
        </w:rPr>
        <w:fldChar w:fldCharType="begin"/>
      </w:r>
      <w:r w:rsidRPr="00880071">
        <w:rPr>
          <w:rFonts w:ascii="Times New Roman" w:hAnsi="Times New Roman"/>
          <w:color w:val="auto"/>
          <w:sz w:val="22"/>
          <w:szCs w:val="22"/>
          <w:lang w:val="bg-BG"/>
        </w:rPr>
        <w:instrText xml:space="preserve"> REF _Ref46303395 \r \h  \* MERGEFORMAT </w:instrText>
      </w:r>
      <w:r w:rsidRPr="00880071">
        <w:rPr>
          <w:rFonts w:ascii="Times New Roman" w:hAnsi="Times New Roman"/>
          <w:color w:val="auto"/>
          <w:sz w:val="22"/>
          <w:szCs w:val="22"/>
          <w:lang w:val="bg-BG"/>
        </w:rPr>
      </w:r>
      <w:r w:rsidRPr="00880071">
        <w:rPr>
          <w:rFonts w:ascii="Times New Roman" w:hAnsi="Times New Roman"/>
          <w:color w:val="auto"/>
          <w:sz w:val="22"/>
          <w:szCs w:val="22"/>
          <w:lang w:val="bg-BG"/>
        </w:rPr>
        <w:fldChar w:fldCharType="separate"/>
      </w:r>
      <w:r w:rsidR="00AB3926">
        <w:rPr>
          <w:rFonts w:ascii="Times New Roman" w:hAnsi="Times New Roman"/>
          <w:color w:val="auto"/>
          <w:sz w:val="22"/>
          <w:szCs w:val="22"/>
          <w:lang w:val="bg-BG"/>
        </w:rPr>
        <w:t>7</w:t>
      </w:r>
      <w:r w:rsidRPr="00880071">
        <w:rPr>
          <w:rFonts w:ascii="Times New Roman" w:hAnsi="Times New Roman"/>
          <w:color w:val="auto"/>
          <w:sz w:val="22"/>
          <w:szCs w:val="22"/>
          <w:lang w:val="bg-BG"/>
        </w:rPr>
        <w:fldChar w:fldCharType="end"/>
      </w:r>
      <w:r w:rsidRPr="00880071">
        <w:rPr>
          <w:rFonts w:ascii="Times New Roman" w:hAnsi="Times New Roman"/>
          <w:color w:val="auto"/>
          <w:sz w:val="22"/>
          <w:szCs w:val="22"/>
          <w:lang w:val="bg-BG"/>
        </w:rPr>
        <w:t xml:space="preserve"> КОНФИДЕНЦИАЛНОСТ не продължава действието си след изтичане срока или прекратяването на </w:t>
      </w:r>
      <w:hyperlink w:anchor="договор" w:history="1">
        <w:r w:rsidRPr="00880071">
          <w:rPr>
            <w:rFonts w:ascii="Times New Roman" w:hAnsi="Times New Roman"/>
            <w:color w:val="auto"/>
            <w:sz w:val="22"/>
            <w:szCs w:val="22"/>
            <w:lang w:val="bg-BG"/>
          </w:rPr>
          <w:t>договора</w:t>
        </w:r>
      </w:hyperlink>
      <w:r w:rsidRPr="00880071">
        <w:rPr>
          <w:rFonts w:ascii="Times New Roman" w:hAnsi="Times New Roman"/>
          <w:color w:val="auto"/>
          <w:sz w:val="22"/>
          <w:szCs w:val="22"/>
          <w:lang w:val="bg-BG"/>
        </w:rPr>
        <w:t xml:space="preserve">, освен ако изрично не е определено друго в </w:t>
      </w:r>
      <w:hyperlink w:anchor="договор" w:history="1">
        <w:r w:rsidRPr="00880071">
          <w:rPr>
            <w:rFonts w:ascii="Times New Roman" w:hAnsi="Times New Roman"/>
            <w:color w:val="auto"/>
            <w:sz w:val="22"/>
            <w:szCs w:val="22"/>
            <w:lang w:val="bg-BG"/>
          </w:rPr>
          <w:t>договора</w:t>
        </w:r>
      </w:hyperlink>
      <w:r w:rsidRPr="00880071">
        <w:rPr>
          <w:rFonts w:ascii="Times New Roman" w:hAnsi="Times New Roman"/>
          <w:color w:val="auto"/>
          <w:sz w:val="22"/>
          <w:szCs w:val="22"/>
          <w:lang w:val="bg-BG"/>
        </w:rPr>
        <w:t>.</w:t>
      </w:r>
    </w:p>
    <w:p w14:paraId="35D3EB2F"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4" w:name="_Ref46308194"/>
      <w:bookmarkStart w:id="5" w:name="_Ref91302220"/>
      <w:r w:rsidRPr="00880071">
        <w:rPr>
          <w:rFonts w:ascii="Times New Roman" w:hAnsi="Times New Roman" w:cs="Times New Roman"/>
          <w:b/>
        </w:rPr>
        <w:t>ЗАДЪЛЖЕНИЯ НА ДОСТАВЧИКА</w:t>
      </w:r>
      <w:bookmarkEnd w:id="4"/>
      <w:bookmarkEnd w:id="5"/>
    </w:p>
    <w:p w14:paraId="1DF24AA9" w14:textId="77777777" w:rsidR="00880071" w:rsidRPr="00880071" w:rsidRDefault="00880071" w:rsidP="00880071">
      <w:pPr>
        <w:spacing w:after="240"/>
        <w:ind w:left="720"/>
        <w:jc w:val="both"/>
        <w:rPr>
          <w:rFonts w:ascii="Times New Roman" w:hAnsi="Times New Roman" w:cs="Times New Roman"/>
        </w:rPr>
      </w:pPr>
      <w:bookmarkStart w:id="6" w:name="_Ref46308198"/>
      <w:r w:rsidRPr="00880071">
        <w:rPr>
          <w:rFonts w:ascii="Times New Roman" w:hAnsi="Times New Roman" w:cs="Times New Roman"/>
        </w:rPr>
        <w:t>Без да се ограничава действието на специфичните условия на Договора, общите задължения на Доставчика са, както следва:</w:t>
      </w:r>
    </w:p>
    <w:p w14:paraId="7326EE0A"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snapToGrid/>
          <w:color w:val="auto"/>
          <w:sz w:val="22"/>
          <w:szCs w:val="22"/>
          <w:lang w:val="bg-BG"/>
        </w:rPr>
      </w:pPr>
      <w:r w:rsidRPr="00880071">
        <w:rPr>
          <w:rFonts w:ascii="Times New Roman" w:hAnsi="Times New Roman"/>
          <w:snapToGrid/>
          <w:color w:val="auto"/>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786DBC3"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snapToGrid/>
          <w:color w:val="auto"/>
          <w:sz w:val="22"/>
          <w:szCs w:val="22"/>
          <w:lang w:val="bg-BG"/>
        </w:rPr>
        <w:t>За</w:t>
      </w:r>
      <w:r w:rsidRPr="00880071">
        <w:rPr>
          <w:rFonts w:ascii="Times New Roman" w:hAnsi="Times New Roman"/>
          <w:color w:val="auto"/>
          <w:sz w:val="22"/>
          <w:szCs w:val="22"/>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BA9917E"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33F7DD1"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доставя Стоките съгласно изискванията на настоящия Договор.</w:t>
      </w:r>
    </w:p>
    <w:p w14:paraId="75CA9C1B" w14:textId="7F5985CB"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005349CE">
        <w:rPr>
          <w:rFonts w:ascii="Times New Roman" w:hAnsi="Times New Roman"/>
          <w:color w:val="auto"/>
          <w:sz w:val="22"/>
          <w:szCs w:val="22"/>
          <w:lang w:val="bg-BG"/>
        </w:rPr>
        <w:t xml:space="preserve"> </w:t>
      </w:r>
      <w:r w:rsidRPr="00880071">
        <w:rPr>
          <w:rFonts w:ascii="Times New Roman" w:hAnsi="Times New Roman"/>
          <w:color w:val="auto"/>
          <w:sz w:val="22"/>
          <w:szCs w:val="22"/>
          <w:lang w:val="bg-BG"/>
        </w:rPr>
        <w:t>Доставчикът носи отговорност за изпълнението на доставките, включително и за тези, изпълнени от подизпълнителите.</w:t>
      </w:r>
    </w:p>
    <w:p w14:paraId="78D3A833"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AE8980C"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трябва да изпраща фактури за плащания съгласно чл.6 ПЛАЩАНЕ, ДДС И ГАРАНЦИЯ ЗА ОБЕЗПЕЧАВАНЕ НА ИЗПЪЛНЕНИЕТО.</w:t>
      </w:r>
    </w:p>
    <w:p w14:paraId="781DF75F"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snapToGrid/>
          <w:color w:val="auto"/>
          <w:sz w:val="22"/>
          <w:szCs w:val="22"/>
          <w:lang w:val="bg-BG"/>
        </w:rPr>
        <w:t xml:space="preserve">Доставчикът </w:t>
      </w:r>
      <w:r w:rsidRPr="00880071">
        <w:rPr>
          <w:rFonts w:ascii="Times New Roman" w:hAnsi="Times New Roman"/>
          <w:color w:val="auto"/>
          <w:sz w:val="22"/>
          <w:szCs w:val="22"/>
          <w:lang w:val="bg-BG"/>
        </w:rPr>
        <w:t>трябва</w:t>
      </w:r>
      <w:r w:rsidRPr="00880071">
        <w:rPr>
          <w:rFonts w:ascii="Times New Roman" w:hAnsi="Times New Roman"/>
          <w:snapToGrid/>
          <w:color w:val="auto"/>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30A7F0D2"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snapToGrid/>
          <w:color w:val="auto"/>
          <w:sz w:val="22"/>
          <w:szCs w:val="22"/>
          <w:lang w:val="bg-BG"/>
        </w:rPr>
      </w:pPr>
      <w:r w:rsidRPr="00880071">
        <w:rPr>
          <w:rFonts w:ascii="Times New Roman" w:hAnsi="Times New Roman"/>
          <w:color w:val="auto"/>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5CE8520"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ED5F87D"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 xml:space="preserve">Доставчикът се задължава да не допуска съхраняване и/или ползване на обекта на напитки с </w:t>
      </w:r>
      <w:r w:rsidRPr="00880071">
        <w:rPr>
          <w:rFonts w:ascii="Times New Roman" w:hAnsi="Times New Roman"/>
          <w:color w:val="auto"/>
          <w:sz w:val="22"/>
          <w:szCs w:val="22"/>
          <w:lang w:val="bg-BG"/>
        </w:rPr>
        <w:lastRenderedPageBreak/>
        <w:t>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1AAA16A"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7" w:name="_Ref91302223"/>
      <w:r w:rsidRPr="00880071">
        <w:rPr>
          <w:rFonts w:ascii="Times New Roman" w:hAnsi="Times New Roman" w:cs="Times New Roman"/>
          <w:b/>
        </w:rPr>
        <w:t>ЗАДЪЛЖЕНИЯ НА ВЪЗЛОЖИТЕЛЯ</w:t>
      </w:r>
      <w:bookmarkEnd w:id="6"/>
      <w:bookmarkEnd w:id="7"/>
    </w:p>
    <w:p w14:paraId="09FF165C" w14:textId="77777777" w:rsidR="00880071" w:rsidRPr="00880071" w:rsidRDefault="00880071" w:rsidP="00880071">
      <w:pPr>
        <w:pStyle w:val="p50"/>
        <w:tabs>
          <w:tab w:val="num" w:pos="0"/>
        </w:tabs>
        <w:spacing w:after="240" w:line="240" w:lineRule="auto"/>
        <w:ind w:firstLine="0"/>
        <w:rPr>
          <w:rFonts w:ascii="Times New Roman" w:hAnsi="Times New Roman" w:cs="Times New Roman"/>
          <w:color w:val="auto"/>
        </w:rPr>
      </w:pPr>
      <w:r w:rsidRPr="00880071">
        <w:rPr>
          <w:rFonts w:ascii="Times New Roman" w:hAnsi="Times New Roman" w:cs="Times New Roman"/>
          <w:color w:val="auto"/>
        </w:rPr>
        <w:t xml:space="preserve">Без да се ограничават специфичните задължения на Възложителя съгласно </w:t>
      </w:r>
      <w:r w:rsidRPr="00880071">
        <w:rPr>
          <w:rFonts w:ascii="Times New Roman" w:eastAsiaTheme="majorEastAsia" w:hAnsi="Times New Roman" w:cs="Times New Roman"/>
        </w:rPr>
        <w:t>договора</w:t>
      </w:r>
      <w:r w:rsidRPr="00880071">
        <w:rPr>
          <w:rFonts w:ascii="Times New Roman" w:hAnsi="Times New Roman" w:cs="Times New Roman"/>
          <w:color w:val="auto"/>
        </w:rPr>
        <w:t>, общите му задължения са, както следва:</w:t>
      </w:r>
    </w:p>
    <w:p w14:paraId="1A097967"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880071">
        <w:rPr>
          <w:rFonts w:ascii="Times New Roman" w:eastAsiaTheme="majorEastAsia" w:hAnsi="Times New Roman" w:cs="Times New Roman"/>
        </w:rPr>
        <w:t>договора</w:t>
      </w:r>
      <w:r w:rsidRPr="00880071">
        <w:rPr>
          <w:rFonts w:ascii="Times New Roman" w:hAnsi="Times New Roman" w:cs="Times New Roman"/>
        </w:rPr>
        <w:t xml:space="preserve"> по свое усмотрение. </w:t>
      </w:r>
    </w:p>
    <w:p w14:paraId="788334CE"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C8DAFF8"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Контролиращият служител може да определи Представител на контролиращия служител, като писмено уведомява Доставчика за това.</w:t>
      </w:r>
    </w:p>
    <w:p w14:paraId="42A49955"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F9B1C5C"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8" w:name="_Ref46308206"/>
      <w:bookmarkStart w:id="9" w:name="_Ref91302231"/>
      <w:r w:rsidRPr="00880071">
        <w:rPr>
          <w:rFonts w:ascii="Times New Roman" w:hAnsi="Times New Roman" w:cs="Times New Roman"/>
          <w:b/>
          <w:bCs/>
        </w:rPr>
        <w:t>НЕУСТОЙКИ</w:t>
      </w:r>
      <w:bookmarkEnd w:id="8"/>
      <w:bookmarkEnd w:id="9"/>
    </w:p>
    <w:p w14:paraId="3C9BBE07" w14:textId="77777777" w:rsidR="00880071" w:rsidRPr="00880071" w:rsidRDefault="00880071" w:rsidP="00880071">
      <w:pPr>
        <w:tabs>
          <w:tab w:val="num" w:pos="1440"/>
        </w:tabs>
        <w:spacing w:after="240"/>
        <w:ind w:left="720"/>
        <w:jc w:val="both"/>
        <w:outlineLvl w:val="0"/>
        <w:rPr>
          <w:rFonts w:ascii="Times New Roman" w:hAnsi="Times New Roman" w:cs="Times New Roman"/>
        </w:rPr>
      </w:pPr>
      <w:r w:rsidRPr="00880071">
        <w:rPr>
          <w:rFonts w:ascii="Times New Roman" w:hAnsi="Times New Roman" w:cs="Times New Roman"/>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DD5ECC2"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10" w:name="_Ref46308208"/>
      <w:r w:rsidRPr="00880071">
        <w:rPr>
          <w:rFonts w:ascii="Times New Roman" w:hAnsi="Times New Roman" w:cs="Times New Roman"/>
          <w:b/>
        </w:rPr>
        <w:t>ПЛАЩАНЕ, ДДС И ГАРАНЦИЯ ЗА ОБЕЗПЕЧАВАНЕ НА ИЗПЪЛНЕНИЕ</w:t>
      </w:r>
      <w:bookmarkEnd w:id="10"/>
      <w:r w:rsidRPr="00880071">
        <w:rPr>
          <w:rFonts w:ascii="Times New Roman" w:hAnsi="Times New Roman" w:cs="Times New Roman"/>
          <w:b/>
        </w:rPr>
        <w:t>ТО</w:t>
      </w:r>
    </w:p>
    <w:p w14:paraId="52E89CA0"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880071">
          <w:rPr>
            <w:rFonts w:ascii="Times New Roman" w:hAnsi="Times New Roman" w:cs="Times New Roman"/>
          </w:rPr>
          <w:t>Договор</w:t>
        </w:r>
      </w:hyperlink>
      <w:r w:rsidRPr="00880071">
        <w:rPr>
          <w:rFonts w:ascii="Times New Roman" w:hAnsi="Times New Roman" w:cs="Times New Roman"/>
        </w:rPr>
        <w:t xml:space="preserve"> и повторена в </w:t>
      </w:r>
      <w:hyperlink w:anchor="поръчка" w:history="1">
        <w:r w:rsidRPr="00880071">
          <w:rPr>
            <w:rFonts w:ascii="Times New Roman" w:hAnsi="Times New Roman" w:cs="Times New Roman"/>
          </w:rPr>
          <w:t>Поръчката</w:t>
        </w:r>
      </w:hyperlink>
      <w:r w:rsidRPr="00880071">
        <w:rPr>
          <w:rFonts w:ascii="Times New Roman" w:hAnsi="Times New Roman" w:cs="Times New Roman"/>
        </w:rPr>
        <w:t xml:space="preserve"> (Поръчките). </w:t>
      </w:r>
    </w:p>
    <w:p w14:paraId="40CD9146"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След доставка на стоките, Доставчикът изготвя приемо-предавателен протокол и го предоставя на Възложителя за одобрение.</w:t>
      </w:r>
    </w:p>
    <w:p w14:paraId="294AFA88"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3C79ED8D"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C9B1244"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4187E96"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ABD300F"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56E99B0C"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11" w:name="_Ref46303395"/>
      <w:r w:rsidRPr="00880071">
        <w:rPr>
          <w:rFonts w:ascii="Times New Roman" w:hAnsi="Times New Roman" w:cs="Times New Roman"/>
          <w:b/>
        </w:rPr>
        <w:lastRenderedPageBreak/>
        <w:t>КОНФИДЕНЦИАЛНОСТ</w:t>
      </w:r>
      <w:bookmarkEnd w:id="11"/>
    </w:p>
    <w:p w14:paraId="5AEDEEE7"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4F3020F"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9A2FA1A"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880071">
        <w:rPr>
          <w:rFonts w:ascii="Times New Roman" w:eastAsiaTheme="majorEastAsia" w:hAnsi="Times New Roman" w:cs="Times New Roman"/>
        </w:rPr>
        <w:t>Възложителя</w:t>
      </w:r>
      <w:r w:rsidRPr="00880071">
        <w:rPr>
          <w:rFonts w:ascii="Times New Roman" w:hAnsi="Times New Roman" w:cs="Times New Roman"/>
        </w:rPr>
        <w:t xml:space="preserve"> по повод на конфиденциалността във форма, приемлива за </w:t>
      </w:r>
      <w:r w:rsidRPr="00880071">
        <w:rPr>
          <w:rFonts w:ascii="Times New Roman" w:eastAsiaTheme="majorEastAsia" w:hAnsi="Times New Roman" w:cs="Times New Roman"/>
        </w:rPr>
        <w:t>Възложителя</w:t>
      </w:r>
      <w:r w:rsidRPr="00880071">
        <w:rPr>
          <w:rFonts w:ascii="Times New Roman" w:hAnsi="Times New Roman" w:cs="Times New Roman"/>
        </w:rPr>
        <w:t>.</w:t>
      </w:r>
    </w:p>
    <w:p w14:paraId="6C618CA3"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12" w:name="_Ref46308222"/>
      <w:r w:rsidRPr="00880071">
        <w:rPr>
          <w:rFonts w:ascii="Times New Roman" w:hAnsi="Times New Roman" w:cs="Times New Roman"/>
          <w:b/>
        </w:rPr>
        <w:t>ПУБЛИЧНОСТ</w:t>
      </w:r>
      <w:bookmarkEnd w:id="12"/>
    </w:p>
    <w:p w14:paraId="755D3735" w14:textId="77777777" w:rsidR="00880071" w:rsidRPr="00880071" w:rsidRDefault="00880071" w:rsidP="00880071">
      <w:pPr>
        <w:spacing w:after="240"/>
        <w:ind w:left="720"/>
        <w:jc w:val="both"/>
        <w:outlineLvl w:val="0"/>
        <w:rPr>
          <w:rFonts w:ascii="Times New Roman" w:hAnsi="Times New Roman" w:cs="Times New Roman"/>
        </w:rPr>
      </w:pPr>
      <w:r w:rsidRPr="00880071">
        <w:rPr>
          <w:rFonts w:ascii="Times New Roman" w:hAnsi="Times New Roman" w:cs="Times New Roman"/>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880071">
        <w:rPr>
          <w:rFonts w:ascii="Times New Roman" w:eastAsiaTheme="majorEastAsia" w:hAnsi="Times New Roman" w:cs="Times New Roman"/>
        </w:rPr>
        <w:t>договора</w:t>
      </w:r>
      <w:r w:rsidRPr="00880071">
        <w:rPr>
          <w:rFonts w:ascii="Times New Roman" w:hAnsi="Times New Roman" w:cs="Times New Roman"/>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41BDEF9"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13" w:name="_Ref46308223"/>
      <w:r w:rsidRPr="00880071">
        <w:rPr>
          <w:rFonts w:ascii="Times New Roman" w:hAnsi="Times New Roman" w:cs="Times New Roman"/>
          <w:b/>
        </w:rPr>
        <w:t>СПЕЦИФИКАЦИЯ</w:t>
      </w:r>
      <w:bookmarkEnd w:id="13"/>
    </w:p>
    <w:p w14:paraId="0C45AD88"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се задължава да изпълнява доставките съгласно Раздел А: Техническо задание – предмет на </w:t>
      </w:r>
      <w:r w:rsidRPr="00880071">
        <w:rPr>
          <w:rFonts w:ascii="Times New Roman" w:eastAsiaTheme="majorEastAsia" w:hAnsi="Times New Roman" w:cs="Times New Roman"/>
        </w:rPr>
        <w:t>договора</w:t>
      </w:r>
      <w:r w:rsidRPr="00880071">
        <w:rPr>
          <w:rFonts w:ascii="Times New Roman" w:hAnsi="Times New Roman" w:cs="Times New Roman"/>
        </w:rPr>
        <w:t xml:space="preserve">, спецификациите, чертежите, мострите или други описания на доставките, част от </w:t>
      </w:r>
      <w:r w:rsidRPr="00880071">
        <w:rPr>
          <w:rFonts w:ascii="Times New Roman" w:eastAsiaTheme="majorEastAsia" w:hAnsi="Times New Roman" w:cs="Times New Roman"/>
        </w:rPr>
        <w:t>договора</w:t>
      </w:r>
      <w:r w:rsidRPr="00880071">
        <w:rPr>
          <w:rFonts w:ascii="Times New Roman" w:hAnsi="Times New Roman" w:cs="Times New Roman"/>
        </w:rPr>
        <w:t>.</w:t>
      </w:r>
    </w:p>
    <w:p w14:paraId="681F0149"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Ако Доставчикът изпълни доставки, които не отговарят на изискванията на </w:t>
      </w:r>
      <w:r w:rsidRPr="00880071">
        <w:rPr>
          <w:rFonts w:ascii="Times New Roman" w:eastAsiaTheme="majorEastAsia" w:hAnsi="Times New Roman" w:cs="Times New Roman"/>
        </w:rPr>
        <w:t>договора</w:t>
      </w:r>
      <w:r w:rsidRPr="00880071">
        <w:rPr>
          <w:rFonts w:ascii="Times New Roman" w:hAnsi="Times New Roman" w:cs="Times New Roman"/>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8814748"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bCs/>
        </w:rPr>
      </w:pPr>
      <w:bookmarkStart w:id="14" w:name="_Ref37578996"/>
      <w:r w:rsidRPr="00880071">
        <w:rPr>
          <w:rFonts w:ascii="Times New Roman" w:hAnsi="Times New Roman" w:cs="Times New Roman"/>
          <w:b/>
          <w:bCs/>
        </w:rPr>
        <w:t>ДОСТЪП И ИНСПЕКТИРАНЕ</w:t>
      </w:r>
      <w:bookmarkEnd w:id="14"/>
    </w:p>
    <w:p w14:paraId="62984F00" w14:textId="77777777" w:rsidR="00880071" w:rsidRPr="00880071" w:rsidRDefault="00880071" w:rsidP="00880071">
      <w:pPr>
        <w:spacing w:after="240"/>
        <w:ind w:left="720"/>
        <w:jc w:val="both"/>
        <w:outlineLvl w:val="0"/>
        <w:rPr>
          <w:rFonts w:ascii="Times New Roman" w:hAnsi="Times New Roman" w:cs="Times New Roman"/>
        </w:rPr>
      </w:pPr>
      <w:r w:rsidRPr="00880071">
        <w:rPr>
          <w:rFonts w:ascii="Times New Roman" w:hAnsi="Times New Roman" w:cs="Times New Roman"/>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81B9589"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15" w:name="_Ref37578998"/>
      <w:r w:rsidRPr="00880071">
        <w:rPr>
          <w:rFonts w:ascii="Times New Roman" w:hAnsi="Times New Roman" w:cs="Times New Roman"/>
          <w:b/>
          <w:bCs/>
        </w:rPr>
        <w:t>ЗАГУБА ИЛИ ПОВРЕДА ПРИ ТРАНСПОРТИРАНЕ</w:t>
      </w:r>
      <w:bookmarkEnd w:id="15"/>
    </w:p>
    <w:p w14:paraId="254456C7"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9C1D800"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C884B52"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16" w:name="_Ref37579000"/>
      <w:r w:rsidRPr="00880071">
        <w:rPr>
          <w:rFonts w:ascii="Times New Roman" w:hAnsi="Times New Roman" w:cs="Times New Roman"/>
          <w:b/>
          <w:bCs/>
        </w:rPr>
        <w:lastRenderedPageBreak/>
        <w:t>ОПАСНИ СТОКИ</w:t>
      </w:r>
      <w:bookmarkEnd w:id="16"/>
    </w:p>
    <w:p w14:paraId="03BE6208"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39C38D32"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E0C8B29"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436F1F" w14:textId="77777777" w:rsidR="00880071" w:rsidRPr="00880071" w:rsidRDefault="00880071" w:rsidP="00880071">
      <w:pPr>
        <w:numPr>
          <w:ilvl w:val="1"/>
          <w:numId w:val="3"/>
        </w:numPr>
        <w:tabs>
          <w:tab w:val="num" w:pos="720"/>
        </w:tabs>
        <w:spacing w:after="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00AE030"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информация за опасностите от използване на  Стоките; </w:t>
      </w:r>
    </w:p>
    <w:p w14:paraId="4C4768CE"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оценка на риска от използване на Стоките; </w:t>
      </w:r>
    </w:p>
    <w:p w14:paraId="6A8C78BB"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описание на контролните мерки, които трябва да се вземат; </w:t>
      </w:r>
    </w:p>
    <w:p w14:paraId="2A008C3B"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подробности за необходимо предпазно облекло; </w:t>
      </w:r>
    </w:p>
    <w:p w14:paraId="7210754B"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C70B17C"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всякакви препоръки за следене на здравното състояние; </w:t>
      </w:r>
    </w:p>
    <w:p w14:paraId="0A55C9FA"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препоръки, свързани с осигуряване, поддръжка, почистване и тестване на респираторно защитни и на вентилационни съоръжения. </w:t>
      </w:r>
    </w:p>
    <w:p w14:paraId="18322CE7"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препоръки за боравене с отпадъци, включително и начини на депониране. </w:t>
      </w:r>
    </w:p>
    <w:p w14:paraId="57F14C6B"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Информацията, която Доставчикът предоставя по горепосочените точки, трябва да се изпраща преди доставката на Стоките. </w:t>
      </w:r>
    </w:p>
    <w:p w14:paraId="5F0D8F0B"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17" w:name="_Ref37579001"/>
      <w:r w:rsidRPr="00880071">
        <w:rPr>
          <w:rFonts w:ascii="Times New Roman" w:hAnsi="Times New Roman" w:cs="Times New Roman"/>
          <w:b/>
          <w:bCs/>
        </w:rPr>
        <w:t>ДОСТАВКА</w:t>
      </w:r>
      <w:bookmarkEnd w:id="17"/>
    </w:p>
    <w:p w14:paraId="26358199"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DB993EF"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snapToGrid w:val="0"/>
        </w:rPr>
        <w:t xml:space="preserve">Собствеността и рискът </w:t>
      </w:r>
      <w:r w:rsidRPr="00880071">
        <w:rPr>
          <w:rFonts w:ascii="Times New Roman" w:hAnsi="Times New Roman" w:cs="Times New Roman"/>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36D315D"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F0B61E1"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2B6A4D8"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w:t>
      </w:r>
      <w:r w:rsidRPr="00880071">
        <w:rPr>
          <w:rFonts w:ascii="Times New Roman" w:hAnsi="Times New Roman" w:cs="Times New Roman"/>
        </w:rPr>
        <w:lastRenderedPageBreak/>
        <w:t xml:space="preserve">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3DEBD78"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3179DFA"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7C14638C"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53BE8FF"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6665148"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18" w:name="_Ref37579002"/>
      <w:bookmarkStart w:id="19" w:name="_Ref91302257"/>
      <w:r w:rsidRPr="00880071">
        <w:rPr>
          <w:rFonts w:ascii="Times New Roman" w:hAnsi="Times New Roman" w:cs="Times New Roman"/>
          <w:b/>
          <w:bCs/>
        </w:rPr>
        <w:t>ГАРАНЦ</w:t>
      </w:r>
      <w:bookmarkEnd w:id="18"/>
      <w:r w:rsidRPr="00880071">
        <w:rPr>
          <w:rFonts w:ascii="Times New Roman" w:hAnsi="Times New Roman" w:cs="Times New Roman"/>
          <w:b/>
          <w:bCs/>
        </w:rPr>
        <w:t>ИЯ ЗА КАЧЕСТВО</w:t>
      </w:r>
      <w:bookmarkEnd w:id="19"/>
    </w:p>
    <w:p w14:paraId="2E491E69"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6206129"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33C3284"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76ADCE1"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0" w:name="_Ref37579004"/>
      <w:r w:rsidRPr="00880071">
        <w:rPr>
          <w:rFonts w:ascii="Times New Roman" w:hAnsi="Times New Roman" w:cs="Times New Roman"/>
          <w:b/>
          <w:bCs/>
        </w:rPr>
        <w:t>ПРАВО НА ОТКАЗ</w:t>
      </w:r>
      <w:bookmarkEnd w:id="20"/>
    </w:p>
    <w:p w14:paraId="79A85EEE"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B4EBD55"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6C23CDF"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Възложителят връща на Доставчика всички неприети Стоки за негова сметка.</w:t>
      </w:r>
    </w:p>
    <w:p w14:paraId="04A60C6F"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1" w:name="_Ref37579010"/>
      <w:bookmarkStart w:id="22" w:name="_Ref38169864"/>
      <w:r w:rsidRPr="00880071">
        <w:rPr>
          <w:rFonts w:ascii="Times New Roman" w:hAnsi="Times New Roman" w:cs="Times New Roman"/>
          <w:b/>
          <w:bCs/>
        </w:rPr>
        <w:lastRenderedPageBreak/>
        <w:t>ОБРАЗЦИ</w:t>
      </w:r>
      <w:bookmarkEnd w:id="21"/>
      <w:r w:rsidRPr="00880071">
        <w:rPr>
          <w:rFonts w:ascii="Times New Roman" w:hAnsi="Times New Roman" w:cs="Times New Roman"/>
          <w:b/>
          <w:bCs/>
        </w:rPr>
        <w:t xml:space="preserve"> И МОСТРИ</w:t>
      </w:r>
      <w:bookmarkEnd w:id="22"/>
    </w:p>
    <w:p w14:paraId="7137B47F"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114527E"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3AD640C"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23" w:name="_Ref37579012"/>
      <w:bookmarkStart w:id="24" w:name="_Ref91302263"/>
      <w:r w:rsidRPr="00880071">
        <w:rPr>
          <w:rFonts w:ascii="Times New Roman" w:hAnsi="Times New Roman" w:cs="Times New Roman"/>
          <w:b/>
          <w:bCs/>
          <w:snapToGrid w:val="0"/>
        </w:rPr>
        <w:t>Д</w:t>
      </w:r>
      <w:r w:rsidRPr="00880071">
        <w:rPr>
          <w:rFonts w:ascii="Times New Roman" w:hAnsi="Times New Roman" w:cs="Times New Roman"/>
          <w:b/>
          <w:bCs/>
        </w:rPr>
        <w:t>ОСТЪП ДО ОБЕКТА И СЪОРЪЖЕНИЯ</w:t>
      </w:r>
      <w:bookmarkEnd w:id="23"/>
      <w:r w:rsidRPr="00880071">
        <w:rPr>
          <w:rFonts w:ascii="Times New Roman" w:hAnsi="Times New Roman" w:cs="Times New Roman"/>
          <w:b/>
          <w:bCs/>
        </w:rPr>
        <w:t>ТА</w:t>
      </w:r>
      <w:bookmarkEnd w:id="24"/>
    </w:p>
    <w:p w14:paraId="2DE3E3A6"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1AA11AA0"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предприема необходимите действия неговите служители да не навлизат в други части на </w:t>
      </w:r>
      <w:r w:rsidRPr="00880071">
        <w:rPr>
          <w:rFonts w:ascii="Times New Roman" w:eastAsiaTheme="majorEastAsia" w:hAnsi="Times New Roman" w:cs="Times New Roman"/>
        </w:rPr>
        <w:t>Обекта</w:t>
      </w:r>
      <w:r w:rsidRPr="00880071">
        <w:rPr>
          <w:rFonts w:ascii="Times New Roman" w:hAnsi="Times New Roman" w:cs="Times New Roman"/>
        </w:rPr>
        <w:t xml:space="preserve"> и да ползват само посочените от Възложителя пътища, маршрути и сгради.</w:t>
      </w:r>
    </w:p>
    <w:p w14:paraId="318732F9"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5" w:name="_Ref91302267"/>
      <w:r w:rsidRPr="00880071">
        <w:rPr>
          <w:rFonts w:ascii="Times New Roman" w:hAnsi="Times New Roman" w:cs="Times New Roman"/>
          <w:b/>
        </w:rPr>
        <w:t>ЗАСТРАХОВАНЕ И ОТГОВОРНОСТ</w:t>
      </w:r>
      <w:bookmarkEnd w:id="25"/>
    </w:p>
    <w:p w14:paraId="2ABB3730" w14:textId="77777777" w:rsidR="00880071" w:rsidRPr="00880071" w:rsidRDefault="00880071" w:rsidP="00880071">
      <w:pPr>
        <w:numPr>
          <w:ilvl w:val="1"/>
          <w:numId w:val="3"/>
        </w:numPr>
        <w:tabs>
          <w:tab w:val="num" w:pos="720"/>
        </w:tabs>
        <w:spacing w:after="0" w:line="240" w:lineRule="auto"/>
        <w:ind w:left="720" w:hanging="720"/>
        <w:jc w:val="both"/>
        <w:outlineLvl w:val="0"/>
        <w:rPr>
          <w:rFonts w:ascii="Times New Roman" w:hAnsi="Times New Roman" w:cs="Times New Roman"/>
        </w:rPr>
      </w:pPr>
      <w:r w:rsidRPr="00880071">
        <w:rPr>
          <w:rFonts w:ascii="Times New Roman" w:hAnsi="Times New Roman" w:cs="Times New Roman"/>
        </w:rPr>
        <w:t>Доставчикът носи пълна имуществена отговорност за вреди, причинени по повод изпълнението на договора, както следва:</w:t>
      </w:r>
    </w:p>
    <w:p w14:paraId="6B40FB86" w14:textId="77777777" w:rsidR="00880071" w:rsidRPr="00880071" w:rsidRDefault="00880071" w:rsidP="00880071">
      <w:pPr>
        <w:numPr>
          <w:ilvl w:val="2"/>
          <w:numId w:val="3"/>
        </w:numPr>
        <w:tabs>
          <w:tab w:val="num" w:pos="1620"/>
        </w:tabs>
        <w:spacing w:before="60" w:after="60" w:line="240" w:lineRule="auto"/>
        <w:ind w:left="1622" w:hanging="902"/>
        <w:jc w:val="both"/>
        <w:outlineLvl w:val="0"/>
        <w:rPr>
          <w:rFonts w:ascii="Times New Roman" w:hAnsi="Times New Roman" w:cs="Times New Roman"/>
        </w:rPr>
      </w:pPr>
      <w:r w:rsidRPr="00880071">
        <w:rPr>
          <w:rFonts w:ascii="Times New Roman" w:hAnsi="Times New Roman" w:cs="Times New Roman"/>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36FE2606" w14:textId="77777777" w:rsidR="00880071" w:rsidRPr="00880071" w:rsidRDefault="00880071" w:rsidP="00880071">
      <w:pPr>
        <w:numPr>
          <w:ilvl w:val="2"/>
          <w:numId w:val="3"/>
        </w:numPr>
        <w:tabs>
          <w:tab w:val="num" w:pos="1620"/>
        </w:tabs>
        <w:spacing w:before="60" w:after="60" w:line="240" w:lineRule="auto"/>
        <w:ind w:left="1622" w:hanging="902"/>
        <w:jc w:val="both"/>
        <w:outlineLvl w:val="0"/>
        <w:rPr>
          <w:rFonts w:ascii="Times New Roman" w:hAnsi="Times New Roman" w:cs="Times New Roman"/>
        </w:rPr>
      </w:pPr>
      <w:r w:rsidRPr="00880071">
        <w:rPr>
          <w:rFonts w:ascii="Times New Roman" w:hAnsi="Times New Roman" w:cs="Times New Roman"/>
        </w:rPr>
        <w:t>Повреда или погиване имуществото на Възложителя или на трети лица при или във връзка с изпълнението на договора.</w:t>
      </w:r>
    </w:p>
    <w:p w14:paraId="4F058A6C" w14:textId="77777777" w:rsidR="00880071" w:rsidRPr="00880071" w:rsidRDefault="00880071" w:rsidP="00880071">
      <w:pPr>
        <w:pStyle w:val="BodyTextIndent3"/>
        <w:rPr>
          <w:rFonts w:ascii="Times New Roman" w:hAnsi="Times New Roman"/>
          <w:sz w:val="22"/>
          <w:szCs w:val="22"/>
          <w:lang w:val="bg-BG"/>
        </w:rPr>
      </w:pPr>
      <w:r w:rsidRPr="00880071">
        <w:rPr>
          <w:rFonts w:ascii="Times New Roman" w:hAnsi="Times New Roman"/>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29C2DB3" w14:textId="77777777" w:rsidR="00880071" w:rsidRPr="00880071" w:rsidRDefault="00880071" w:rsidP="00880071">
      <w:pPr>
        <w:pStyle w:val="BodyTextIndent3"/>
        <w:rPr>
          <w:rFonts w:ascii="Times New Roman" w:hAnsi="Times New Roman"/>
          <w:sz w:val="22"/>
          <w:szCs w:val="22"/>
          <w:lang w:val="bg-BG"/>
        </w:rPr>
      </w:pPr>
    </w:p>
    <w:p w14:paraId="5C91E50C" w14:textId="77777777" w:rsidR="00880071" w:rsidRPr="00880071" w:rsidRDefault="00880071" w:rsidP="00880071">
      <w:pPr>
        <w:numPr>
          <w:ilvl w:val="1"/>
          <w:numId w:val="3"/>
        </w:numPr>
        <w:tabs>
          <w:tab w:val="left" w:pos="720"/>
          <w:tab w:val="left" w:pos="720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40CDFF7" w14:textId="77777777" w:rsidR="00880071" w:rsidRPr="00880071" w:rsidRDefault="00880071" w:rsidP="00880071">
      <w:pPr>
        <w:numPr>
          <w:ilvl w:val="1"/>
          <w:numId w:val="3"/>
        </w:numPr>
        <w:tabs>
          <w:tab w:val="left" w:pos="720"/>
          <w:tab w:val="left" w:pos="720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Застрахователните полици се представят на Възложителя при поискване.</w:t>
      </w:r>
    </w:p>
    <w:p w14:paraId="5CF8E211"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6" w:name="_Ref37579021"/>
      <w:r w:rsidRPr="00880071">
        <w:rPr>
          <w:rFonts w:ascii="Times New Roman" w:hAnsi="Times New Roman" w:cs="Times New Roman"/>
          <w:b/>
          <w:bCs/>
        </w:rPr>
        <w:t>ПРЕОТСТЪПВАНЕ И ПРЕХВЪРЛЯНЕ НА ЗАДЪЛЖЕНИЯ</w:t>
      </w:r>
      <w:bookmarkEnd w:id="26"/>
    </w:p>
    <w:p w14:paraId="53059020" w14:textId="77777777" w:rsidR="00880071" w:rsidRPr="00880071" w:rsidRDefault="00880071" w:rsidP="00880071">
      <w:pPr>
        <w:numPr>
          <w:ilvl w:val="1"/>
          <w:numId w:val="3"/>
        </w:numPr>
        <w:tabs>
          <w:tab w:val="left" w:pos="720"/>
          <w:tab w:val="num" w:pos="90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Договорът не може да бъде прехвърлен или преотстъпен като цяло на трето лице.</w:t>
      </w:r>
    </w:p>
    <w:p w14:paraId="1776EF53"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7" w:name="_Ref37579028"/>
      <w:r w:rsidRPr="00880071">
        <w:rPr>
          <w:rFonts w:ascii="Times New Roman" w:hAnsi="Times New Roman" w:cs="Times New Roman"/>
          <w:b/>
          <w:bCs/>
        </w:rPr>
        <w:t>РАЗДЕЛНОСТ</w:t>
      </w:r>
      <w:bookmarkEnd w:id="27"/>
    </w:p>
    <w:p w14:paraId="48C7F282" w14:textId="77777777" w:rsidR="00880071" w:rsidRPr="00880071" w:rsidRDefault="00880071" w:rsidP="00880071">
      <w:pPr>
        <w:pStyle w:val="p24"/>
        <w:widowControl w:val="0"/>
        <w:tabs>
          <w:tab w:val="clear" w:pos="780"/>
          <w:tab w:val="left" w:pos="0"/>
        </w:tabs>
        <w:spacing w:after="240" w:line="240" w:lineRule="auto"/>
        <w:ind w:firstLine="0"/>
        <w:jc w:val="both"/>
        <w:rPr>
          <w:rFonts w:ascii="Times New Roman" w:hAnsi="Times New Roman"/>
          <w:snapToGrid/>
          <w:color w:val="auto"/>
          <w:sz w:val="22"/>
          <w:szCs w:val="22"/>
          <w:lang w:val="bg-BG"/>
        </w:rPr>
      </w:pPr>
      <w:r w:rsidRPr="00880071">
        <w:rPr>
          <w:rFonts w:ascii="Times New Roman" w:hAnsi="Times New Roman"/>
          <w:snapToGrid/>
          <w:color w:val="auto"/>
          <w:sz w:val="22"/>
          <w:szCs w:val="22"/>
          <w:lang w:val="bg-BG"/>
        </w:rPr>
        <w:t xml:space="preserve">В случай, че някоя разпоредба или последваща промяна в </w:t>
      </w:r>
      <w:hyperlink w:anchor="договор" w:history="1">
        <w:r w:rsidRPr="00880071">
          <w:rPr>
            <w:rStyle w:val="Hyperlink"/>
            <w:rFonts w:ascii="Times New Roman" w:eastAsiaTheme="majorEastAsia" w:hAnsi="Times New Roman"/>
            <w:snapToGrid/>
            <w:color w:val="auto"/>
            <w:sz w:val="22"/>
            <w:szCs w:val="22"/>
            <w:lang w:val="bg-BG"/>
          </w:rPr>
          <w:t>договора</w:t>
        </w:r>
      </w:hyperlink>
      <w:r w:rsidRPr="00880071">
        <w:rPr>
          <w:rFonts w:ascii="Times New Roman" w:hAnsi="Times New Roman"/>
          <w:snapToGrid/>
          <w:color w:val="auto"/>
          <w:sz w:val="22"/>
          <w:szCs w:val="22"/>
          <w:lang w:val="bg-BG"/>
        </w:rPr>
        <w:t xml:space="preserve"> се окаже недействителна, останалите разпоредби продължават да бъдат валидни и подлежащи на изпълнение.</w:t>
      </w:r>
    </w:p>
    <w:p w14:paraId="39AF3746"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8" w:name="_Ref37579029"/>
      <w:r w:rsidRPr="00880071">
        <w:rPr>
          <w:rFonts w:ascii="Times New Roman" w:hAnsi="Times New Roman" w:cs="Times New Roman"/>
          <w:b/>
          <w:bCs/>
        </w:rPr>
        <w:t>ПРЕКРАТЯВАНЕ</w:t>
      </w:r>
      <w:bookmarkEnd w:id="28"/>
    </w:p>
    <w:p w14:paraId="11E84E4D" w14:textId="77777777" w:rsidR="00880071" w:rsidRPr="00880071" w:rsidRDefault="00880071" w:rsidP="00880071">
      <w:pPr>
        <w:numPr>
          <w:ilvl w:val="1"/>
          <w:numId w:val="3"/>
        </w:numPr>
        <w:tabs>
          <w:tab w:val="left" w:pos="720"/>
        </w:tabs>
        <w:spacing w:after="0" w:line="240" w:lineRule="auto"/>
        <w:ind w:left="720" w:hanging="720"/>
        <w:jc w:val="both"/>
        <w:outlineLvl w:val="0"/>
        <w:rPr>
          <w:rFonts w:ascii="Times New Roman" w:hAnsi="Times New Roman" w:cs="Times New Roman"/>
        </w:rPr>
      </w:pPr>
      <w:r w:rsidRPr="00880071">
        <w:rPr>
          <w:rFonts w:ascii="Times New Roman" w:hAnsi="Times New Roman" w:cs="Times New Roman"/>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8109998" w14:textId="77777777" w:rsidR="00880071" w:rsidRPr="00880071" w:rsidRDefault="00880071" w:rsidP="00880071">
      <w:pPr>
        <w:numPr>
          <w:ilvl w:val="2"/>
          <w:numId w:val="3"/>
        </w:numPr>
        <w:tabs>
          <w:tab w:val="left" w:pos="1620"/>
        </w:tabs>
        <w:spacing w:before="60" w:after="60" w:line="240" w:lineRule="auto"/>
        <w:ind w:left="1622" w:hanging="902"/>
        <w:jc w:val="both"/>
        <w:outlineLvl w:val="0"/>
        <w:rPr>
          <w:rFonts w:ascii="Times New Roman" w:hAnsi="Times New Roman" w:cs="Times New Roman"/>
        </w:rPr>
      </w:pPr>
      <w:r w:rsidRPr="00880071">
        <w:rPr>
          <w:rFonts w:ascii="Times New Roman" w:hAnsi="Times New Roman" w:cs="Times New Roman"/>
        </w:rPr>
        <w:t xml:space="preserve">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w:t>
      </w:r>
      <w:r w:rsidRPr="00880071">
        <w:rPr>
          <w:rFonts w:ascii="Times New Roman" w:hAnsi="Times New Roman" w:cs="Times New Roman"/>
        </w:rPr>
        <w:lastRenderedPageBreak/>
        <w:t>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FE129D8" w14:textId="77777777" w:rsidR="00880071" w:rsidRPr="00880071" w:rsidRDefault="00880071" w:rsidP="00880071">
      <w:pPr>
        <w:numPr>
          <w:ilvl w:val="2"/>
          <w:numId w:val="3"/>
        </w:numPr>
        <w:tabs>
          <w:tab w:val="left" w:pos="1620"/>
        </w:tabs>
        <w:spacing w:before="60" w:after="60" w:line="240" w:lineRule="auto"/>
        <w:ind w:left="1622" w:hanging="902"/>
        <w:jc w:val="both"/>
        <w:outlineLvl w:val="0"/>
        <w:rPr>
          <w:rFonts w:ascii="Times New Roman" w:hAnsi="Times New Roman" w:cs="Times New Roman"/>
        </w:rPr>
      </w:pPr>
      <w:r w:rsidRPr="00880071">
        <w:rPr>
          <w:rFonts w:ascii="Times New Roman" w:hAnsi="Times New Roman" w:cs="Times New Roman"/>
        </w:rPr>
        <w:t>ако за Доставчика е открито производство по несъстоятелност.</w:t>
      </w:r>
    </w:p>
    <w:p w14:paraId="0C0F2434"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BECA579"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0094F0D9"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CE858CC"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Страните могат да прекратят договора по всяко време по взаимно съгласие.</w:t>
      </w:r>
    </w:p>
    <w:p w14:paraId="28A36B25"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0523226"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880071">
          <w:rPr>
            <w:rFonts w:ascii="Times New Roman" w:hAnsi="Times New Roman" w:cs="Times New Roman"/>
          </w:rPr>
          <w:t>Доставчика</w:t>
        </w:r>
      </w:hyperlink>
      <w:r w:rsidRPr="00880071">
        <w:rPr>
          <w:rFonts w:ascii="Times New Roman" w:hAnsi="Times New Roman" w:cs="Times New Roman"/>
        </w:rPr>
        <w:t xml:space="preserve"> разходи за това се поемат от Възложителя, след неговото предварително одобрение.</w:t>
      </w:r>
    </w:p>
    <w:p w14:paraId="0C5AAF21"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9" w:name="_Ref37579031"/>
      <w:r w:rsidRPr="00880071">
        <w:rPr>
          <w:rFonts w:ascii="Times New Roman" w:hAnsi="Times New Roman" w:cs="Times New Roman"/>
          <w:b/>
          <w:bCs/>
        </w:rPr>
        <w:t>ПРИЛОЖИМО ПРАВО</w:t>
      </w:r>
      <w:bookmarkEnd w:id="29"/>
    </w:p>
    <w:p w14:paraId="0DFD37DE" w14:textId="77777777" w:rsidR="00880071" w:rsidRPr="00880071" w:rsidRDefault="00880071" w:rsidP="00880071">
      <w:pPr>
        <w:pStyle w:val="p50"/>
        <w:spacing w:after="240" w:line="240" w:lineRule="auto"/>
        <w:ind w:firstLine="0"/>
        <w:outlineLvl w:val="0"/>
        <w:rPr>
          <w:rFonts w:ascii="Times New Roman" w:hAnsi="Times New Roman" w:cs="Times New Roman"/>
          <w:color w:val="auto"/>
        </w:rPr>
      </w:pPr>
      <w:bookmarkStart w:id="30" w:name="_Ref38171182"/>
      <w:r w:rsidRPr="00880071">
        <w:rPr>
          <w:rFonts w:ascii="Times New Roman" w:hAnsi="Times New Roman" w:cs="Times New Roman"/>
          <w:color w:val="auto"/>
        </w:rPr>
        <w:t xml:space="preserve">Към този договор ще се прилагат и той ще се тълкува съобразно разпоредбите на българското право. </w:t>
      </w:r>
    </w:p>
    <w:p w14:paraId="4654FFF0"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bCs/>
        </w:rPr>
      </w:pPr>
      <w:bookmarkStart w:id="31" w:name="_Ref91302299"/>
      <w:r w:rsidRPr="00880071">
        <w:rPr>
          <w:rFonts w:ascii="Times New Roman" w:hAnsi="Times New Roman" w:cs="Times New Roman"/>
          <w:b/>
          <w:bCs/>
        </w:rPr>
        <w:t>ФОРС МАЖОР</w:t>
      </w:r>
      <w:bookmarkEnd w:id="30"/>
      <w:bookmarkEnd w:id="31"/>
    </w:p>
    <w:p w14:paraId="45EB6E2F"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880071">
        <w:rPr>
          <w:rFonts w:ascii="Times New Roman" w:eastAsiaTheme="majorEastAsia" w:hAnsi="Times New Roman" w:cs="Times New Roman"/>
        </w:rPr>
        <w:t>договора</w:t>
      </w:r>
      <w:r w:rsidRPr="00880071">
        <w:rPr>
          <w:rFonts w:ascii="Times New Roman" w:hAnsi="Times New Roman" w:cs="Times New Roman"/>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880071">
        <w:rPr>
          <w:rFonts w:ascii="Times New Roman" w:eastAsiaTheme="majorEastAsia" w:hAnsi="Times New Roman" w:cs="Times New Roman"/>
        </w:rPr>
        <w:t>договора</w:t>
      </w:r>
      <w:r w:rsidRPr="00880071">
        <w:rPr>
          <w:rFonts w:ascii="Times New Roman" w:hAnsi="Times New Roman" w:cs="Times New Roman"/>
        </w:rPr>
        <w:t>.</w:t>
      </w:r>
    </w:p>
    <w:p w14:paraId="73EECC4D" w14:textId="77777777" w:rsidR="00880071" w:rsidRPr="00880071" w:rsidRDefault="00880071" w:rsidP="00880071">
      <w:pPr>
        <w:jc w:val="both"/>
        <w:rPr>
          <w:rFonts w:ascii="Times New Roman" w:hAnsi="Times New Roman" w:cs="Times New Roman"/>
        </w:rPr>
      </w:pPr>
      <w:r w:rsidRPr="00880071">
        <w:rPr>
          <w:rFonts w:ascii="Times New Roman" w:hAnsi="Times New Roman" w:cs="Times New Roman"/>
        </w:rPr>
        <w:t>Страните трябва да направят това уведомление до 3 (три) дни от настъпването на обстоятелствата.</w:t>
      </w:r>
    </w:p>
    <w:p w14:paraId="2B208DE6" w14:textId="77777777" w:rsidR="00880071" w:rsidRPr="00880071" w:rsidRDefault="00880071" w:rsidP="00880071">
      <w:pPr>
        <w:rPr>
          <w:rFonts w:ascii="Times New Roman" w:hAnsi="Times New Roman" w:cs="Times New Roman"/>
        </w:rPr>
      </w:pPr>
    </w:p>
    <w:p w14:paraId="5D5E32E5" w14:textId="77777777" w:rsidR="00880071" w:rsidRPr="00880071" w:rsidRDefault="00880071" w:rsidP="00764FB3">
      <w:pPr>
        <w:jc w:val="center"/>
        <w:rPr>
          <w:rFonts w:ascii="Times New Roman" w:eastAsia="Calibri" w:hAnsi="Times New Roman" w:cs="Times New Roman"/>
          <w:b/>
        </w:rPr>
      </w:pPr>
    </w:p>
    <w:p w14:paraId="7E2C2DA1"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7FDF7E42"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3BFBA516"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3FF90141"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4EB1E04C"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18F69A9B"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4795DB5D"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5B0D5B52"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2A753F25"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6F04268F" w14:textId="7E0998D8" w:rsidR="00764FB3" w:rsidRDefault="00764FB3" w:rsidP="005C71B8">
      <w:pPr>
        <w:spacing w:after="0" w:line="240" w:lineRule="auto"/>
        <w:rPr>
          <w:rFonts w:ascii="Times New Roman" w:eastAsia="Times New Roman" w:hAnsi="Times New Roman" w:cs="Times New Roman"/>
          <w:sz w:val="24"/>
          <w:szCs w:val="24"/>
          <w:lang w:eastAsia="bg-BG"/>
        </w:rPr>
      </w:pPr>
    </w:p>
    <w:p w14:paraId="26A29D3A" w14:textId="76B87D3B" w:rsidR="00FF271E" w:rsidRDefault="00FF271E" w:rsidP="005C71B8">
      <w:pPr>
        <w:spacing w:after="0" w:line="240" w:lineRule="auto"/>
        <w:rPr>
          <w:rFonts w:ascii="Times New Roman" w:eastAsia="Times New Roman" w:hAnsi="Times New Roman" w:cs="Times New Roman"/>
          <w:sz w:val="24"/>
          <w:szCs w:val="24"/>
          <w:lang w:eastAsia="bg-BG"/>
        </w:rPr>
      </w:pPr>
    </w:p>
    <w:p w14:paraId="1EA92870" w14:textId="77777777" w:rsidR="003F5C72" w:rsidRDefault="003F5C72" w:rsidP="005C71B8">
      <w:pPr>
        <w:spacing w:after="0" w:line="240" w:lineRule="auto"/>
        <w:rPr>
          <w:rFonts w:ascii="Times New Roman" w:eastAsia="Times New Roman" w:hAnsi="Times New Roman" w:cs="Times New Roman"/>
          <w:sz w:val="24"/>
          <w:szCs w:val="24"/>
          <w:lang w:eastAsia="bg-BG"/>
        </w:rPr>
      </w:pPr>
    </w:p>
    <w:p w14:paraId="170E2C93" w14:textId="5E283A79" w:rsidR="00FF271E" w:rsidRDefault="00FF271E" w:rsidP="005C71B8">
      <w:pPr>
        <w:spacing w:after="0" w:line="240" w:lineRule="auto"/>
        <w:rPr>
          <w:rFonts w:ascii="Times New Roman" w:eastAsia="Times New Roman" w:hAnsi="Times New Roman" w:cs="Times New Roman"/>
          <w:sz w:val="24"/>
          <w:szCs w:val="24"/>
          <w:lang w:eastAsia="bg-BG"/>
        </w:rPr>
      </w:pPr>
    </w:p>
    <w:p w14:paraId="46E0478B" w14:textId="77777777" w:rsidR="003101C0" w:rsidRDefault="003101C0" w:rsidP="003101C0">
      <w:pPr>
        <w:spacing w:before="120" w:after="120"/>
        <w:jc w:val="center"/>
        <w:rPr>
          <w:rFonts w:ascii="Verdana" w:hAnsi="Verdana"/>
          <w:b/>
          <w:sz w:val="20"/>
          <w:szCs w:val="20"/>
        </w:rPr>
      </w:pPr>
    </w:p>
    <w:p w14:paraId="68539CC2" w14:textId="02F33260" w:rsidR="003101C0" w:rsidRPr="00232747" w:rsidRDefault="003101C0" w:rsidP="003101C0">
      <w:pPr>
        <w:spacing w:before="120" w:after="120"/>
        <w:jc w:val="center"/>
        <w:rPr>
          <w:rFonts w:ascii="Verdana" w:hAnsi="Verdana"/>
          <w:b/>
          <w:sz w:val="20"/>
          <w:szCs w:val="20"/>
        </w:rPr>
      </w:pPr>
      <w:r w:rsidRPr="00232747">
        <w:rPr>
          <w:rFonts w:ascii="Verdana" w:hAnsi="Verdana"/>
          <w:b/>
          <w:sz w:val="20"/>
          <w:szCs w:val="20"/>
        </w:rPr>
        <w:lastRenderedPageBreak/>
        <w:t>ПРИЛОЖЕНИЯТ ДОКУМЕНТ СЕ ПОДПИСВА НА ЕТАП СКЛЮЧВАНЕ НА ДОГОВОР</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3F5C72" w:rsidRPr="00E53C49" w14:paraId="04F81F54" w14:textId="77777777" w:rsidTr="00DB7C9F">
        <w:tc>
          <w:tcPr>
            <w:tcW w:w="2732" w:type="dxa"/>
            <w:vMerge w:val="restart"/>
            <w:vAlign w:val="center"/>
          </w:tcPr>
          <w:p w14:paraId="4762ACC4" w14:textId="60CDD606" w:rsidR="003F5C72" w:rsidRPr="001F5B90" w:rsidRDefault="003F5C72" w:rsidP="00DB7C9F">
            <w:pPr>
              <w:pStyle w:val="Header"/>
              <w:ind w:right="35"/>
              <w:jc w:val="center"/>
              <w:rPr>
                <w:rFonts w:ascii="Arial" w:hAnsi="Arial" w:cs="Arial"/>
                <w:b/>
                <w:lang w:val="ru-RU"/>
              </w:rPr>
            </w:pPr>
            <w:r>
              <w:rPr>
                <w:rFonts w:ascii="Arial" w:hAnsi="Arial" w:cs="Arial"/>
                <w:b/>
                <w:noProof/>
                <w:lang w:val="bg-BG" w:eastAsia="bg-BG"/>
              </w:rPr>
              <w:drawing>
                <wp:anchor distT="0" distB="0" distL="114300" distR="114300" simplePos="0" relativeHeight="251660800" behindDoc="0" locked="0" layoutInCell="1" allowOverlap="1" wp14:anchorId="5D5956C5" wp14:editId="2266E78D">
                  <wp:simplePos x="0" y="0"/>
                  <wp:positionH relativeFrom="column">
                    <wp:posOffset>98425</wp:posOffset>
                  </wp:positionH>
                  <wp:positionV relativeFrom="paragraph">
                    <wp:posOffset>104775</wp:posOffset>
                  </wp:positionV>
                  <wp:extent cx="1371600" cy="561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F8AB5F1" w14:textId="77777777" w:rsidR="003F5C72" w:rsidRPr="001F5B90" w:rsidRDefault="003F5C72" w:rsidP="00DB7C9F">
            <w:pPr>
              <w:pStyle w:val="Header"/>
              <w:spacing w:before="120"/>
              <w:jc w:val="center"/>
              <w:rPr>
                <w:rFonts w:ascii="Arial" w:hAnsi="Arial" w:cs="Arial"/>
                <w:b/>
                <w:lang w:val="ru-RU"/>
              </w:rPr>
            </w:pPr>
            <w:r w:rsidRPr="001F5B90">
              <w:rPr>
                <w:rFonts w:ascii="Arial" w:hAnsi="Arial" w:cs="Arial"/>
                <w:b/>
                <w:lang w:val="ru-RU"/>
              </w:rPr>
              <w:t>Документ</w:t>
            </w:r>
            <w:r>
              <w:rPr>
                <w:rFonts w:ascii="Arial" w:hAnsi="Arial" w:cs="Arial"/>
                <w:b/>
                <w:lang w:val="bg-BG"/>
              </w:rPr>
              <w:t xml:space="preserve"> </w:t>
            </w:r>
            <w:r w:rsidRPr="001F5B90">
              <w:rPr>
                <w:rFonts w:ascii="Arial" w:hAnsi="Arial" w:cs="Arial"/>
                <w:b/>
                <w:lang w:val="ru-RU"/>
              </w:rPr>
              <w:t>по</w:t>
            </w:r>
            <w:r>
              <w:rPr>
                <w:rFonts w:ascii="Arial" w:hAnsi="Arial" w:cs="Arial"/>
                <w:b/>
                <w:lang w:val="bg-BG"/>
              </w:rPr>
              <w:t xml:space="preserve"> </w:t>
            </w:r>
            <w:r w:rsidRPr="001F5B90">
              <w:rPr>
                <w:rFonts w:ascii="Arial" w:hAnsi="Arial" w:cs="Arial"/>
                <w:b/>
                <w:lang w:val="ru-RU"/>
              </w:rPr>
              <w:t>околна</w:t>
            </w:r>
            <w:r>
              <w:rPr>
                <w:rFonts w:ascii="Arial" w:hAnsi="Arial" w:cs="Arial"/>
                <w:b/>
                <w:lang w:val="bg-BG"/>
              </w:rPr>
              <w:t xml:space="preserve"> </w:t>
            </w:r>
            <w:r w:rsidRPr="001F5B90">
              <w:rPr>
                <w:rFonts w:ascii="Arial" w:hAnsi="Arial" w:cs="Arial"/>
                <w:b/>
                <w:lang w:val="ru-RU"/>
              </w:rPr>
              <w:t>среда</w:t>
            </w:r>
          </w:p>
          <w:p w14:paraId="7772B71D" w14:textId="77777777" w:rsidR="003F5C72" w:rsidRPr="001F5B90" w:rsidRDefault="003F5C72" w:rsidP="00DB7C9F">
            <w:pPr>
              <w:pStyle w:val="Header"/>
              <w:jc w:val="center"/>
              <w:rPr>
                <w:rFonts w:ascii="Arial" w:hAnsi="Arial" w:cs="Arial"/>
                <w:szCs w:val="20"/>
                <w:lang w:val="ru-RU"/>
              </w:rPr>
            </w:pPr>
            <w:r w:rsidRPr="001F5B90">
              <w:rPr>
                <w:rFonts w:ascii="Arial" w:hAnsi="Arial" w:cs="Arial"/>
                <w:szCs w:val="20"/>
                <w:lang w:val="ru-RU"/>
              </w:rPr>
              <w:t xml:space="preserve">(БДС </w:t>
            </w:r>
            <w:r>
              <w:rPr>
                <w:rFonts w:ascii="Arial" w:hAnsi="Arial" w:cs="Arial"/>
                <w:szCs w:val="20"/>
              </w:rPr>
              <w:t>EN</w:t>
            </w:r>
            <w:r w:rsidRPr="001F5B90">
              <w:rPr>
                <w:rFonts w:ascii="Arial" w:hAnsi="Arial" w:cs="Arial"/>
                <w:szCs w:val="20"/>
                <w:lang w:val="ru-RU"/>
              </w:rPr>
              <w:t xml:space="preserve"> </w:t>
            </w:r>
            <w:r>
              <w:rPr>
                <w:rFonts w:ascii="Arial" w:hAnsi="Arial" w:cs="Arial"/>
                <w:szCs w:val="20"/>
              </w:rPr>
              <w:t>ISO</w:t>
            </w:r>
            <w:r w:rsidRPr="001F5B90">
              <w:rPr>
                <w:rFonts w:ascii="Arial" w:hAnsi="Arial" w:cs="Arial"/>
                <w:szCs w:val="20"/>
                <w:lang w:val="ru-RU"/>
              </w:rPr>
              <w:t xml:space="preserve"> 14001:2005)</w:t>
            </w:r>
          </w:p>
        </w:tc>
        <w:tc>
          <w:tcPr>
            <w:tcW w:w="2808" w:type="dxa"/>
            <w:gridSpan w:val="2"/>
            <w:tcBorders>
              <w:bottom w:val="single" w:sz="4" w:space="0" w:color="auto"/>
            </w:tcBorders>
            <w:vAlign w:val="center"/>
          </w:tcPr>
          <w:p w14:paraId="06E7C834" w14:textId="77777777" w:rsidR="003F5C72" w:rsidRPr="006C26C0" w:rsidRDefault="003F5C72" w:rsidP="00DB7C9F">
            <w:pPr>
              <w:pStyle w:val="Header"/>
              <w:jc w:val="center"/>
              <w:rPr>
                <w:rFonts w:ascii="Arial" w:hAnsi="Arial" w:cs="Arial"/>
                <w:b/>
              </w:rPr>
            </w:pPr>
            <w:r>
              <w:rPr>
                <w:rFonts w:ascii="Arial" w:hAnsi="Arial" w:cs="Arial"/>
                <w:b/>
                <w:lang w:val="bg-BG"/>
              </w:rPr>
              <w:t>И</w:t>
            </w:r>
            <w:r>
              <w:rPr>
                <w:rFonts w:ascii="Arial" w:hAnsi="Arial" w:cs="Arial"/>
                <w:b/>
              </w:rPr>
              <w:t>ОС</w:t>
            </w:r>
            <w:r w:rsidRPr="00F004AB">
              <w:rPr>
                <w:rFonts w:ascii="Arial" w:hAnsi="Arial" w:cs="Arial"/>
                <w:b/>
              </w:rPr>
              <w:t xml:space="preserve"> </w:t>
            </w:r>
            <w:r>
              <w:rPr>
                <w:rFonts w:ascii="Arial" w:hAnsi="Arial" w:cs="Arial"/>
                <w:b/>
                <w:lang w:val="bg-BG"/>
              </w:rPr>
              <w:t>11 – Д</w:t>
            </w:r>
            <w:r>
              <w:rPr>
                <w:rFonts w:ascii="Arial" w:hAnsi="Arial" w:cs="Arial"/>
                <w:b/>
              </w:rPr>
              <w:t>5</w:t>
            </w:r>
          </w:p>
        </w:tc>
      </w:tr>
      <w:tr w:rsidR="003F5C72" w:rsidRPr="00E53C49" w14:paraId="0F9BF0D3" w14:textId="77777777" w:rsidTr="00DB7C9F">
        <w:trPr>
          <w:trHeight w:val="193"/>
        </w:trPr>
        <w:tc>
          <w:tcPr>
            <w:tcW w:w="2732" w:type="dxa"/>
            <w:vMerge/>
            <w:vAlign w:val="center"/>
          </w:tcPr>
          <w:p w14:paraId="3DD681FA" w14:textId="77777777" w:rsidR="003F5C72" w:rsidRPr="00E53C49" w:rsidRDefault="003F5C72" w:rsidP="00DB7C9F">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94530F4" w14:textId="77777777" w:rsidR="003F5C72" w:rsidRPr="006C26C0" w:rsidRDefault="003F5C72" w:rsidP="00DB7C9F">
            <w:pPr>
              <w:pStyle w:val="Header"/>
              <w:tabs>
                <w:tab w:val="center" w:pos="6272"/>
              </w:tabs>
              <w:jc w:val="center"/>
              <w:rPr>
                <w:rFonts w:ascii="Arial" w:hAnsi="Arial" w:cs="Arial"/>
                <w:b/>
                <w:lang w:val="bg-BG"/>
              </w:rPr>
            </w:pPr>
            <w:r w:rsidRPr="001F5B90">
              <w:rPr>
                <w:rFonts w:ascii="Arial" w:hAnsi="Arial" w:cs="Arial"/>
                <w:b/>
                <w:lang w:val="ru-RU"/>
              </w:rPr>
              <w:t xml:space="preserve">Споразумение по околна среда </w:t>
            </w:r>
            <w:r>
              <w:rPr>
                <w:rFonts w:ascii="Arial" w:hAnsi="Arial" w:cs="Arial"/>
                <w:b/>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1E73F861" w14:textId="77777777" w:rsidR="003F5C72" w:rsidRPr="00E53C49" w:rsidRDefault="003F5C72" w:rsidP="00DB7C9F">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20C5EC1" w14:textId="77777777" w:rsidR="003F5C72" w:rsidRPr="00252420" w:rsidRDefault="003F5C72" w:rsidP="00DB7C9F">
            <w:pPr>
              <w:pStyle w:val="Footer"/>
              <w:jc w:val="center"/>
              <w:rPr>
                <w:rFonts w:ascii="Arial" w:hAnsi="Arial" w:cs="Arial"/>
                <w:sz w:val="18"/>
                <w:szCs w:val="18"/>
              </w:rPr>
            </w:pPr>
            <w:r>
              <w:rPr>
                <w:rFonts w:ascii="Arial" w:hAnsi="Arial" w:cs="Arial"/>
                <w:sz w:val="18"/>
                <w:szCs w:val="18"/>
              </w:rPr>
              <w:t>ДД.ММ.2017</w:t>
            </w:r>
          </w:p>
        </w:tc>
      </w:tr>
      <w:tr w:rsidR="003F5C72" w:rsidRPr="00E53C49" w14:paraId="21EB8BA1" w14:textId="77777777" w:rsidTr="00DB7C9F">
        <w:trPr>
          <w:trHeight w:val="193"/>
        </w:trPr>
        <w:tc>
          <w:tcPr>
            <w:tcW w:w="2732" w:type="dxa"/>
            <w:vMerge/>
            <w:tcBorders>
              <w:bottom w:val="single" w:sz="6" w:space="0" w:color="auto"/>
            </w:tcBorders>
            <w:vAlign w:val="center"/>
          </w:tcPr>
          <w:p w14:paraId="6C7298E7" w14:textId="77777777" w:rsidR="003F5C72" w:rsidRPr="00E53C49" w:rsidRDefault="003F5C72" w:rsidP="00DB7C9F">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360D659" w14:textId="77777777" w:rsidR="003F5C72" w:rsidRPr="00E53C49" w:rsidRDefault="003F5C72" w:rsidP="00DB7C9F">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50BD4B2" w14:textId="15595CCB" w:rsidR="003F5C72" w:rsidRPr="00252420" w:rsidRDefault="003F5C72" w:rsidP="00DB7C9F">
            <w:pPr>
              <w:pStyle w:val="Header"/>
              <w:jc w:val="center"/>
              <w:rPr>
                <w:rFonts w:ascii="Arial" w:hAnsi="Arial" w:cs="Arial"/>
                <w:lang w:val="bg-BG"/>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AB3926">
              <w:rPr>
                <w:rFonts w:ascii="Arial" w:hAnsi="Arial" w:cs="Arial"/>
                <w:noProof/>
              </w:rPr>
              <w:t>13</w:t>
            </w:r>
            <w:r w:rsidRPr="00F004AB">
              <w:rPr>
                <w:rFonts w:ascii="Arial" w:hAnsi="Arial" w:cs="Arial"/>
              </w:rPr>
              <w:fldChar w:fldCharType="end"/>
            </w:r>
            <w:r w:rsidRPr="00F004AB">
              <w:rPr>
                <w:rFonts w:ascii="Arial" w:hAnsi="Arial" w:cs="Arial"/>
              </w:rPr>
              <w:t xml:space="preserve"> от </w:t>
            </w:r>
            <w:r>
              <w:rPr>
                <w:rFonts w:ascii="Arial" w:hAnsi="Arial" w:cs="Arial"/>
                <w:lang w:val="bg-BG"/>
              </w:rPr>
              <w:t>2</w:t>
            </w:r>
          </w:p>
        </w:tc>
      </w:tr>
    </w:tbl>
    <w:p w14:paraId="78CBDBCE" w14:textId="02E0ED27" w:rsidR="003F5C72" w:rsidRDefault="003F5C72" w:rsidP="005C71B8">
      <w:pPr>
        <w:spacing w:after="0" w:line="240" w:lineRule="auto"/>
        <w:rPr>
          <w:rFonts w:ascii="Times New Roman" w:eastAsia="Times New Roman" w:hAnsi="Times New Roman" w:cs="Times New Roman"/>
          <w:sz w:val="24"/>
          <w:szCs w:val="24"/>
          <w:lang w:eastAsia="bg-BG"/>
        </w:rPr>
      </w:pPr>
    </w:p>
    <w:p w14:paraId="3CEE7723" w14:textId="77777777" w:rsidR="003F5C72" w:rsidRPr="00FB5C03" w:rsidRDefault="003F5C72" w:rsidP="003F5C72">
      <w:pPr>
        <w:pStyle w:val="BodyText"/>
        <w:jc w:val="center"/>
        <w:rPr>
          <w:rFonts w:ascii="Arial" w:hAnsi="Arial" w:cs="Arial"/>
          <w:b/>
          <w:sz w:val="18"/>
          <w:szCs w:val="18"/>
        </w:rPr>
      </w:pPr>
      <w:r w:rsidRPr="00FB5C03">
        <w:rPr>
          <w:rFonts w:ascii="Arial" w:hAnsi="Arial" w:cs="Arial"/>
          <w:b/>
          <w:sz w:val="18"/>
          <w:szCs w:val="18"/>
        </w:rPr>
        <w:t xml:space="preserve">СПОРАЗУМЕНИЕ, </w:t>
      </w:r>
    </w:p>
    <w:p w14:paraId="235D5A60" w14:textId="77777777" w:rsidR="003F5C72" w:rsidRPr="00FB5C03" w:rsidRDefault="003F5C72" w:rsidP="003F5C72">
      <w:pPr>
        <w:pStyle w:val="BodyText"/>
        <w:jc w:val="center"/>
        <w:rPr>
          <w:rFonts w:ascii="Arial" w:hAnsi="Arial" w:cs="Arial"/>
          <w:sz w:val="18"/>
          <w:szCs w:val="18"/>
        </w:rPr>
      </w:pPr>
      <w:r w:rsidRPr="00FB5C03">
        <w:rPr>
          <w:rFonts w:ascii="Arial" w:hAnsi="Arial" w:cs="Arial"/>
          <w:sz w:val="18"/>
          <w:szCs w:val="18"/>
        </w:rPr>
        <w:t>към договор № ........................,</w:t>
      </w:r>
    </w:p>
    <w:p w14:paraId="4F60D47D" w14:textId="77777777" w:rsidR="003F5C72" w:rsidRPr="00FB5C03" w:rsidRDefault="003F5C72" w:rsidP="003F5C72">
      <w:pPr>
        <w:pStyle w:val="BodyText"/>
        <w:jc w:val="center"/>
        <w:rPr>
          <w:rFonts w:ascii="Arial" w:hAnsi="Arial" w:cs="Arial"/>
          <w:b/>
          <w:sz w:val="18"/>
          <w:szCs w:val="18"/>
        </w:rPr>
      </w:pPr>
      <w:r w:rsidRPr="00FB5C03">
        <w:rPr>
          <w:rFonts w:ascii="Arial" w:hAnsi="Arial" w:cs="Arial"/>
          <w:b/>
          <w:sz w:val="18"/>
          <w:szCs w:val="18"/>
        </w:rPr>
        <w:t xml:space="preserve">за съвместно осигуряване опазването на околната среда, </w:t>
      </w:r>
    </w:p>
    <w:p w14:paraId="50C4A16A" w14:textId="77777777" w:rsidR="003F5C72" w:rsidRPr="00FB5C03" w:rsidRDefault="003F5C72" w:rsidP="003F5C72">
      <w:pPr>
        <w:pStyle w:val="BodyText"/>
        <w:jc w:val="center"/>
        <w:rPr>
          <w:rFonts w:ascii="Arial" w:hAnsi="Arial" w:cs="Arial"/>
          <w:b/>
          <w:sz w:val="18"/>
          <w:szCs w:val="18"/>
        </w:rPr>
      </w:pPr>
      <w:r w:rsidRPr="00FB5C03">
        <w:rPr>
          <w:rFonts w:ascii="Arial" w:hAnsi="Arial" w:cs="Arial"/>
          <w:b/>
          <w:sz w:val="18"/>
          <w:szCs w:val="18"/>
        </w:rPr>
        <w:t>при доставка на продукти и услуги, възложени от “Софийска вода” АД</w:t>
      </w:r>
    </w:p>
    <w:p w14:paraId="22714FD4" w14:textId="77777777" w:rsidR="003F5C72" w:rsidRPr="001F5B90" w:rsidRDefault="003F5C72" w:rsidP="003F5C72">
      <w:pPr>
        <w:pStyle w:val="BodyText"/>
        <w:jc w:val="both"/>
        <w:rPr>
          <w:rFonts w:ascii="Arial" w:hAnsi="Arial" w:cs="Arial"/>
          <w:b/>
          <w:sz w:val="18"/>
          <w:szCs w:val="18"/>
          <w:lang w:val="ru-RU"/>
        </w:rPr>
      </w:pPr>
    </w:p>
    <w:p w14:paraId="70103634" w14:textId="77777777" w:rsidR="003F5C72" w:rsidRPr="00FB5C03" w:rsidRDefault="003F5C72" w:rsidP="003F5C72">
      <w:pPr>
        <w:pStyle w:val="BodyText"/>
        <w:jc w:val="both"/>
        <w:rPr>
          <w:rFonts w:ascii="Arial" w:hAnsi="Arial" w:cs="Arial"/>
          <w:sz w:val="18"/>
          <w:szCs w:val="18"/>
        </w:rPr>
      </w:pPr>
      <w:r w:rsidRPr="00FB5C03">
        <w:rPr>
          <w:rFonts w:ascii="Arial" w:hAnsi="Arial" w:cs="Arial"/>
          <w:sz w:val="18"/>
          <w:szCs w:val="18"/>
        </w:rPr>
        <w:t xml:space="preserve">На </w:t>
      </w:r>
      <w:r w:rsidRPr="00FB5C03">
        <w:rPr>
          <w:rFonts w:ascii="Arial" w:hAnsi="Arial" w:cs="Arial"/>
          <w:b/>
          <w:bCs/>
          <w:sz w:val="18"/>
          <w:szCs w:val="18"/>
        </w:rPr>
        <w:t>..................</w:t>
      </w:r>
      <w:r w:rsidRPr="001F5B90">
        <w:rPr>
          <w:rFonts w:ascii="Arial" w:hAnsi="Arial" w:cs="Arial"/>
          <w:b/>
          <w:bCs/>
          <w:sz w:val="18"/>
          <w:szCs w:val="18"/>
          <w:lang w:val="ru-RU"/>
        </w:rPr>
        <w:t xml:space="preserve">.. </w:t>
      </w:r>
      <w:r w:rsidRPr="00FB5C03">
        <w:rPr>
          <w:rFonts w:ascii="Arial" w:hAnsi="Arial" w:cs="Arial"/>
          <w:sz w:val="18"/>
          <w:szCs w:val="18"/>
        </w:rPr>
        <w:t>г.</w:t>
      </w:r>
      <w:r w:rsidRPr="001F5B90">
        <w:rPr>
          <w:rFonts w:ascii="Arial" w:hAnsi="Arial" w:cs="Arial"/>
          <w:sz w:val="18"/>
          <w:szCs w:val="18"/>
          <w:lang w:val="ru-RU"/>
        </w:rPr>
        <w:t>,</w:t>
      </w:r>
      <w:r w:rsidRPr="00FB5C03">
        <w:rPr>
          <w:rFonts w:ascii="Arial" w:hAnsi="Arial" w:cs="Arial"/>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38FC5FF4" w14:textId="77777777" w:rsidR="003F5C72" w:rsidRPr="00FB5C03" w:rsidRDefault="003F5C72" w:rsidP="003F5C72">
      <w:pPr>
        <w:pStyle w:val="BodyText"/>
        <w:jc w:val="both"/>
        <w:rPr>
          <w:rFonts w:ascii="Arial" w:hAnsi="Arial" w:cs="Arial"/>
          <w:sz w:val="18"/>
          <w:szCs w:val="18"/>
        </w:rPr>
      </w:pPr>
      <w:r w:rsidRPr="00FB5C03">
        <w:rPr>
          <w:rFonts w:ascii="Arial" w:hAnsi="Arial" w:cs="Arial"/>
          <w:b/>
          <w:sz w:val="18"/>
          <w:szCs w:val="18"/>
        </w:rPr>
        <w:t>Възложителя</w:t>
      </w:r>
      <w:r w:rsidRPr="00FB5C03">
        <w:rPr>
          <w:rFonts w:ascii="Arial" w:hAnsi="Arial" w:cs="Arial"/>
          <w:sz w:val="18"/>
          <w:szCs w:val="18"/>
        </w:rPr>
        <w:t xml:space="preserve"> – “Софийска вода” АД </w:t>
      </w:r>
      <w:r w:rsidRPr="00FB5C03">
        <w:rPr>
          <w:rFonts w:ascii="Arial" w:hAnsi="Arial" w:cs="Arial"/>
          <w:b/>
          <w:sz w:val="18"/>
          <w:szCs w:val="18"/>
        </w:rPr>
        <w:t xml:space="preserve">и </w:t>
      </w:r>
    </w:p>
    <w:p w14:paraId="44F9DF3E" w14:textId="77777777" w:rsidR="003F5C72" w:rsidRPr="00FB5C03" w:rsidRDefault="003F5C72" w:rsidP="003F5C72">
      <w:pPr>
        <w:pStyle w:val="BodyText"/>
        <w:jc w:val="both"/>
        <w:rPr>
          <w:rFonts w:ascii="Arial" w:hAnsi="Arial" w:cs="Arial"/>
          <w:sz w:val="18"/>
          <w:szCs w:val="18"/>
        </w:rPr>
      </w:pPr>
      <w:r w:rsidRPr="00FB5C03">
        <w:rPr>
          <w:rFonts w:ascii="Arial" w:hAnsi="Arial" w:cs="Arial"/>
          <w:b/>
          <w:sz w:val="18"/>
          <w:szCs w:val="18"/>
        </w:rPr>
        <w:t xml:space="preserve">Изпълнителя </w:t>
      </w:r>
      <w:r w:rsidRPr="00FB5C03">
        <w:rPr>
          <w:rFonts w:ascii="Arial" w:hAnsi="Arial" w:cs="Arial"/>
          <w:sz w:val="18"/>
          <w:szCs w:val="18"/>
        </w:rPr>
        <w:t>– ………………………………………………………………………………………………………………</w:t>
      </w:r>
    </w:p>
    <w:p w14:paraId="40F631ED" w14:textId="77777777" w:rsidR="003F5C72" w:rsidRPr="00FB5C03" w:rsidRDefault="003F5C72" w:rsidP="003F5C72">
      <w:pPr>
        <w:pStyle w:val="BodyText"/>
        <w:jc w:val="both"/>
        <w:rPr>
          <w:rFonts w:ascii="Arial" w:hAnsi="Arial" w:cs="Arial"/>
          <w:b/>
          <w:sz w:val="18"/>
          <w:szCs w:val="18"/>
        </w:rPr>
      </w:pPr>
      <w:r w:rsidRPr="00FB5C03">
        <w:rPr>
          <w:rFonts w:ascii="Arial" w:hAnsi="Arial" w:cs="Arial"/>
          <w:bCs/>
          <w:sz w:val="18"/>
          <w:szCs w:val="18"/>
        </w:rPr>
        <w:t>Координирането на съвместното прилагане на настоящото Споразумение</w:t>
      </w:r>
      <w:r w:rsidRPr="00FB5C03">
        <w:rPr>
          <w:rFonts w:ascii="Arial" w:hAnsi="Arial" w:cs="Arial"/>
          <w:b/>
          <w:sz w:val="18"/>
          <w:szCs w:val="18"/>
        </w:rPr>
        <w:t>,</w:t>
      </w:r>
      <w:r w:rsidRPr="00FB5C03">
        <w:rPr>
          <w:rFonts w:ascii="Arial" w:hAnsi="Arial" w:cs="Arial"/>
          <w:bCs/>
          <w:sz w:val="18"/>
          <w:szCs w:val="18"/>
        </w:rPr>
        <w:t xml:space="preserve"> при извършване на дейности, предмет на договор, се възлага на </w:t>
      </w:r>
      <w:r w:rsidRPr="00FB5C03">
        <w:rPr>
          <w:rFonts w:ascii="Arial" w:hAnsi="Arial" w:cs="Arial"/>
          <w:b/>
          <w:bCs/>
          <w:sz w:val="18"/>
          <w:szCs w:val="18"/>
        </w:rPr>
        <w:t>контролиращи служители</w:t>
      </w:r>
      <w:r w:rsidRPr="00FB5C03">
        <w:rPr>
          <w:rFonts w:ascii="Arial" w:hAnsi="Arial" w:cs="Arial"/>
          <w:b/>
          <w:sz w:val="18"/>
          <w:szCs w:val="18"/>
        </w:rPr>
        <w:t>:</w:t>
      </w:r>
    </w:p>
    <w:p w14:paraId="3FE63A39" w14:textId="77777777" w:rsidR="003F5C72" w:rsidRPr="001F5B90" w:rsidRDefault="003F5C72" w:rsidP="003F5C72">
      <w:pPr>
        <w:pStyle w:val="BodyText"/>
        <w:jc w:val="both"/>
        <w:rPr>
          <w:rFonts w:ascii="Arial" w:hAnsi="Arial" w:cs="Arial"/>
          <w:bCs/>
          <w:sz w:val="18"/>
          <w:szCs w:val="18"/>
          <w:lang w:val="ru-RU"/>
        </w:rPr>
      </w:pPr>
      <w:r w:rsidRPr="00FB5C03">
        <w:rPr>
          <w:rFonts w:ascii="Arial" w:hAnsi="Arial" w:cs="Arial"/>
          <w:sz w:val="18"/>
          <w:szCs w:val="18"/>
        </w:rPr>
        <w:t>(от страна на)</w:t>
      </w:r>
      <w:r w:rsidRPr="00FB5C03">
        <w:rPr>
          <w:rFonts w:ascii="Arial" w:hAnsi="Arial" w:cs="Arial"/>
          <w:b/>
          <w:sz w:val="18"/>
          <w:szCs w:val="18"/>
        </w:rPr>
        <w:t xml:space="preserve"> Възложителя</w:t>
      </w:r>
      <w:r w:rsidRPr="00FB5C03">
        <w:rPr>
          <w:rFonts w:ascii="Arial" w:hAnsi="Arial" w:cs="Arial"/>
          <w:bCs/>
          <w:sz w:val="18"/>
          <w:szCs w:val="18"/>
        </w:rPr>
        <w:t xml:space="preserve"> –</w:t>
      </w:r>
      <w:r w:rsidRPr="001F5B90">
        <w:rPr>
          <w:rFonts w:ascii="Arial" w:hAnsi="Arial" w:cs="Arial"/>
          <w:bCs/>
          <w:sz w:val="18"/>
          <w:szCs w:val="18"/>
          <w:lang w:val="ru-RU"/>
        </w:rPr>
        <w:t xml:space="preserve"> ……………………………………………………………………………………………</w:t>
      </w:r>
    </w:p>
    <w:p w14:paraId="7E547079" w14:textId="77777777" w:rsidR="003F5C72" w:rsidRPr="001F5B90" w:rsidRDefault="003F5C72" w:rsidP="003F5C72">
      <w:pPr>
        <w:pStyle w:val="BodyText"/>
        <w:jc w:val="both"/>
        <w:rPr>
          <w:rFonts w:ascii="Arial" w:hAnsi="Arial" w:cs="Arial"/>
          <w:sz w:val="18"/>
          <w:szCs w:val="18"/>
          <w:lang w:val="ru-RU"/>
        </w:rPr>
      </w:pPr>
      <w:r w:rsidRPr="00FB5C03">
        <w:rPr>
          <w:rFonts w:ascii="Arial" w:hAnsi="Arial" w:cs="Arial"/>
          <w:sz w:val="18"/>
          <w:szCs w:val="18"/>
        </w:rPr>
        <w:t>………………………………………………………………………………………..…</w:t>
      </w:r>
      <w:r w:rsidRPr="001F5B90">
        <w:rPr>
          <w:rFonts w:ascii="Arial" w:hAnsi="Arial" w:cs="Arial"/>
          <w:sz w:val="18"/>
          <w:szCs w:val="18"/>
          <w:lang w:val="ru-RU"/>
        </w:rPr>
        <w:t>………………………………………</w:t>
      </w:r>
    </w:p>
    <w:p w14:paraId="086BD503" w14:textId="77777777" w:rsidR="003F5C72" w:rsidRPr="00FB5C03" w:rsidRDefault="003F5C72" w:rsidP="003F5C72">
      <w:pPr>
        <w:pStyle w:val="BodyText"/>
        <w:ind w:left="3540" w:firstLine="708"/>
        <w:jc w:val="both"/>
        <w:rPr>
          <w:rFonts w:ascii="Calibri" w:hAnsi="Calibri" w:cs="Arial"/>
          <w:bCs/>
          <w:i/>
          <w:sz w:val="18"/>
          <w:szCs w:val="18"/>
        </w:rPr>
      </w:pPr>
      <w:r w:rsidRPr="00FB5C03">
        <w:rPr>
          <w:rFonts w:ascii="Calibri" w:hAnsi="Calibri" w:cs="Arial"/>
          <w:bCs/>
          <w:i/>
          <w:sz w:val="18"/>
          <w:szCs w:val="18"/>
        </w:rPr>
        <w:t>(име, длъжност, тел.)</w:t>
      </w:r>
    </w:p>
    <w:p w14:paraId="2BD77BBA" w14:textId="77777777" w:rsidR="003F5C72" w:rsidRPr="00FB5C03" w:rsidRDefault="003F5C72" w:rsidP="003F5C72">
      <w:pPr>
        <w:pStyle w:val="BodyText"/>
        <w:jc w:val="both"/>
        <w:rPr>
          <w:rFonts w:ascii="Calibri" w:hAnsi="Calibri" w:cs="Arial"/>
          <w:bCs/>
          <w:i/>
          <w:sz w:val="18"/>
          <w:szCs w:val="18"/>
        </w:rPr>
      </w:pPr>
      <w:r w:rsidRPr="00FB5C03">
        <w:rPr>
          <w:rFonts w:ascii="Arial" w:hAnsi="Arial" w:cs="Arial"/>
          <w:sz w:val="18"/>
          <w:szCs w:val="18"/>
        </w:rPr>
        <w:t xml:space="preserve"> (от страна на)</w:t>
      </w:r>
      <w:r w:rsidRPr="00FB5C03">
        <w:rPr>
          <w:rFonts w:ascii="Arial" w:hAnsi="Arial" w:cs="Arial"/>
          <w:b/>
          <w:sz w:val="18"/>
          <w:szCs w:val="18"/>
        </w:rPr>
        <w:t xml:space="preserve"> Изпълнителя </w:t>
      </w:r>
      <w:r w:rsidRPr="00FB5C03">
        <w:rPr>
          <w:rFonts w:ascii="Arial" w:hAnsi="Arial" w:cs="Arial"/>
          <w:bCs/>
          <w:sz w:val="18"/>
          <w:szCs w:val="18"/>
        </w:rPr>
        <w:t>–</w:t>
      </w:r>
      <w:r w:rsidRPr="00FB5C03">
        <w:rPr>
          <w:rFonts w:ascii="Arial" w:hAnsi="Arial" w:cs="Arial"/>
          <w:sz w:val="18"/>
          <w:szCs w:val="18"/>
        </w:rPr>
        <w:t xml:space="preserve"> ……………………………………………...……………………………………………</w:t>
      </w:r>
    </w:p>
    <w:p w14:paraId="04B26BC9" w14:textId="77777777" w:rsidR="003F5C72" w:rsidRPr="001F5B90" w:rsidRDefault="003F5C72" w:rsidP="003F5C72">
      <w:pPr>
        <w:pStyle w:val="BodyText"/>
        <w:jc w:val="both"/>
        <w:rPr>
          <w:rFonts w:ascii="Arial" w:hAnsi="Arial" w:cs="Arial"/>
          <w:sz w:val="18"/>
          <w:szCs w:val="18"/>
          <w:lang w:val="ru-RU"/>
        </w:rPr>
      </w:pPr>
      <w:r w:rsidRPr="001F5B90">
        <w:rPr>
          <w:rFonts w:ascii="Arial" w:hAnsi="Arial" w:cs="Arial"/>
          <w:sz w:val="18"/>
          <w:szCs w:val="18"/>
          <w:lang w:val="ru-RU"/>
        </w:rPr>
        <w:t>…………………………………………………………………………………………………………………………..………</w:t>
      </w:r>
    </w:p>
    <w:p w14:paraId="4BDDAFFF" w14:textId="77777777" w:rsidR="003F5C72" w:rsidRPr="001F5B90" w:rsidRDefault="003F5C72" w:rsidP="003F5C72">
      <w:pPr>
        <w:pStyle w:val="BodyText"/>
        <w:ind w:left="3540" w:firstLine="708"/>
        <w:jc w:val="both"/>
        <w:rPr>
          <w:rFonts w:ascii="Calibri" w:hAnsi="Calibri" w:cs="Arial"/>
          <w:bCs/>
          <w:i/>
          <w:sz w:val="18"/>
          <w:szCs w:val="18"/>
          <w:lang w:val="ru-RU"/>
        </w:rPr>
      </w:pPr>
      <w:r w:rsidRPr="00FB5C03">
        <w:rPr>
          <w:rFonts w:ascii="Calibri" w:hAnsi="Calibri" w:cs="Arial"/>
          <w:bCs/>
          <w:i/>
          <w:sz w:val="18"/>
          <w:szCs w:val="18"/>
        </w:rPr>
        <w:t>(име, длъжност, тел.)</w:t>
      </w:r>
    </w:p>
    <w:p w14:paraId="12B5A966" w14:textId="77777777" w:rsidR="003F5C72" w:rsidRDefault="003F5C72" w:rsidP="003F5C72">
      <w:pPr>
        <w:tabs>
          <w:tab w:val="left" w:pos="360"/>
        </w:tabs>
        <w:jc w:val="both"/>
        <w:rPr>
          <w:rFonts w:ascii="Arial" w:eastAsia="Times New Roman" w:hAnsi="Arial" w:cs="Arial"/>
          <w:sz w:val="18"/>
          <w:szCs w:val="18"/>
        </w:rPr>
      </w:pPr>
    </w:p>
    <w:p w14:paraId="5E3066C6" w14:textId="77777777" w:rsidR="003F5C72" w:rsidRDefault="003F5C72" w:rsidP="003F5C72">
      <w:pPr>
        <w:tabs>
          <w:tab w:val="left" w:pos="360"/>
        </w:tabs>
        <w:jc w:val="both"/>
        <w:rPr>
          <w:rFonts w:ascii="Arial" w:eastAsia="Times New Roman" w:hAnsi="Arial" w:cs="Arial"/>
          <w:sz w:val="18"/>
          <w:szCs w:val="18"/>
        </w:rPr>
      </w:pPr>
      <w:r w:rsidRPr="00FB5C03">
        <w:rPr>
          <w:rFonts w:ascii="Arial" w:eastAsia="Times New Roman" w:hAnsi="Arial" w:cs="Arial"/>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01E3A708" w14:textId="77777777" w:rsidR="003F5C72" w:rsidRPr="00FB5C03" w:rsidRDefault="003F5C72" w:rsidP="003F5C72">
      <w:pPr>
        <w:tabs>
          <w:tab w:val="left" w:pos="360"/>
        </w:tabs>
        <w:jc w:val="both"/>
        <w:rPr>
          <w:rFonts w:ascii="Arial" w:eastAsia="Times New Roman" w:hAnsi="Arial" w:cs="Arial"/>
          <w:sz w:val="18"/>
          <w:szCs w:val="18"/>
        </w:rPr>
      </w:pPr>
    </w:p>
    <w:p w14:paraId="158B7D01" w14:textId="77777777" w:rsidR="003F5C72" w:rsidRDefault="003F5C72" w:rsidP="003F5C72">
      <w:pPr>
        <w:jc w:val="both"/>
        <w:rPr>
          <w:rFonts w:ascii="Arial" w:eastAsia="Times New Roman" w:hAnsi="Arial" w:cs="Arial"/>
          <w:sz w:val="18"/>
          <w:szCs w:val="18"/>
        </w:rPr>
      </w:pPr>
      <w:r>
        <w:rPr>
          <w:rFonts w:ascii="Arial" w:eastAsia="Times New Roman" w:hAnsi="Arial" w:cs="Arial"/>
          <w:sz w:val="18"/>
          <w:szCs w:val="18"/>
        </w:rPr>
        <w:t>Настоящото С</w:t>
      </w:r>
      <w:r w:rsidRPr="00B85631">
        <w:rPr>
          <w:rFonts w:ascii="Arial" w:eastAsia="Times New Roman" w:hAnsi="Arial" w:cs="Arial"/>
          <w:sz w:val="18"/>
          <w:szCs w:val="18"/>
        </w:rPr>
        <w:t xml:space="preserve">поразумение </w:t>
      </w:r>
      <w:r>
        <w:rPr>
          <w:rFonts w:ascii="Arial" w:eastAsia="Times New Roman" w:hAnsi="Arial" w:cs="Arial"/>
          <w:sz w:val="18"/>
          <w:szCs w:val="18"/>
        </w:rPr>
        <w:t xml:space="preserve"> изисква спазването от страна на </w:t>
      </w:r>
      <w:r w:rsidRPr="006A6D1B">
        <w:rPr>
          <w:rFonts w:ascii="Arial" w:eastAsia="Times New Roman" w:hAnsi="Arial" w:cs="Arial"/>
          <w:b/>
          <w:sz w:val="18"/>
          <w:szCs w:val="18"/>
        </w:rPr>
        <w:t>Изпълнителя</w:t>
      </w:r>
      <w:r>
        <w:rPr>
          <w:rFonts w:ascii="Arial" w:eastAsia="Times New Roman" w:hAnsi="Arial" w:cs="Arial"/>
          <w:sz w:val="18"/>
          <w:szCs w:val="18"/>
        </w:rPr>
        <w:t xml:space="preserve"> на приложимите законодателни изисквания при доставката на продукти и услуги и възприетите </w:t>
      </w:r>
      <w:r w:rsidRPr="00E920F6">
        <w:rPr>
          <w:rFonts w:ascii="Arial" w:eastAsia="Times New Roman" w:hAnsi="Arial" w:cs="Arial"/>
          <w:b/>
          <w:sz w:val="18"/>
          <w:szCs w:val="18"/>
        </w:rPr>
        <w:t xml:space="preserve"> </w:t>
      </w:r>
      <w:r>
        <w:rPr>
          <w:rFonts w:ascii="Arial" w:eastAsia="Times New Roman" w:hAnsi="Arial" w:cs="Arial"/>
          <w:sz w:val="18"/>
          <w:szCs w:val="18"/>
        </w:rPr>
        <w:t xml:space="preserve">правила за работа на територията на експлоатираните от </w:t>
      </w:r>
      <w:r>
        <w:rPr>
          <w:rFonts w:ascii="Arial" w:eastAsia="Times New Roman" w:hAnsi="Arial" w:cs="Arial"/>
          <w:b/>
          <w:sz w:val="18"/>
          <w:szCs w:val="18"/>
        </w:rPr>
        <w:t>В</w:t>
      </w:r>
      <w:r w:rsidRPr="00850A00">
        <w:rPr>
          <w:rFonts w:ascii="Arial" w:eastAsia="Times New Roman" w:hAnsi="Arial" w:cs="Arial"/>
          <w:b/>
          <w:sz w:val="18"/>
          <w:szCs w:val="18"/>
        </w:rPr>
        <w:t>ъзложителя</w:t>
      </w:r>
      <w:r>
        <w:rPr>
          <w:rFonts w:ascii="Arial" w:eastAsia="Times New Roman" w:hAnsi="Arial" w:cs="Arial"/>
          <w:sz w:val="18"/>
          <w:szCs w:val="18"/>
        </w:rPr>
        <w:t xml:space="preserve"> площадки. </w:t>
      </w:r>
    </w:p>
    <w:p w14:paraId="23475174" w14:textId="77777777" w:rsidR="003F5C72" w:rsidRPr="00F67B57" w:rsidRDefault="003F5C72" w:rsidP="003F5C72">
      <w:pPr>
        <w:jc w:val="both"/>
        <w:rPr>
          <w:rFonts w:ascii="Arial" w:eastAsia="Times New Roman" w:hAnsi="Arial" w:cs="Arial"/>
          <w:b/>
          <w:sz w:val="18"/>
          <w:szCs w:val="18"/>
        </w:rPr>
      </w:pPr>
    </w:p>
    <w:p w14:paraId="020CA191" w14:textId="77777777" w:rsidR="003F5C72" w:rsidRDefault="003F5C72" w:rsidP="003F5C72">
      <w:pPr>
        <w:numPr>
          <w:ilvl w:val="0"/>
          <w:numId w:val="10"/>
        </w:numPr>
        <w:tabs>
          <w:tab w:val="left" w:pos="360"/>
        </w:tabs>
        <w:spacing w:after="0"/>
        <w:jc w:val="both"/>
        <w:rPr>
          <w:rFonts w:ascii="Arial" w:eastAsia="Times New Roman" w:hAnsi="Arial" w:cs="Arial"/>
          <w:b/>
          <w:sz w:val="18"/>
          <w:szCs w:val="18"/>
        </w:rPr>
      </w:pPr>
      <w:r w:rsidRPr="00FB5C03">
        <w:rPr>
          <w:rFonts w:ascii="Arial" w:hAnsi="Arial" w:cs="Arial"/>
          <w:sz w:val="18"/>
          <w:szCs w:val="18"/>
        </w:rPr>
        <w:t xml:space="preserve">Изпълнителят се задължава да спазва изискванията по Споразумението от страна на </w:t>
      </w:r>
      <w:r w:rsidRPr="00FB5C03">
        <w:rPr>
          <w:rFonts w:ascii="Arial" w:hAnsi="Arial" w:cs="Arial"/>
          <w:b/>
          <w:sz w:val="18"/>
          <w:szCs w:val="18"/>
        </w:rPr>
        <w:t xml:space="preserve">всички свои </w:t>
      </w:r>
      <w:r>
        <w:rPr>
          <w:rFonts w:ascii="Arial" w:hAnsi="Arial" w:cs="Arial"/>
          <w:b/>
          <w:sz w:val="18"/>
          <w:szCs w:val="18"/>
        </w:rPr>
        <w:t xml:space="preserve">служители </w:t>
      </w:r>
      <w:r w:rsidRPr="00FB5C03">
        <w:rPr>
          <w:rFonts w:ascii="Arial" w:hAnsi="Arial" w:cs="Arial"/>
          <w:b/>
          <w:sz w:val="18"/>
          <w:szCs w:val="18"/>
        </w:rPr>
        <w:t>на обекта</w:t>
      </w:r>
      <w:r w:rsidRPr="00FB5C03">
        <w:rPr>
          <w:rFonts w:ascii="Arial" w:hAnsi="Arial" w:cs="Arial"/>
          <w:sz w:val="18"/>
          <w:szCs w:val="18"/>
        </w:rPr>
        <w:t xml:space="preserve">, на </w:t>
      </w:r>
      <w:r w:rsidRPr="00FB5C03">
        <w:rPr>
          <w:rFonts w:ascii="Arial" w:hAnsi="Arial" w:cs="Arial"/>
          <w:b/>
          <w:sz w:val="18"/>
          <w:szCs w:val="18"/>
        </w:rPr>
        <w:t>фирмите подизпълнители</w:t>
      </w:r>
      <w:r w:rsidRPr="00FB5C03">
        <w:rPr>
          <w:rFonts w:ascii="Arial" w:hAnsi="Arial" w:cs="Arial"/>
          <w:sz w:val="18"/>
          <w:szCs w:val="18"/>
        </w:rPr>
        <w:t xml:space="preserve">, на които са възложили работата си и на </w:t>
      </w:r>
      <w:r w:rsidRPr="00FB5C03">
        <w:rPr>
          <w:rFonts w:ascii="Arial" w:hAnsi="Arial" w:cs="Arial"/>
          <w:b/>
          <w:sz w:val="18"/>
          <w:szCs w:val="18"/>
        </w:rPr>
        <w:t>всички физически и юридически лица</w:t>
      </w:r>
      <w:r w:rsidRPr="00FB5C03">
        <w:rPr>
          <w:rFonts w:ascii="Arial" w:hAnsi="Arial" w:cs="Arial"/>
          <w:sz w:val="18"/>
          <w:szCs w:val="18"/>
        </w:rPr>
        <w:t xml:space="preserve">, които се намират на територията на </w:t>
      </w:r>
      <w:r w:rsidRPr="00561357">
        <w:rPr>
          <w:rFonts w:ascii="Arial" w:hAnsi="Arial" w:cs="Arial"/>
          <w:b/>
          <w:sz w:val="18"/>
          <w:szCs w:val="18"/>
        </w:rPr>
        <w:t>Възложителя</w:t>
      </w:r>
      <w:r w:rsidRPr="00FB5C03">
        <w:rPr>
          <w:rFonts w:ascii="Arial" w:hAnsi="Arial" w:cs="Arial"/>
          <w:sz w:val="18"/>
          <w:szCs w:val="18"/>
        </w:rPr>
        <w:t>.</w:t>
      </w:r>
    </w:p>
    <w:p w14:paraId="399EE3A9" w14:textId="77777777" w:rsidR="003F5C72" w:rsidRPr="00FB5C03" w:rsidRDefault="003F5C72" w:rsidP="003F5C72">
      <w:pPr>
        <w:tabs>
          <w:tab w:val="left" w:pos="0"/>
        </w:tabs>
        <w:jc w:val="both"/>
        <w:rPr>
          <w:rFonts w:ascii="Arial" w:eastAsia="Times New Roman" w:hAnsi="Arial" w:cs="Arial"/>
          <w:b/>
          <w:sz w:val="18"/>
          <w:szCs w:val="18"/>
        </w:rPr>
      </w:pPr>
      <w:r w:rsidRPr="00F67B57">
        <w:rPr>
          <w:rFonts w:ascii="Arial" w:eastAsia="Times New Roman" w:hAnsi="Arial" w:cs="Arial"/>
          <w:b/>
          <w:sz w:val="18"/>
          <w:szCs w:val="18"/>
        </w:rPr>
        <w:t>ОБМЕН НА ИНФОРМАЦИЯ:</w:t>
      </w:r>
    </w:p>
    <w:p w14:paraId="1F9095C7" w14:textId="77777777" w:rsidR="003F5C72" w:rsidRPr="00F67B57" w:rsidRDefault="003F5C72" w:rsidP="003F5C72">
      <w:pPr>
        <w:numPr>
          <w:ilvl w:val="0"/>
          <w:numId w:val="10"/>
        </w:numPr>
        <w:spacing w:after="0"/>
        <w:ind w:left="426" w:hanging="426"/>
        <w:jc w:val="both"/>
        <w:rPr>
          <w:rFonts w:ascii="Arial" w:hAnsi="Arial" w:cs="Arial"/>
          <w:sz w:val="18"/>
          <w:szCs w:val="18"/>
        </w:rPr>
      </w:pPr>
      <w:r w:rsidRPr="00FB5C03">
        <w:rPr>
          <w:rFonts w:ascii="Arial" w:eastAsia="Times New Roman" w:hAnsi="Arial" w:cs="Arial"/>
          <w:b/>
          <w:sz w:val="18"/>
          <w:szCs w:val="18"/>
        </w:rPr>
        <w:t xml:space="preserve">Възложителят </w:t>
      </w:r>
      <w:r w:rsidRPr="00FB5C03">
        <w:rPr>
          <w:rFonts w:ascii="Arial" w:eastAsia="Times New Roman" w:hAnsi="Arial" w:cs="Arial"/>
          <w:sz w:val="18"/>
          <w:szCs w:val="18"/>
        </w:rPr>
        <w:t>и</w:t>
      </w:r>
      <w:r w:rsidRPr="00FB5C03">
        <w:rPr>
          <w:rFonts w:ascii="Arial" w:eastAsia="Times New Roman" w:hAnsi="Arial" w:cs="Arial"/>
          <w:b/>
          <w:sz w:val="18"/>
          <w:szCs w:val="18"/>
        </w:rPr>
        <w:t xml:space="preserve"> Изпълнителят </w:t>
      </w:r>
      <w:r w:rsidRPr="00F67B57">
        <w:rPr>
          <w:rFonts w:ascii="Arial" w:eastAsia="Times New Roman" w:hAnsi="Arial" w:cs="Arial"/>
          <w:sz w:val="18"/>
          <w:szCs w:val="18"/>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08CEB36F" w14:textId="77777777" w:rsidR="003F5C72" w:rsidRDefault="003F5C72" w:rsidP="003F5C72">
      <w:pPr>
        <w:numPr>
          <w:ilvl w:val="0"/>
          <w:numId w:val="10"/>
        </w:numPr>
        <w:tabs>
          <w:tab w:val="left" w:pos="360"/>
        </w:tabs>
        <w:spacing w:after="0"/>
        <w:jc w:val="both"/>
        <w:rPr>
          <w:rFonts w:ascii="Arial" w:eastAsia="Times New Roman" w:hAnsi="Arial" w:cs="Arial"/>
          <w:b/>
          <w:sz w:val="18"/>
          <w:szCs w:val="18"/>
        </w:rPr>
      </w:pPr>
      <w:r w:rsidRPr="00F67B57">
        <w:rPr>
          <w:rFonts w:ascii="Arial" w:hAnsi="Arial" w:cs="Arial"/>
          <w:sz w:val="18"/>
          <w:szCs w:val="18"/>
        </w:rPr>
        <w:t>Служителите на</w:t>
      </w:r>
      <w:r w:rsidRPr="00F67B57">
        <w:rPr>
          <w:rFonts w:ascii="Arial" w:hAnsi="Arial" w:cs="Arial"/>
          <w:b/>
          <w:sz w:val="18"/>
          <w:szCs w:val="18"/>
        </w:rPr>
        <w:t xml:space="preserve"> Изпълнителя </w:t>
      </w:r>
      <w:r w:rsidRPr="00F67B57">
        <w:rPr>
          <w:rFonts w:ascii="Arial" w:hAnsi="Arial" w:cs="Arial"/>
          <w:sz w:val="18"/>
          <w:szCs w:val="18"/>
        </w:rPr>
        <w:t xml:space="preserve">преминават начален инструктаж по ОС на територията на </w:t>
      </w:r>
      <w:r w:rsidRPr="00F67B57">
        <w:rPr>
          <w:rFonts w:ascii="Arial" w:hAnsi="Arial" w:cs="Arial"/>
          <w:b/>
          <w:sz w:val="18"/>
          <w:szCs w:val="18"/>
        </w:rPr>
        <w:t xml:space="preserve">Възложителя </w:t>
      </w:r>
      <w:r w:rsidRPr="00F67B57">
        <w:rPr>
          <w:rFonts w:ascii="Arial" w:hAnsi="Arial" w:cs="Arial"/>
          <w:sz w:val="18"/>
          <w:szCs w:val="18"/>
        </w:rPr>
        <w:t>при първо посещение на обекта.</w:t>
      </w:r>
    </w:p>
    <w:p w14:paraId="7CC66F61" w14:textId="77777777" w:rsidR="003F5C72" w:rsidRPr="00207061" w:rsidRDefault="003F5C72" w:rsidP="003F5C72">
      <w:pPr>
        <w:numPr>
          <w:ilvl w:val="0"/>
          <w:numId w:val="10"/>
        </w:numPr>
        <w:tabs>
          <w:tab w:val="left" w:pos="360"/>
        </w:tabs>
        <w:spacing w:after="0"/>
        <w:jc w:val="both"/>
        <w:rPr>
          <w:rFonts w:ascii="Arial" w:eastAsia="Times New Roman" w:hAnsi="Arial" w:cs="Arial"/>
          <w:b/>
          <w:sz w:val="18"/>
          <w:szCs w:val="18"/>
        </w:rPr>
      </w:pPr>
      <w:r w:rsidRPr="00F67B57">
        <w:rPr>
          <w:rFonts w:ascii="Arial" w:eastAsia="Times New Roman" w:hAnsi="Arial" w:cs="Arial"/>
          <w:sz w:val="18"/>
          <w:szCs w:val="18"/>
        </w:rPr>
        <w:t>Преди първа доставка на стоки</w:t>
      </w:r>
      <w:r>
        <w:rPr>
          <w:rFonts w:ascii="Arial" w:eastAsia="Times New Roman" w:hAnsi="Arial" w:cs="Arial"/>
          <w:sz w:val="18"/>
          <w:szCs w:val="18"/>
        </w:rPr>
        <w:t xml:space="preserve"> и услуги</w:t>
      </w:r>
      <w:r w:rsidRPr="00F67B57">
        <w:rPr>
          <w:rFonts w:ascii="Arial" w:eastAsia="Times New Roman" w:hAnsi="Arial" w:cs="Arial"/>
          <w:sz w:val="18"/>
          <w:szCs w:val="18"/>
        </w:rPr>
        <w:t xml:space="preserve">, </w:t>
      </w:r>
      <w:r w:rsidRPr="00F67B57">
        <w:rPr>
          <w:rFonts w:ascii="Arial" w:hAnsi="Arial" w:cs="Arial"/>
          <w:b/>
          <w:sz w:val="18"/>
          <w:szCs w:val="18"/>
        </w:rPr>
        <w:t>Изпълнителят</w:t>
      </w:r>
      <w:r w:rsidRPr="00F67B57">
        <w:rPr>
          <w:rFonts w:ascii="Arial" w:hAnsi="Arial" w:cs="Arial"/>
          <w:sz w:val="18"/>
          <w:szCs w:val="18"/>
        </w:rPr>
        <w:t xml:space="preserve"> осигурява на </w:t>
      </w:r>
      <w:r w:rsidRPr="00F67B57">
        <w:rPr>
          <w:rFonts w:ascii="Arial" w:hAnsi="Arial" w:cs="Arial"/>
          <w:b/>
          <w:sz w:val="18"/>
          <w:szCs w:val="18"/>
        </w:rPr>
        <w:t>Възложителя</w:t>
      </w:r>
      <w:r w:rsidRPr="00F67B57">
        <w:rPr>
          <w:rFonts w:ascii="Arial" w:hAnsi="Arial" w:cs="Arial"/>
          <w:sz w:val="18"/>
          <w:szCs w:val="18"/>
        </w:rPr>
        <w:t xml:space="preserve"> </w:t>
      </w:r>
      <w:r w:rsidRPr="00F67B57">
        <w:rPr>
          <w:rFonts w:ascii="Arial" w:eastAsia="Times New Roman" w:hAnsi="Arial" w:cs="Arial"/>
          <w:sz w:val="18"/>
          <w:szCs w:val="18"/>
        </w:rPr>
        <w:t xml:space="preserve">всички изискуеми документи (сертификат за </w:t>
      </w:r>
      <w:r>
        <w:rPr>
          <w:rFonts w:ascii="Arial" w:eastAsia="Times New Roman" w:hAnsi="Arial" w:cs="Arial"/>
          <w:sz w:val="18"/>
          <w:szCs w:val="18"/>
        </w:rPr>
        <w:t>съответствие, за</w:t>
      </w:r>
      <w:r w:rsidRPr="00F67B57">
        <w:rPr>
          <w:rFonts w:ascii="Arial" w:eastAsia="Times New Roman" w:hAnsi="Arial" w:cs="Arial"/>
          <w:sz w:val="18"/>
          <w:szCs w:val="18"/>
        </w:rPr>
        <w:t xml:space="preserve"> качество</w:t>
      </w:r>
      <w:r>
        <w:rPr>
          <w:rFonts w:ascii="Arial" w:eastAsia="Times New Roman" w:hAnsi="Arial" w:cs="Arial"/>
          <w:sz w:val="18"/>
          <w:szCs w:val="18"/>
        </w:rPr>
        <w:t xml:space="preserve">, информационни листа, инструкции и </w:t>
      </w:r>
      <w:r w:rsidRPr="00F67B57">
        <w:rPr>
          <w:rFonts w:ascii="Arial" w:eastAsia="Times New Roman" w:hAnsi="Arial" w:cs="Arial"/>
          <w:sz w:val="18"/>
          <w:szCs w:val="18"/>
        </w:rPr>
        <w:t>др</w:t>
      </w:r>
      <w:r>
        <w:rPr>
          <w:rFonts w:ascii="Arial" w:eastAsia="Times New Roman" w:hAnsi="Arial" w:cs="Arial"/>
          <w:sz w:val="18"/>
          <w:szCs w:val="18"/>
        </w:rPr>
        <w:t>уги</w:t>
      </w:r>
      <w:r w:rsidRPr="00F67B57">
        <w:rPr>
          <w:rFonts w:ascii="Arial" w:eastAsia="Times New Roman" w:hAnsi="Arial" w:cs="Arial"/>
          <w:sz w:val="18"/>
          <w:szCs w:val="18"/>
        </w:rPr>
        <w:t>) за съответната стока</w:t>
      </w:r>
      <w:r>
        <w:rPr>
          <w:rFonts w:ascii="Arial" w:eastAsia="Times New Roman" w:hAnsi="Arial" w:cs="Arial"/>
          <w:sz w:val="18"/>
          <w:szCs w:val="18"/>
        </w:rPr>
        <w:t>/услуга и му ги предоставя.</w:t>
      </w:r>
    </w:p>
    <w:p w14:paraId="63ABD612" w14:textId="77777777" w:rsidR="003F5C72" w:rsidRDefault="003F5C72" w:rsidP="003F5C72">
      <w:pPr>
        <w:ind w:left="360"/>
        <w:jc w:val="both"/>
        <w:rPr>
          <w:rFonts w:ascii="Arial" w:eastAsia="Times New Roman" w:hAnsi="Arial" w:cs="Arial"/>
          <w:b/>
          <w:sz w:val="18"/>
          <w:szCs w:val="18"/>
        </w:rPr>
      </w:pPr>
    </w:p>
    <w:p w14:paraId="524057DD" w14:textId="77777777" w:rsidR="003F5C72" w:rsidRPr="00BF7F7F" w:rsidRDefault="003F5C72" w:rsidP="003F5C72">
      <w:pPr>
        <w:numPr>
          <w:ilvl w:val="0"/>
          <w:numId w:val="10"/>
        </w:numPr>
        <w:tabs>
          <w:tab w:val="left" w:pos="360"/>
        </w:tabs>
        <w:spacing w:after="0"/>
        <w:jc w:val="both"/>
        <w:rPr>
          <w:rFonts w:ascii="Arial" w:eastAsia="Times New Roman" w:hAnsi="Arial" w:cs="Arial"/>
          <w:b/>
          <w:sz w:val="18"/>
          <w:szCs w:val="18"/>
        </w:rPr>
      </w:pPr>
      <w:r w:rsidRPr="00561357">
        <w:rPr>
          <w:rFonts w:ascii="Arial" w:hAnsi="Arial" w:cs="Arial"/>
          <w:b/>
          <w:sz w:val="18"/>
          <w:szCs w:val="18"/>
        </w:rPr>
        <w:t xml:space="preserve">Изпълнителят </w:t>
      </w:r>
      <w:r w:rsidRPr="00561357">
        <w:rPr>
          <w:rFonts w:ascii="Arial" w:eastAsia="Times New Roman" w:hAnsi="Arial" w:cs="Arial"/>
          <w:sz w:val="18"/>
          <w:szCs w:val="18"/>
        </w:rPr>
        <w:t>доставя стоките в оригинални, ненарушени опаковъч</w:t>
      </w:r>
      <w:r>
        <w:rPr>
          <w:rFonts w:ascii="Arial" w:eastAsia="Times New Roman" w:hAnsi="Arial" w:cs="Arial"/>
          <w:sz w:val="18"/>
          <w:szCs w:val="18"/>
        </w:rPr>
        <w:t>ни единици, надлежно обозначени и етике</w:t>
      </w:r>
      <w:r w:rsidRPr="00561357">
        <w:rPr>
          <w:rFonts w:ascii="Arial" w:eastAsia="Times New Roman" w:hAnsi="Arial" w:cs="Arial"/>
          <w:sz w:val="18"/>
          <w:szCs w:val="18"/>
        </w:rPr>
        <w:t>тирани</w:t>
      </w:r>
      <w:r>
        <w:rPr>
          <w:rFonts w:ascii="Arial" w:eastAsia="Times New Roman" w:hAnsi="Arial" w:cs="Arial"/>
          <w:sz w:val="18"/>
          <w:szCs w:val="18"/>
        </w:rPr>
        <w:t>.</w:t>
      </w:r>
    </w:p>
    <w:p w14:paraId="0977A5A3" w14:textId="77777777" w:rsidR="003F5C72" w:rsidRPr="00BF7F7F" w:rsidRDefault="003F5C72" w:rsidP="003F5C72">
      <w:pPr>
        <w:tabs>
          <w:tab w:val="left" w:pos="360"/>
        </w:tabs>
        <w:jc w:val="both"/>
        <w:rPr>
          <w:rFonts w:ascii="Arial" w:eastAsia="Times New Roman" w:hAnsi="Arial" w:cs="Arial"/>
          <w:b/>
          <w:sz w:val="18"/>
          <w:szCs w:val="18"/>
        </w:rPr>
      </w:pPr>
    </w:p>
    <w:p w14:paraId="4E1A045A" w14:textId="77777777" w:rsidR="003F5C72" w:rsidRPr="00561357" w:rsidRDefault="003F5C72" w:rsidP="003F5C72">
      <w:pPr>
        <w:tabs>
          <w:tab w:val="left" w:pos="0"/>
        </w:tabs>
        <w:jc w:val="both"/>
        <w:rPr>
          <w:rFonts w:ascii="Arial" w:hAnsi="Arial" w:cs="Arial"/>
          <w:b/>
          <w:sz w:val="18"/>
          <w:szCs w:val="18"/>
        </w:rPr>
      </w:pPr>
      <w:r w:rsidRPr="00F67B57">
        <w:rPr>
          <w:rFonts w:ascii="Arial" w:eastAsia="Times New Roman" w:hAnsi="Arial" w:cs="Arial"/>
          <w:b/>
          <w:sz w:val="18"/>
          <w:szCs w:val="18"/>
        </w:rPr>
        <w:lastRenderedPageBreak/>
        <w:t>УПРАВЛЕНИЕ</w:t>
      </w:r>
      <w:r w:rsidRPr="00F67B57">
        <w:rPr>
          <w:rFonts w:ascii="Arial" w:hAnsi="Arial" w:cs="Arial"/>
          <w:b/>
          <w:sz w:val="18"/>
          <w:szCs w:val="18"/>
        </w:rPr>
        <w:t xml:space="preserve"> НА ОТПАДЪЦИ:</w:t>
      </w:r>
    </w:p>
    <w:p w14:paraId="5725DBFE" w14:textId="77777777" w:rsidR="003F5C72" w:rsidRPr="00F67B57" w:rsidRDefault="003F5C72" w:rsidP="003F5C72">
      <w:pPr>
        <w:numPr>
          <w:ilvl w:val="0"/>
          <w:numId w:val="10"/>
        </w:numPr>
        <w:spacing w:after="0"/>
        <w:ind w:left="0" w:firstLine="0"/>
        <w:jc w:val="both"/>
        <w:rPr>
          <w:rFonts w:ascii="Arial" w:hAnsi="Arial" w:cs="Arial"/>
          <w:sz w:val="18"/>
          <w:szCs w:val="18"/>
        </w:rPr>
      </w:pPr>
      <w:r w:rsidRPr="00F67B57">
        <w:rPr>
          <w:rFonts w:ascii="Arial" w:hAnsi="Arial" w:cs="Arial"/>
          <w:b/>
          <w:sz w:val="18"/>
          <w:szCs w:val="18"/>
        </w:rPr>
        <w:t xml:space="preserve">Изпълнителят </w:t>
      </w:r>
      <w:r w:rsidRPr="00F67B57">
        <w:rPr>
          <w:rFonts w:ascii="Arial" w:hAnsi="Arial" w:cs="Arial"/>
          <w:sz w:val="18"/>
          <w:szCs w:val="18"/>
        </w:rPr>
        <w:t>пази чистота на мястото на доставката</w:t>
      </w:r>
      <w:r>
        <w:rPr>
          <w:rFonts w:ascii="Arial" w:hAnsi="Arial" w:cs="Arial"/>
          <w:sz w:val="18"/>
          <w:szCs w:val="18"/>
        </w:rPr>
        <w:t xml:space="preserve"> на продуктите и </w:t>
      </w:r>
      <w:r w:rsidRPr="00F67B57">
        <w:rPr>
          <w:rFonts w:ascii="Arial" w:hAnsi="Arial" w:cs="Arial"/>
          <w:sz w:val="18"/>
          <w:szCs w:val="18"/>
        </w:rPr>
        <w:t xml:space="preserve">услугите.   </w:t>
      </w:r>
    </w:p>
    <w:p w14:paraId="62757D4F" w14:textId="77777777" w:rsidR="003F5C72" w:rsidRPr="00F67B57" w:rsidRDefault="003F5C72" w:rsidP="003F5C72">
      <w:pPr>
        <w:numPr>
          <w:ilvl w:val="0"/>
          <w:numId w:val="10"/>
        </w:numPr>
        <w:spacing w:after="0"/>
        <w:ind w:left="0" w:firstLine="0"/>
        <w:jc w:val="both"/>
        <w:rPr>
          <w:rFonts w:ascii="Arial" w:hAnsi="Arial" w:cs="Arial"/>
          <w:sz w:val="18"/>
          <w:szCs w:val="18"/>
        </w:rPr>
      </w:pPr>
      <w:r w:rsidRPr="00F67B57">
        <w:rPr>
          <w:rFonts w:ascii="Arial" w:hAnsi="Arial" w:cs="Arial"/>
          <w:b/>
          <w:sz w:val="18"/>
          <w:szCs w:val="18"/>
        </w:rPr>
        <w:t xml:space="preserve">Изпълнителят </w:t>
      </w:r>
      <w:r w:rsidRPr="00F67B57">
        <w:rPr>
          <w:rFonts w:ascii="Arial" w:hAnsi="Arial" w:cs="Arial"/>
          <w:sz w:val="18"/>
          <w:szCs w:val="18"/>
        </w:rPr>
        <w:t>не смесва различни видове отпадъци.</w:t>
      </w:r>
    </w:p>
    <w:p w14:paraId="505517F7" w14:textId="77777777" w:rsidR="003F5C72" w:rsidRPr="00F67B57" w:rsidRDefault="003F5C72" w:rsidP="003F5C72">
      <w:pPr>
        <w:numPr>
          <w:ilvl w:val="0"/>
          <w:numId w:val="10"/>
        </w:numPr>
        <w:tabs>
          <w:tab w:val="left" w:pos="426"/>
        </w:tabs>
        <w:spacing w:after="0"/>
        <w:ind w:left="426" w:hanging="426"/>
        <w:jc w:val="both"/>
        <w:rPr>
          <w:rFonts w:ascii="Arial" w:hAnsi="Arial" w:cs="Arial"/>
          <w:sz w:val="18"/>
          <w:szCs w:val="18"/>
        </w:rPr>
      </w:pPr>
      <w:r w:rsidRPr="00F67B57">
        <w:rPr>
          <w:rFonts w:ascii="Arial" w:hAnsi="Arial" w:cs="Arial"/>
          <w:b/>
          <w:sz w:val="18"/>
          <w:szCs w:val="18"/>
        </w:rPr>
        <w:t xml:space="preserve">Изпълнителят </w:t>
      </w:r>
      <w:r w:rsidRPr="00F67B57">
        <w:rPr>
          <w:rFonts w:ascii="Arial" w:hAnsi="Arial" w:cs="Arial"/>
          <w:sz w:val="18"/>
          <w:szCs w:val="18"/>
        </w:rPr>
        <w:t>не допуска изхвърляне на отпадъци извън съдове</w:t>
      </w:r>
      <w:r>
        <w:rPr>
          <w:rFonts w:ascii="Arial" w:hAnsi="Arial" w:cs="Arial"/>
          <w:sz w:val="18"/>
          <w:szCs w:val="18"/>
        </w:rPr>
        <w:t>те</w:t>
      </w:r>
      <w:r w:rsidRPr="00F67B57">
        <w:rPr>
          <w:rFonts w:ascii="Arial" w:hAnsi="Arial" w:cs="Arial"/>
          <w:sz w:val="18"/>
          <w:szCs w:val="18"/>
        </w:rPr>
        <w:t xml:space="preserve"> </w:t>
      </w:r>
      <w:r>
        <w:rPr>
          <w:rFonts w:ascii="Arial" w:hAnsi="Arial" w:cs="Arial"/>
          <w:sz w:val="18"/>
          <w:szCs w:val="18"/>
        </w:rPr>
        <w:t xml:space="preserve">за разделно събиране - </w:t>
      </w:r>
      <w:r w:rsidRPr="00F67B57">
        <w:rPr>
          <w:rFonts w:ascii="Arial" w:hAnsi="Arial" w:cs="Arial"/>
          <w:sz w:val="18"/>
          <w:szCs w:val="18"/>
        </w:rPr>
        <w:t xml:space="preserve"> цветни контейнери</w:t>
      </w:r>
      <w:r>
        <w:rPr>
          <w:rFonts w:ascii="Arial" w:hAnsi="Arial" w:cs="Arial"/>
          <w:sz w:val="18"/>
          <w:szCs w:val="18"/>
        </w:rPr>
        <w:t xml:space="preserve"> за отпадъци от опаковки и специализирани съдове за битови и опасни отпадъци</w:t>
      </w:r>
      <w:r w:rsidRPr="00F67B57">
        <w:rPr>
          <w:rFonts w:ascii="Arial" w:hAnsi="Arial" w:cs="Arial"/>
          <w:sz w:val="18"/>
          <w:szCs w:val="18"/>
        </w:rPr>
        <w:t>.</w:t>
      </w:r>
    </w:p>
    <w:p w14:paraId="6B853785" w14:textId="77777777" w:rsidR="003F5C72" w:rsidRPr="00F67B57" w:rsidRDefault="003F5C72" w:rsidP="003F5C72">
      <w:pPr>
        <w:numPr>
          <w:ilvl w:val="0"/>
          <w:numId w:val="10"/>
        </w:numPr>
        <w:spacing w:after="0"/>
        <w:ind w:left="0" w:firstLine="0"/>
        <w:jc w:val="both"/>
        <w:rPr>
          <w:rFonts w:ascii="Arial" w:hAnsi="Arial" w:cs="Arial"/>
          <w:sz w:val="18"/>
          <w:szCs w:val="18"/>
        </w:rPr>
      </w:pPr>
      <w:r w:rsidRPr="00F67B57">
        <w:rPr>
          <w:rFonts w:ascii="Arial" w:hAnsi="Arial" w:cs="Arial"/>
          <w:b/>
          <w:sz w:val="18"/>
          <w:szCs w:val="18"/>
        </w:rPr>
        <w:t>Изпълнителят</w:t>
      </w:r>
      <w:r w:rsidRPr="00F67B57">
        <w:rPr>
          <w:rFonts w:ascii="Arial" w:hAnsi="Arial" w:cs="Arial"/>
          <w:sz w:val="18"/>
          <w:szCs w:val="18"/>
        </w:rPr>
        <w:t xml:space="preserve"> </w:t>
      </w:r>
      <w:r w:rsidRPr="00F67B57">
        <w:rPr>
          <w:rFonts w:ascii="Arial" w:eastAsia="Times New Roman" w:hAnsi="Arial" w:cs="Arial"/>
          <w:sz w:val="18"/>
          <w:szCs w:val="18"/>
        </w:rPr>
        <w:t xml:space="preserve">не допуска на обектите неизправни моторни превозни средства (МПС) и машини. </w:t>
      </w:r>
    </w:p>
    <w:p w14:paraId="70AFCC85" w14:textId="77777777" w:rsidR="003F5C72" w:rsidRDefault="003F5C72" w:rsidP="003F5C72">
      <w:pPr>
        <w:numPr>
          <w:ilvl w:val="0"/>
          <w:numId w:val="10"/>
        </w:numPr>
        <w:spacing w:after="0"/>
        <w:ind w:left="0" w:firstLine="0"/>
        <w:jc w:val="both"/>
        <w:rPr>
          <w:rFonts w:ascii="Arial" w:hAnsi="Arial" w:cs="Arial"/>
          <w:sz w:val="18"/>
          <w:szCs w:val="18"/>
        </w:rPr>
      </w:pPr>
      <w:r w:rsidRPr="00F67B57">
        <w:rPr>
          <w:rFonts w:ascii="Arial" w:hAnsi="Arial" w:cs="Arial"/>
          <w:b/>
          <w:sz w:val="18"/>
          <w:szCs w:val="18"/>
        </w:rPr>
        <w:t>Изпълнителят</w:t>
      </w:r>
      <w:r w:rsidRPr="00F67B57">
        <w:rPr>
          <w:rFonts w:ascii="Arial" w:hAnsi="Arial" w:cs="Arial"/>
          <w:sz w:val="18"/>
          <w:szCs w:val="18"/>
        </w:rPr>
        <w:t xml:space="preserve"> не допуска</w:t>
      </w:r>
      <w:r w:rsidRPr="00F67B57">
        <w:rPr>
          <w:rFonts w:ascii="Arial" w:eastAsia="Times New Roman" w:hAnsi="Arial" w:cs="Arial"/>
          <w:sz w:val="18"/>
          <w:szCs w:val="18"/>
        </w:rPr>
        <w:t xml:space="preserve"> теч на масла и горива от МПС.</w:t>
      </w:r>
    </w:p>
    <w:p w14:paraId="2345F70A" w14:textId="77777777" w:rsidR="003F5C72" w:rsidRPr="00561357" w:rsidRDefault="003F5C72" w:rsidP="003F5C72">
      <w:pPr>
        <w:jc w:val="both"/>
        <w:rPr>
          <w:rFonts w:ascii="Arial" w:hAnsi="Arial" w:cs="Arial"/>
          <w:sz w:val="18"/>
          <w:szCs w:val="18"/>
        </w:rPr>
      </w:pPr>
      <w:r>
        <w:rPr>
          <w:rFonts w:ascii="Arial" w:hAnsi="Arial" w:cs="Arial"/>
          <w:b/>
          <w:sz w:val="18"/>
          <w:szCs w:val="18"/>
        </w:rPr>
        <w:t>ИЗВЪНРЕДНИ СИТУАЦИИ:</w:t>
      </w:r>
    </w:p>
    <w:p w14:paraId="4E2303B0" w14:textId="77777777" w:rsidR="003F5C72" w:rsidRPr="00F67B57" w:rsidRDefault="003F5C72" w:rsidP="003F5C72">
      <w:pPr>
        <w:numPr>
          <w:ilvl w:val="0"/>
          <w:numId w:val="10"/>
        </w:numPr>
        <w:tabs>
          <w:tab w:val="left" w:pos="426"/>
        </w:tabs>
        <w:spacing w:after="0"/>
        <w:ind w:left="426" w:hanging="426"/>
        <w:jc w:val="both"/>
        <w:rPr>
          <w:rFonts w:ascii="Arial" w:hAnsi="Arial" w:cs="Arial"/>
          <w:sz w:val="18"/>
          <w:szCs w:val="18"/>
        </w:rPr>
      </w:pPr>
      <w:r w:rsidRPr="00F67B57">
        <w:rPr>
          <w:rFonts w:ascii="Arial" w:eastAsia="Times New Roman" w:hAnsi="Arial" w:cs="Arial"/>
          <w:b/>
          <w:sz w:val="18"/>
          <w:szCs w:val="18"/>
        </w:rPr>
        <w:t xml:space="preserve">Изпълнителят </w:t>
      </w:r>
      <w:r w:rsidRPr="00F67B57">
        <w:rPr>
          <w:rFonts w:ascii="Arial" w:eastAsia="Times New Roman" w:hAnsi="Arial" w:cs="Arial"/>
          <w:sz w:val="18"/>
          <w:szCs w:val="18"/>
        </w:rPr>
        <w:t>осигурява мерки за предотвратяване на извънредни ситуации, свързани със замърсяване на ОС.</w:t>
      </w:r>
    </w:p>
    <w:p w14:paraId="30515499" w14:textId="77777777" w:rsidR="003F5C72" w:rsidRPr="00F67B57" w:rsidRDefault="003F5C72" w:rsidP="003F5C72">
      <w:pPr>
        <w:numPr>
          <w:ilvl w:val="0"/>
          <w:numId w:val="10"/>
        </w:numPr>
        <w:spacing w:after="0"/>
        <w:ind w:left="426" w:hanging="426"/>
        <w:jc w:val="both"/>
        <w:rPr>
          <w:rFonts w:ascii="Arial" w:hAnsi="Arial" w:cs="Arial"/>
          <w:sz w:val="18"/>
          <w:szCs w:val="18"/>
        </w:rPr>
      </w:pPr>
      <w:r w:rsidRPr="00F67B57">
        <w:rPr>
          <w:rFonts w:ascii="Arial" w:eastAsia="Times New Roman" w:hAnsi="Arial" w:cs="Arial"/>
          <w:b/>
          <w:sz w:val="18"/>
          <w:szCs w:val="18"/>
        </w:rPr>
        <w:t>Изпълнителят</w:t>
      </w:r>
      <w:r>
        <w:rPr>
          <w:rFonts w:ascii="Arial" w:eastAsia="Times New Roman" w:hAnsi="Arial" w:cs="Arial"/>
          <w:sz w:val="18"/>
          <w:szCs w:val="18"/>
        </w:rPr>
        <w:t xml:space="preserve"> осигурява на служителите си </w:t>
      </w:r>
      <w:r w:rsidRPr="00F67B57">
        <w:rPr>
          <w:rFonts w:ascii="Arial" w:eastAsia="Times New Roman" w:hAnsi="Arial" w:cs="Arial"/>
          <w:sz w:val="18"/>
          <w:szCs w:val="18"/>
        </w:rPr>
        <w:t>технически средства за овладяване на възникнала извънредна ситуация</w:t>
      </w:r>
      <w:r>
        <w:rPr>
          <w:rFonts w:ascii="Arial" w:eastAsia="Times New Roman" w:hAnsi="Arial" w:cs="Arial"/>
          <w:sz w:val="18"/>
          <w:szCs w:val="18"/>
        </w:rPr>
        <w:t xml:space="preserve"> следи за коректната им употреба при необходимост</w:t>
      </w:r>
      <w:r w:rsidRPr="00F67B57">
        <w:rPr>
          <w:rFonts w:ascii="Arial" w:eastAsia="Times New Roman" w:hAnsi="Arial" w:cs="Arial"/>
          <w:sz w:val="18"/>
          <w:szCs w:val="18"/>
        </w:rPr>
        <w:t>.</w:t>
      </w:r>
    </w:p>
    <w:p w14:paraId="3B274D5F" w14:textId="77777777" w:rsidR="003F5C72" w:rsidRPr="00F67B57" w:rsidRDefault="003F5C72" w:rsidP="003F5C72">
      <w:pPr>
        <w:numPr>
          <w:ilvl w:val="0"/>
          <w:numId w:val="10"/>
        </w:numPr>
        <w:spacing w:after="0"/>
        <w:ind w:left="426" w:hanging="426"/>
        <w:jc w:val="both"/>
        <w:rPr>
          <w:rFonts w:ascii="Arial" w:hAnsi="Arial" w:cs="Arial"/>
          <w:sz w:val="18"/>
          <w:szCs w:val="18"/>
        </w:rPr>
      </w:pPr>
      <w:r w:rsidRPr="00F67B57">
        <w:rPr>
          <w:rFonts w:ascii="Arial" w:eastAsia="Times New Roman" w:hAnsi="Arial" w:cs="Arial"/>
          <w:b/>
          <w:sz w:val="18"/>
          <w:szCs w:val="18"/>
        </w:rPr>
        <w:t>Изпълнителят</w:t>
      </w:r>
      <w:r w:rsidRPr="00F67B57">
        <w:rPr>
          <w:rFonts w:ascii="Arial" w:eastAsia="Times New Roman" w:hAnsi="Arial" w:cs="Arial"/>
          <w:sz w:val="18"/>
          <w:szCs w:val="18"/>
        </w:rPr>
        <w:t xml:space="preserve"> запознава служителите си за действията, които е необходимо </w:t>
      </w:r>
      <w:r>
        <w:rPr>
          <w:rFonts w:ascii="Arial" w:eastAsia="Times New Roman" w:hAnsi="Arial" w:cs="Arial"/>
          <w:sz w:val="18"/>
          <w:szCs w:val="18"/>
        </w:rPr>
        <w:t xml:space="preserve">да предприемат с цел намаляване </w:t>
      </w:r>
      <w:r w:rsidRPr="00F67B57">
        <w:rPr>
          <w:rFonts w:ascii="Arial" w:eastAsia="Times New Roman" w:hAnsi="Arial" w:cs="Arial"/>
          <w:sz w:val="18"/>
          <w:szCs w:val="18"/>
        </w:rPr>
        <w:t>въздействието върху ОС при възникнала извънредна ситуация.</w:t>
      </w:r>
    </w:p>
    <w:p w14:paraId="6DCFFC8B" w14:textId="77777777" w:rsidR="003F5C72" w:rsidRPr="00F67B57" w:rsidRDefault="003F5C72" w:rsidP="003F5C72">
      <w:pPr>
        <w:numPr>
          <w:ilvl w:val="0"/>
          <w:numId w:val="10"/>
        </w:numPr>
        <w:spacing w:after="0"/>
        <w:ind w:left="0" w:firstLine="0"/>
        <w:jc w:val="both"/>
        <w:rPr>
          <w:rFonts w:ascii="Arial" w:hAnsi="Arial" w:cs="Arial"/>
          <w:sz w:val="18"/>
          <w:szCs w:val="18"/>
        </w:rPr>
      </w:pPr>
      <w:r w:rsidRPr="00F67B57">
        <w:rPr>
          <w:rFonts w:ascii="Arial" w:eastAsia="Times New Roman" w:hAnsi="Arial" w:cs="Arial"/>
          <w:b/>
          <w:sz w:val="18"/>
          <w:szCs w:val="18"/>
        </w:rPr>
        <w:t>Изпълнителят</w:t>
      </w:r>
      <w:r w:rsidRPr="00F67B57">
        <w:rPr>
          <w:rFonts w:ascii="Arial" w:eastAsia="Times New Roman" w:hAnsi="Arial" w:cs="Arial"/>
          <w:sz w:val="18"/>
          <w:szCs w:val="18"/>
        </w:rPr>
        <w:t xml:space="preserve"> своевременно предоставя информация на </w:t>
      </w:r>
      <w:r w:rsidRPr="00F67B57">
        <w:rPr>
          <w:rFonts w:ascii="Arial" w:eastAsia="Times New Roman" w:hAnsi="Arial" w:cs="Arial"/>
          <w:b/>
          <w:sz w:val="18"/>
          <w:szCs w:val="18"/>
        </w:rPr>
        <w:t>Възложителят</w:t>
      </w:r>
      <w:r w:rsidRPr="00F67B57">
        <w:rPr>
          <w:rFonts w:ascii="Arial" w:eastAsia="Times New Roman" w:hAnsi="Arial" w:cs="Arial"/>
          <w:sz w:val="18"/>
          <w:szCs w:val="18"/>
        </w:rPr>
        <w:t xml:space="preserve"> при възникнала извънредна ситуация.  </w:t>
      </w:r>
    </w:p>
    <w:p w14:paraId="5F1841D4" w14:textId="77777777" w:rsidR="003F5C72" w:rsidRPr="00F67B57" w:rsidRDefault="003F5C72" w:rsidP="003F5C72">
      <w:pPr>
        <w:numPr>
          <w:ilvl w:val="0"/>
          <w:numId w:val="10"/>
        </w:numPr>
        <w:spacing w:after="0"/>
        <w:ind w:left="426" w:hanging="426"/>
        <w:jc w:val="both"/>
        <w:rPr>
          <w:rFonts w:ascii="Arial" w:hAnsi="Arial" w:cs="Arial"/>
          <w:sz w:val="18"/>
          <w:szCs w:val="18"/>
        </w:rPr>
      </w:pPr>
      <w:r w:rsidRPr="00F67B57">
        <w:rPr>
          <w:rFonts w:ascii="Arial" w:eastAsia="Times New Roman" w:hAnsi="Arial" w:cs="Arial"/>
          <w:b/>
          <w:sz w:val="18"/>
          <w:szCs w:val="18"/>
        </w:rPr>
        <w:t xml:space="preserve">Изпълнителят </w:t>
      </w:r>
      <w:r w:rsidRPr="00F67B57">
        <w:rPr>
          <w:rFonts w:ascii="Arial" w:eastAsia="Times New Roman" w:hAnsi="Arial" w:cs="Arial"/>
          <w:sz w:val="18"/>
          <w:szCs w:val="18"/>
        </w:rPr>
        <w:t>предприема незабавни действия по почистване и отстраняване на последствията от създалата се извънредна ситуация.</w:t>
      </w:r>
    </w:p>
    <w:p w14:paraId="40A23A0F" w14:textId="77777777" w:rsidR="003F5C72" w:rsidRPr="00FB5C03" w:rsidRDefault="003F5C72" w:rsidP="003F5C72">
      <w:pPr>
        <w:numPr>
          <w:ilvl w:val="0"/>
          <w:numId w:val="10"/>
        </w:numPr>
        <w:tabs>
          <w:tab w:val="left" w:pos="0"/>
        </w:tabs>
        <w:spacing w:after="0"/>
        <w:jc w:val="both"/>
        <w:rPr>
          <w:rFonts w:ascii="Arial" w:eastAsia="Times New Roman" w:hAnsi="Arial" w:cs="Arial"/>
          <w:b/>
          <w:sz w:val="18"/>
          <w:szCs w:val="18"/>
        </w:rPr>
      </w:pPr>
      <w:r w:rsidRPr="00F67B57">
        <w:rPr>
          <w:rFonts w:ascii="Arial" w:eastAsia="Times New Roman" w:hAnsi="Arial" w:cs="Arial"/>
          <w:b/>
          <w:sz w:val="18"/>
          <w:szCs w:val="18"/>
        </w:rPr>
        <w:t>НАРУШЕНИЯ ПО СПОРАЗУМЕНИЕТО</w:t>
      </w:r>
    </w:p>
    <w:p w14:paraId="2A9A1556" w14:textId="77777777" w:rsidR="003F5C72" w:rsidRPr="00863854" w:rsidRDefault="003F5C72" w:rsidP="003F5C72">
      <w:pPr>
        <w:numPr>
          <w:ilvl w:val="0"/>
          <w:numId w:val="10"/>
        </w:numPr>
        <w:spacing w:after="0"/>
        <w:ind w:left="426" w:hanging="426"/>
        <w:jc w:val="both"/>
        <w:rPr>
          <w:rFonts w:ascii="Arial" w:hAnsi="Arial" w:cs="Arial"/>
          <w:sz w:val="18"/>
          <w:szCs w:val="18"/>
        </w:rPr>
      </w:pPr>
      <w:r w:rsidRPr="00F67B57">
        <w:rPr>
          <w:rFonts w:ascii="Arial" w:eastAsia="Times New Roman" w:hAnsi="Arial" w:cs="Arial"/>
          <w:b/>
          <w:sz w:val="18"/>
          <w:szCs w:val="18"/>
        </w:rPr>
        <w:t>Изпълнителят</w:t>
      </w:r>
      <w:r w:rsidRPr="00F67B57">
        <w:rPr>
          <w:rFonts w:ascii="Arial" w:eastAsia="Times New Roman" w:hAnsi="Arial" w:cs="Arial"/>
          <w:sz w:val="18"/>
          <w:szCs w:val="18"/>
        </w:rPr>
        <w:t xml:space="preserve"> отстранява причините за нарушенията по настоящото Споразумение, така че то да не се случва повторно.</w:t>
      </w:r>
    </w:p>
    <w:p w14:paraId="74314D72" w14:textId="77777777" w:rsidR="003F5C72" w:rsidRPr="002A46FA" w:rsidRDefault="003F5C72" w:rsidP="003F5C72">
      <w:pPr>
        <w:numPr>
          <w:ilvl w:val="0"/>
          <w:numId w:val="10"/>
        </w:numPr>
        <w:spacing w:after="0"/>
        <w:jc w:val="both"/>
        <w:rPr>
          <w:rFonts w:ascii="Arial" w:hAnsi="Arial" w:cs="Arial"/>
          <w:sz w:val="18"/>
          <w:szCs w:val="18"/>
        </w:rPr>
      </w:pPr>
      <w:r w:rsidRPr="002A46FA">
        <w:rPr>
          <w:rFonts w:ascii="Arial" w:eastAsia="Times New Roman" w:hAnsi="Arial" w:cs="Arial"/>
          <w:b/>
          <w:sz w:val="18"/>
          <w:szCs w:val="18"/>
        </w:rPr>
        <w:t>Изпълнителя</w:t>
      </w:r>
      <w:r w:rsidRPr="002A46FA">
        <w:rPr>
          <w:rFonts w:ascii="Arial" w:eastAsia="Times New Roman" w:hAnsi="Arial" w:cs="Arial"/>
          <w:sz w:val="18"/>
          <w:szCs w:val="18"/>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2A46FA">
        <w:rPr>
          <w:rFonts w:ascii="Arial" w:eastAsia="Times New Roman" w:hAnsi="Arial" w:cs="Arial"/>
          <w:b/>
          <w:sz w:val="18"/>
          <w:szCs w:val="18"/>
        </w:rPr>
        <w:t xml:space="preserve">Възложителя </w:t>
      </w:r>
      <w:r w:rsidRPr="002A46FA">
        <w:rPr>
          <w:rFonts w:ascii="Arial" w:eastAsia="Times New Roman" w:hAnsi="Arial" w:cs="Arial"/>
          <w:sz w:val="18"/>
          <w:szCs w:val="18"/>
        </w:rPr>
        <w:t>нарушения по която и да е от точките от Споразумението.</w:t>
      </w:r>
    </w:p>
    <w:p w14:paraId="2274FA03" w14:textId="77777777" w:rsidR="003F5C72" w:rsidRPr="00F67B57" w:rsidRDefault="003F5C72" w:rsidP="003F5C72">
      <w:pPr>
        <w:tabs>
          <w:tab w:val="left" w:pos="360"/>
        </w:tabs>
        <w:spacing w:after="120"/>
        <w:jc w:val="both"/>
        <w:rPr>
          <w:rFonts w:ascii="Arial" w:hAnsi="Arial" w:cs="Arial"/>
          <w:sz w:val="18"/>
          <w:szCs w:val="18"/>
        </w:rPr>
      </w:pPr>
      <w:r w:rsidRPr="00F67B57">
        <w:rPr>
          <w:rFonts w:ascii="Arial" w:eastAsia="Times New Roman" w:hAnsi="Arial" w:cs="Arial"/>
          <w:sz w:val="18"/>
          <w:szCs w:val="18"/>
        </w:rPr>
        <w:t>Настоящето споразумение се подписва в два еднообразни екземпляра, по един за всяка от страните.</w:t>
      </w:r>
    </w:p>
    <w:p w14:paraId="45BE2AD0" w14:textId="115F7B54" w:rsidR="003F5C72" w:rsidRDefault="003F5C72" w:rsidP="003F5C72">
      <w:pPr>
        <w:tabs>
          <w:tab w:val="left" w:pos="360"/>
        </w:tabs>
        <w:jc w:val="both"/>
        <w:rPr>
          <w:rFonts w:ascii="Arial" w:eastAsia="Times New Roman" w:hAnsi="Arial" w:cs="Arial"/>
          <w:sz w:val="18"/>
          <w:szCs w:val="18"/>
        </w:rPr>
      </w:pPr>
    </w:p>
    <w:p w14:paraId="170AEE94" w14:textId="77777777" w:rsidR="003F5C72" w:rsidRDefault="003F5C72" w:rsidP="003F5C72">
      <w:pPr>
        <w:tabs>
          <w:tab w:val="left" w:pos="360"/>
        </w:tabs>
        <w:jc w:val="both"/>
        <w:rPr>
          <w:rFonts w:ascii="Arial" w:eastAsia="Times New Roman" w:hAnsi="Arial" w:cs="Arial"/>
          <w:sz w:val="18"/>
          <w:szCs w:val="18"/>
        </w:rPr>
      </w:pPr>
    </w:p>
    <w:p w14:paraId="2B7D4109" w14:textId="77777777" w:rsidR="003F5C72" w:rsidRPr="00F67B57" w:rsidRDefault="003F5C72" w:rsidP="003F5C72">
      <w:pPr>
        <w:tabs>
          <w:tab w:val="left" w:pos="360"/>
        </w:tabs>
        <w:jc w:val="both"/>
        <w:rPr>
          <w:rFonts w:ascii="Arial" w:eastAsia="Times New Roman" w:hAnsi="Arial" w:cs="Arial"/>
          <w:sz w:val="18"/>
          <w:szCs w:val="18"/>
        </w:rPr>
      </w:pPr>
      <w:r w:rsidRPr="00F67B57">
        <w:rPr>
          <w:rFonts w:ascii="Arial" w:eastAsia="Times New Roman" w:hAnsi="Arial" w:cs="Arial"/>
          <w:sz w:val="18"/>
          <w:szCs w:val="18"/>
        </w:rPr>
        <w:t xml:space="preserve">ИЗПЪЛНИТЕЛ:                                                    </w:t>
      </w:r>
      <w:r w:rsidRPr="00F67B57">
        <w:rPr>
          <w:rFonts w:ascii="Arial" w:eastAsia="Times New Roman" w:hAnsi="Arial" w:cs="Arial"/>
          <w:sz w:val="18"/>
          <w:szCs w:val="18"/>
        </w:rPr>
        <w:tab/>
      </w:r>
      <w:r w:rsidRPr="00F67B57">
        <w:rPr>
          <w:rFonts w:ascii="Arial" w:eastAsia="Times New Roman" w:hAnsi="Arial" w:cs="Arial"/>
          <w:sz w:val="18"/>
          <w:szCs w:val="18"/>
        </w:rPr>
        <w:tab/>
        <w:t>ВЪЗЛОЖИТЕЛ :</w:t>
      </w:r>
    </w:p>
    <w:p w14:paraId="7F34B714" w14:textId="77777777" w:rsidR="003F5C72" w:rsidRPr="00F67B57" w:rsidRDefault="003F5C72" w:rsidP="003F5C72">
      <w:pPr>
        <w:tabs>
          <w:tab w:val="left" w:pos="360"/>
        </w:tabs>
        <w:jc w:val="both"/>
        <w:rPr>
          <w:rFonts w:ascii="Arial" w:eastAsia="Times New Roman" w:hAnsi="Arial" w:cs="Arial"/>
          <w:sz w:val="18"/>
          <w:szCs w:val="18"/>
        </w:rPr>
      </w:pP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t>...............................</w:t>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t>.................................</w:t>
      </w:r>
    </w:p>
    <w:p w14:paraId="24607F0A" w14:textId="77777777" w:rsidR="003F5C72" w:rsidRPr="00F67B57" w:rsidRDefault="003F5C72" w:rsidP="003F5C72">
      <w:pPr>
        <w:tabs>
          <w:tab w:val="left" w:pos="360"/>
        </w:tabs>
        <w:jc w:val="both"/>
        <w:rPr>
          <w:rFonts w:ascii="Arial" w:eastAsia="Times New Roman" w:hAnsi="Arial" w:cs="Arial"/>
          <w:sz w:val="18"/>
          <w:szCs w:val="18"/>
        </w:rPr>
      </w:pPr>
    </w:p>
    <w:p w14:paraId="24F67761" w14:textId="77777777" w:rsidR="003F5C72" w:rsidRPr="001A0C9E" w:rsidRDefault="003F5C72" w:rsidP="003F5C72">
      <w:pPr>
        <w:tabs>
          <w:tab w:val="left" w:pos="360"/>
        </w:tabs>
        <w:jc w:val="both"/>
        <w:rPr>
          <w:rFonts w:ascii="Arial" w:eastAsia="Times New Roman" w:hAnsi="Arial" w:cs="Arial"/>
          <w:sz w:val="18"/>
          <w:szCs w:val="18"/>
        </w:rPr>
      </w:pPr>
      <w:r w:rsidRPr="00F67B57">
        <w:rPr>
          <w:rFonts w:ascii="Arial" w:eastAsia="Times New Roman" w:hAnsi="Arial" w:cs="Arial"/>
          <w:sz w:val="18"/>
          <w:szCs w:val="18"/>
        </w:rPr>
        <w:t xml:space="preserve">Дата: </w:t>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t>Дата:</w:t>
      </w:r>
    </w:p>
    <w:p w14:paraId="09F6B2A9" w14:textId="16F6AFDE" w:rsidR="003F5C72" w:rsidRDefault="003F5C72" w:rsidP="005C71B8">
      <w:pPr>
        <w:spacing w:after="0" w:line="240" w:lineRule="auto"/>
        <w:rPr>
          <w:rFonts w:ascii="Times New Roman" w:eastAsia="Times New Roman" w:hAnsi="Times New Roman" w:cs="Times New Roman"/>
          <w:sz w:val="24"/>
          <w:szCs w:val="24"/>
          <w:lang w:eastAsia="bg-BG"/>
        </w:rPr>
      </w:pPr>
    </w:p>
    <w:p w14:paraId="10C58C07" w14:textId="49DBD901" w:rsidR="003F5C72" w:rsidRDefault="003F5C72" w:rsidP="005C71B8">
      <w:pPr>
        <w:spacing w:after="0" w:line="240" w:lineRule="auto"/>
        <w:rPr>
          <w:rFonts w:ascii="Times New Roman" w:eastAsia="Times New Roman" w:hAnsi="Times New Roman" w:cs="Times New Roman"/>
          <w:sz w:val="24"/>
          <w:szCs w:val="24"/>
          <w:lang w:eastAsia="bg-BG"/>
        </w:rPr>
      </w:pPr>
    </w:p>
    <w:p w14:paraId="1220E70A" w14:textId="439B511E" w:rsidR="003F5C72" w:rsidRDefault="003F5C72" w:rsidP="005C71B8">
      <w:pPr>
        <w:spacing w:after="0" w:line="240" w:lineRule="auto"/>
        <w:rPr>
          <w:rFonts w:ascii="Times New Roman" w:eastAsia="Times New Roman" w:hAnsi="Times New Roman" w:cs="Times New Roman"/>
          <w:sz w:val="24"/>
          <w:szCs w:val="24"/>
          <w:lang w:eastAsia="bg-BG"/>
        </w:rPr>
      </w:pPr>
    </w:p>
    <w:p w14:paraId="3883B541" w14:textId="551A312E" w:rsidR="003F5C72" w:rsidRDefault="003F5C72" w:rsidP="005C71B8">
      <w:pPr>
        <w:spacing w:after="0" w:line="240" w:lineRule="auto"/>
        <w:rPr>
          <w:rFonts w:ascii="Times New Roman" w:eastAsia="Times New Roman" w:hAnsi="Times New Roman" w:cs="Times New Roman"/>
          <w:sz w:val="24"/>
          <w:szCs w:val="24"/>
          <w:lang w:eastAsia="bg-BG"/>
        </w:rPr>
      </w:pPr>
    </w:p>
    <w:p w14:paraId="68DD9523" w14:textId="35839935" w:rsidR="003F5C72" w:rsidRDefault="003F5C72" w:rsidP="005C71B8">
      <w:pPr>
        <w:spacing w:after="0" w:line="240" w:lineRule="auto"/>
        <w:rPr>
          <w:rFonts w:ascii="Times New Roman" w:eastAsia="Times New Roman" w:hAnsi="Times New Roman" w:cs="Times New Roman"/>
          <w:sz w:val="24"/>
          <w:szCs w:val="24"/>
          <w:lang w:eastAsia="bg-BG"/>
        </w:rPr>
      </w:pPr>
    </w:p>
    <w:p w14:paraId="14994619" w14:textId="7682AD05" w:rsidR="003F5C72" w:rsidRDefault="003F5C72" w:rsidP="005C71B8">
      <w:pPr>
        <w:spacing w:after="0" w:line="240" w:lineRule="auto"/>
        <w:rPr>
          <w:rFonts w:ascii="Times New Roman" w:eastAsia="Times New Roman" w:hAnsi="Times New Roman" w:cs="Times New Roman"/>
          <w:sz w:val="24"/>
          <w:szCs w:val="24"/>
          <w:lang w:eastAsia="bg-BG"/>
        </w:rPr>
      </w:pPr>
    </w:p>
    <w:p w14:paraId="0E348923" w14:textId="6112D26C" w:rsidR="003F5C72" w:rsidRDefault="003F5C72" w:rsidP="005C71B8">
      <w:pPr>
        <w:spacing w:after="0" w:line="240" w:lineRule="auto"/>
        <w:rPr>
          <w:rFonts w:ascii="Times New Roman" w:eastAsia="Times New Roman" w:hAnsi="Times New Roman" w:cs="Times New Roman"/>
          <w:sz w:val="24"/>
          <w:szCs w:val="24"/>
          <w:lang w:eastAsia="bg-BG"/>
        </w:rPr>
      </w:pPr>
    </w:p>
    <w:p w14:paraId="2A1F5818" w14:textId="32BF1CD0" w:rsidR="003F5C72" w:rsidRDefault="003F5C72" w:rsidP="005C71B8">
      <w:pPr>
        <w:spacing w:after="0" w:line="240" w:lineRule="auto"/>
        <w:rPr>
          <w:rFonts w:ascii="Times New Roman" w:eastAsia="Times New Roman" w:hAnsi="Times New Roman" w:cs="Times New Roman"/>
          <w:sz w:val="24"/>
          <w:szCs w:val="24"/>
          <w:lang w:eastAsia="bg-BG"/>
        </w:rPr>
      </w:pPr>
    </w:p>
    <w:p w14:paraId="68C12FD3" w14:textId="1A3ED47A" w:rsidR="003F5C72" w:rsidRDefault="003F5C72" w:rsidP="005C71B8">
      <w:pPr>
        <w:spacing w:after="0" w:line="240" w:lineRule="auto"/>
        <w:rPr>
          <w:rFonts w:ascii="Times New Roman" w:eastAsia="Times New Roman" w:hAnsi="Times New Roman" w:cs="Times New Roman"/>
          <w:sz w:val="24"/>
          <w:szCs w:val="24"/>
          <w:lang w:eastAsia="bg-BG"/>
        </w:rPr>
      </w:pPr>
    </w:p>
    <w:p w14:paraId="7769FB70" w14:textId="2E9EF65E" w:rsidR="003F5C72" w:rsidRDefault="003F5C72" w:rsidP="005C71B8">
      <w:pPr>
        <w:spacing w:after="0" w:line="240" w:lineRule="auto"/>
        <w:rPr>
          <w:rFonts w:ascii="Times New Roman" w:eastAsia="Times New Roman" w:hAnsi="Times New Roman" w:cs="Times New Roman"/>
          <w:sz w:val="24"/>
          <w:szCs w:val="24"/>
          <w:lang w:eastAsia="bg-BG"/>
        </w:rPr>
      </w:pPr>
    </w:p>
    <w:p w14:paraId="235E381C" w14:textId="46FD4022" w:rsidR="003F5C72" w:rsidRDefault="003F5C72" w:rsidP="005C71B8">
      <w:pPr>
        <w:spacing w:after="0" w:line="240" w:lineRule="auto"/>
        <w:rPr>
          <w:rFonts w:ascii="Times New Roman" w:eastAsia="Times New Roman" w:hAnsi="Times New Roman" w:cs="Times New Roman"/>
          <w:sz w:val="24"/>
          <w:szCs w:val="24"/>
          <w:lang w:eastAsia="bg-BG"/>
        </w:rPr>
      </w:pPr>
    </w:p>
    <w:p w14:paraId="7C922E4A" w14:textId="090F7C0B" w:rsidR="003F5C72" w:rsidRDefault="003F5C72" w:rsidP="005C71B8">
      <w:pPr>
        <w:spacing w:after="0" w:line="240" w:lineRule="auto"/>
        <w:rPr>
          <w:rFonts w:ascii="Times New Roman" w:eastAsia="Times New Roman" w:hAnsi="Times New Roman" w:cs="Times New Roman"/>
          <w:sz w:val="24"/>
          <w:szCs w:val="24"/>
          <w:lang w:eastAsia="bg-BG"/>
        </w:rPr>
      </w:pPr>
    </w:p>
    <w:p w14:paraId="32166EFD" w14:textId="2104AD0F" w:rsidR="003F5C72" w:rsidRDefault="003F5C72" w:rsidP="005C71B8">
      <w:pPr>
        <w:spacing w:after="0" w:line="240" w:lineRule="auto"/>
        <w:rPr>
          <w:rFonts w:ascii="Times New Roman" w:eastAsia="Times New Roman" w:hAnsi="Times New Roman" w:cs="Times New Roman"/>
          <w:sz w:val="24"/>
          <w:szCs w:val="24"/>
          <w:lang w:eastAsia="bg-BG"/>
        </w:rPr>
      </w:pPr>
    </w:p>
    <w:p w14:paraId="4B6FD06C" w14:textId="438BA874" w:rsidR="003F5C72" w:rsidRDefault="003F5C72" w:rsidP="005C71B8">
      <w:pPr>
        <w:spacing w:after="0" w:line="240" w:lineRule="auto"/>
        <w:rPr>
          <w:rFonts w:ascii="Times New Roman" w:eastAsia="Times New Roman" w:hAnsi="Times New Roman" w:cs="Times New Roman"/>
          <w:sz w:val="24"/>
          <w:szCs w:val="24"/>
          <w:lang w:eastAsia="bg-BG"/>
        </w:rPr>
      </w:pPr>
    </w:p>
    <w:p w14:paraId="5FCA4853" w14:textId="6AA816C0" w:rsidR="003F5C72" w:rsidRDefault="003F5C72" w:rsidP="005C71B8">
      <w:pPr>
        <w:spacing w:after="0" w:line="240" w:lineRule="auto"/>
        <w:rPr>
          <w:rFonts w:ascii="Times New Roman" w:eastAsia="Times New Roman" w:hAnsi="Times New Roman" w:cs="Times New Roman"/>
          <w:sz w:val="24"/>
          <w:szCs w:val="24"/>
          <w:lang w:eastAsia="bg-BG"/>
        </w:rPr>
      </w:pPr>
    </w:p>
    <w:p w14:paraId="4D7DA2AF" w14:textId="1353F8C1" w:rsidR="003F5C72" w:rsidRDefault="003F5C72" w:rsidP="005C71B8">
      <w:pPr>
        <w:spacing w:after="0" w:line="240" w:lineRule="auto"/>
        <w:rPr>
          <w:rFonts w:ascii="Times New Roman" w:eastAsia="Times New Roman" w:hAnsi="Times New Roman" w:cs="Times New Roman"/>
          <w:sz w:val="24"/>
          <w:szCs w:val="24"/>
          <w:lang w:eastAsia="bg-BG"/>
        </w:rPr>
      </w:pPr>
    </w:p>
    <w:p w14:paraId="177AAF33" w14:textId="494D2E68" w:rsidR="003F5C72" w:rsidRDefault="003F5C72" w:rsidP="005C71B8">
      <w:pPr>
        <w:spacing w:after="0" w:line="240" w:lineRule="auto"/>
        <w:rPr>
          <w:rFonts w:ascii="Times New Roman" w:eastAsia="Times New Roman" w:hAnsi="Times New Roman" w:cs="Times New Roman"/>
          <w:sz w:val="24"/>
          <w:szCs w:val="24"/>
          <w:lang w:eastAsia="bg-BG"/>
        </w:rPr>
      </w:pPr>
    </w:p>
    <w:p w14:paraId="30FA1909" w14:textId="1447D95F" w:rsidR="003F5C72" w:rsidRDefault="003F5C72" w:rsidP="005C71B8">
      <w:pPr>
        <w:spacing w:after="0" w:line="240" w:lineRule="auto"/>
        <w:rPr>
          <w:rFonts w:ascii="Times New Roman" w:eastAsia="Times New Roman" w:hAnsi="Times New Roman" w:cs="Times New Roman"/>
          <w:sz w:val="24"/>
          <w:szCs w:val="24"/>
          <w:lang w:eastAsia="bg-BG"/>
        </w:rPr>
      </w:pPr>
    </w:p>
    <w:p w14:paraId="236AC763" w14:textId="19F206B4" w:rsidR="003F5C72" w:rsidRDefault="003F5C72" w:rsidP="005C71B8">
      <w:pPr>
        <w:spacing w:after="0" w:line="240" w:lineRule="auto"/>
        <w:rPr>
          <w:rFonts w:ascii="Times New Roman" w:eastAsia="Times New Roman" w:hAnsi="Times New Roman" w:cs="Times New Roman"/>
          <w:sz w:val="24"/>
          <w:szCs w:val="24"/>
          <w:lang w:eastAsia="bg-BG"/>
        </w:rPr>
      </w:pPr>
    </w:p>
    <w:p w14:paraId="74F7D911" w14:textId="0891CC83" w:rsidR="003F5C72" w:rsidRDefault="003F5C72" w:rsidP="005C71B8">
      <w:pPr>
        <w:spacing w:after="0" w:line="240" w:lineRule="auto"/>
        <w:rPr>
          <w:rFonts w:ascii="Times New Roman" w:eastAsia="Times New Roman" w:hAnsi="Times New Roman" w:cs="Times New Roman"/>
          <w:sz w:val="24"/>
          <w:szCs w:val="24"/>
          <w:lang w:eastAsia="bg-BG"/>
        </w:rPr>
      </w:pPr>
    </w:p>
    <w:p w14:paraId="12D130B7" w14:textId="77777777" w:rsidR="003101C0" w:rsidRPr="00232747" w:rsidRDefault="003101C0" w:rsidP="003101C0">
      <w:pPr>
        <w:spacing w:before="120" w:after="120"/>
        <w:jc w:val="center"/>
        <w:rPr>
          <w:rFonts w:ascii="Verdana" w:hAnsi="Verdana"/>
          <w:b/>
          <w:sz w:val="20"/>
          <w:szCs w:val="20"/>
        </w:rPr>
      </w:pPr>
      <w:r w:rsidRPr="00232747">
        <w:rPr>
          <w:rFonts w:ascii="Verdana" w:hAnsi="Verdana"/>
          <w:b/>
          <w:sz w:val="20"/>
          <w:szCs w:val="20"/>
        </w:rPr>
        <w:lastRenderedPageBreak/>
        <w:t>ПРИЛОЖЕНИЯТ ДОКУМЕНТ СЕ ПОДПИСВА НА ЕТАП СКЛЮЧВАНЕ НА ДОГОВОР</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3F5C72" w:rsidRPr="00E53C49" w14:paraId="6104C6B2" w14:textId="77777777" w:rsidTr="00DB7C9F">
        <w:trPr>
          <w:jc w:val="center"/>
        </w:trPr>
        <w:tc>
          <w:tcPr>
            <w:tcW w:w="2732" w:type="dxa"/>
            <w:vMerge w:val="restart"/>
            <w:vAlign w:val="center"/>
          </w:tcPr>
          <w:p w14:paraId="6CD43DA8" w14:textId="7EEE3819" w:rsidR="003F5C72" w:rsidRPr="00E53C49" w:rsidRDefault="003F5C72" w:rsidP="00DB7C9F">
            <w:pPr>
              <w:pStyle w:val="Header"/>
              <w:ind w:right="35"/>
              <w:jc w:val="center"/>
              <w:rPr>
                <w:rFonts w:ascii="Arial" w:hAnsi="Arial" w:cs="Arial"/>
                <w:b/>
              </w:rPr>
            </w:pPr>
            <w:r w:rsidRPr="00D52B40">
              <w:rPr>
                <w:rFonts w:ascii="Arial" w:hAnsi="Arial" w:cs="Arial"/>
                <w:b/>
                <w:noProof/>
                <w:lang w:val="bg-BG" w:eastAsia="bg-BG"/>
              </w:rPr>
              <w:drawing>
                <wp:inline distT="0" distB="0" distL="0" distR="0" wp14:anchorId="16343B51" wp14:editId="2CD19281">
                  <wp:extent cx="1485900" cy="580390"/>
                  <wp:effectExtent l="0" t="0" r="0" b="0"/>
                  <wp:docPr id="11" name="Picture 1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580390"/>
                          </a:xfrm>
                          <a:prstGeom prst="rect">
                            <a:avLst/>
                          </a:prstGeom>
                          <a:noFill/>
                          <a:ln>
                            <a:noFill/>
                          </a:ln>
                        </pic:spPr>
                      </pic:pic>
                    </a:graphicData>
                  </a:graphic>
                </wp:inline>
              </w:drawing>
            </w:r>
          </w:p>
        </w:tc>
        <w:tc>
          <w:tcPr>
            <w:tcW w:w="4490" w:type="dxa"/>
            <w:tcBorders>
              <w:bottom w:val="single" w:sz="6" w:space="0" w:color="auto"/>
            </w:tcBorders>
          </w:tcPr>
          <w:p w14:paraId="254E4ED1" w14:textId="77777777" w:rsidR="003F5C72" w:rsidRPr="001F5B90" w:rsidRDefault="003F5C72" w:rsidP="00DB7C9F">
            <w:pPr>
              <w:pStyle w:val="Header"/>
              <w:spacing w:before="120"/>
              <w:jc w:val="center"/>
              <w:rPr>
                <w:rFonts w:ascii="Arial" w:hAnsi="Arial" w:cs="Arial"/>
                <w:b/>
                <w:lang w:val="ru-RU"/>
              </w:rPr>
            </w:pPr>
            <w:r w:rsidRPr="001F5B90">
              <w:rPr>
                <w:rFonts w:ascii="Arial" w:hAnsi="Arial" w:cs="Arial"/>
                <w:b/>
                <w:lang w:val="ru-RU"/>
              </w:rPr>
              <w:t>Документ  по   БЗР</w:t>
            </w:r>
          </w:p>
          <w:p w14:paraId="48327A46" w14:textId="77777777" w:rsidR="003F5C72" w:rsidRPr="001F5B90" w:rsidRDefault="003F5C72" w:rsidP="00DB7C9F">
            <w:pPr>
              <w:pStyle w:val="Header"/>
              <w:jc w:val="center"/>
              <w:rPr>
                <w:rFonts w:ascii="Arial" w:hAnsi="Arial" w:cs="Arial"/>
                <w:szCs w:val="20"/>
                <w:lang w:val="ru-RU"/>
              </w:rPr>
            </w:pPr>
            <w:r w:rsidRPr="001F5B90">
              <w:rPr>
                <w:rFonts w:ascii="Arial" w:hAnsi="Arial" w:cs="Arial"/>
                <w:szCs w:val="20"/>
                <w:lang w:val="ru-RU"/>
              </w:rPr>
              <w:t>(</w:t>
            </w:r>
            <w:r>
              <w:rPr>
                <w:rFonts w:ascii="Arial" w:hAnsi="Arial" w:cs="Arial"/>
                <w:szCs w:val="20"/>
              </w:rPr>
              <w:t>BS</w:t>
            </w:r>
            <w:r w:rsidRPr="001F5B90">
              <w:rPr>
                <w:rFonts w:ascii="Arial" w:hAnsi="Arial" w:cs="Arial"/>
                <w:szCs w:val="20"/>
                <w:lang w:val="ru-RU"/>
              </w:rPr>
              <w:t xml:space="preserve"> </w:t>
            </w:r>
            <w:r w:rsidRPr="00E53C49">
              <w:rPr>
                <w:rFonts w:ascii="Arial" w:hAnsi="Arial" w:cs="Arial"/>
                <w:szCs w:val="20"/>
              </w:rPr>
              <w:t>OHSAS</w:t>
            </w:r>
            <w:r w:rsidRPr="001F5B90">
              <w:rPr>
                <w:rFonts w:ascii="Arial" w:hAnsi="Arial" w:cs="Arial"/>
                <w:szCs w:val="20"/>
                <w:lang w:val="ru-RU"/>
              </w:rPr>
              <w:t xml:space="preserve"> 18001:2007)</w:t>
            </w:r>
          </w:p>
        </w:tc>
        <w:tc>
          <w:tcPr>
            <w:tcW w:w="2835" w:type="dxa"/>
            <w:gridSpan w:val="2"/>
            <w:tcBorders>
              <w:bottom w:val="single" w:sz="4" w:space="0" w:color="auto"/>
            </w:tcBorders>
            <w:vAlign w:val="center"/>
          </w:tcPr>
          <w:p w14:paraId="53899ACF" w14:textId="77777777" w:rsidR="003F5C72" w:rsidRPr="00E53C49" w:rsidRDefault="003F5C72" w:rsidP="00DB7C9F">
            <w:pPr>
              <w:pStyle w:val="Header"/>
              <w:jc w:val="center"/>
              <w:rPr>
                <w:rFonts w:ascii="Arial" w:hAnsi="Arial" w:cs="Arial"/>
                <w:b/>
                <w:sz w:val="28"/>
                <w:szCs w:val="28"/>
              </w:rPr>
            </w:pPr>
            <w:r>
              <w:rPr>
                <w:rFonts w:ascii="Arial" w:hAnsi="Arial" w:cs="Arial"/>
                <w:b/>
                <w:sz w:val="28"/>
                <w:szCs w:val="28"/>
              </w:rPr>
              <w:t>П-БЗР</w:t>
            </w:r>
            <w:r>
              <w:rPr>
                <w:rFonts w:ascii="Arial" w:hAnsi="Arial" w:cs="Arial"/>
                <w:b/>
                <w:sz w:val="28"/>
                <w:szCs w:val="28"/>
                <w:lang w:val="bg-BG"/>
              </w:rPr>
              <w:t xml:space="preserve"> 4.4.6-1</w:t>
            </w:r>
            <w:r>
              <w:rPr>
                <w:rFonts w:ascii="Arial" w:hAnsi="Arial" w:cs="Arial"/>
                <w:b/>
                <w:sz w:val="28"/>
                <w:szCs w:val="28"/>
              </w:rPr>
              <w:t xml:space="preserve">- Д </w:t>
            </w:r>
            <w:r>
              <w:rPr>
                <w:rFonts w:ascii="Arial" w:hAnsi="Arial" w:cs="Arial"/>
                <w:b/>
                <w:sz w:val="28"/>
                <w:szCs w:val="28"/>
                <w:lang w:val="bg-BG"/>
              </w:rPr>
              <w:t>2</w:t>
            </w:r>
            <w:r w:rsidRPr="00E53C49">
              <w:rPr>
                <w:rFonts w:ascii="Arial" w:hAnsi="Arial" w:cs="Arial"/>
                <w:b/>
                <w:sz w:val="28"/>
                <w:szCs w:val="28"/>
              </w:rPr>
              <w:t xml:space="preserve"> </w:t>
            </w:r>
          </w:p>
        </w:tc>
      </w:tr>
      <w:tr w:rsidR="003F5C72" w:rsidRPr="00E53C49" w14:paraId="4828DCC7" w14:textId="77777777" w:rsidTr="00DB7C9F">
        <w:trPr>
          <w:trHeight w:val="193"/>
          <w:jc w:val="center"/>
        </w:trPr>
        <w:tc>
          <w:tcPr>
            <w:tcW w:w="2732" w:type="dxa"/>
            <w:vMerge/>
            <w:vAlign w:val="center"/>
          </w:tcPr>
          <w:p w14:paraId="0F479028" w14:textId="77777777" w:rsidR="003F5C72" w:rsidRPr="00E53C49" w:rsidRDefault="003F5C72" w:rsidP="00DB7C9F">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771FAD0" w14:textId="77777777" w:rsidR="003F5C72" w:rsidRPr="00135BE6" w:rsidRDefault="003F5C72" w:rsidP="00DB7C9F">
            <w:pPr>
              <w:pStyle w:val="Header"/>
              <w:tabs>
                <w:tab w:val="center" w:pos="6272"/>
              </w:tabs>
              <w:jc w:val="center"/>
              <w:rPr>
                <w:rFonts w:ascii="Arial" w:hAnsi="Arial" w:cs="Arial"/>
                <w:b/>
                <w:lang w:val="bg-BG"/>
              </w:rPr>
            </w:pPr>
            <w:r>
              <w:rPr>
                <w:rFonts w:ascii="Arial" w:hAnsi="Arial" w:cs="Arial"/>
                <w:b/>
                <w:lang w:val="bg-BG"/>
              </w:rPr>
              <w:t>СПОРАЗУМЕНИЕ по чл. 18 от ЗЗБУТ</w:t>
            </w:r>
          </w:p>
          <w:p w14:paraId="7AAFE4CF" w14:textId="77777777" w:rsidR="003F5C72" w:rsidRPr="00135BE6" w:rsidRDefault="003F5C72" w:rsidP="00DB7C9F">
            <w:pPr>
              <w:pStyle w:val="Header"/>
              <w:tabs>
                <w:tab w:val="center" w:pos="6272"/>
              </w:tabs>
              <w:jc w:val="center"/>
              <w:rPr>
                <w:rFonts w:ascii="Arial" w:hAnsi="Arial" w:cs="Arial"/>
                <w:b/>
                <w:lang w:val="bg-BG"/>
              </w:rPr>
            </w:pPr>
          </w:p>
        </w:tc>
        <w:tc>
          <w:tcPr>
            <w:tcW w:w="1417" w:type="dxa"/>
            <w:tcBorders>
              <w:top w:val="single" w:sz="4" w:space="0" w:color="auto"/>
              <w:left w:val="single" w:sz="4" w:space="0" w:color="auto"/>
              <w:bottom w:val="single" w:sz="4" w:space="0" w:color="auto"/>
              <w:right w:val="single" w:sz="4" w:space="0" w:color="auto"/>
            </w:tcBorders>
          </w:tcPr>
          <w:p w14:paraId="48E9E4F1" w14:textId="77777777" w:rsidR="003F5C72" w:rsidRPr="00C751CF" w:rsidRDefault="003F5C72" w:rsidP="00DB7C9F">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04</w:t>
            </w:r>
          </w:p>
        </w:tc>
        <w:tc>
          <w:tcPr>
            <w:tcW w:w="1418" w:type="dxa"/>
            <w:tcBorders>
              <w:top w:val="single" w:sz="4" w:space="0" w:color="auto"/>
              <w:left w:val="single" w:sz="4" w:space="0" w:color="auto"/>
              <w:bottom w:val="single" w:sz="4" w:space="0" w:color="auto"/>
              <w:right w:val="single" w:sz="4" w:space="0" w:color="auto"/>
            </w:tcBorders>
          </w:tcPr>
          <w:p w14:paraId="5000C23F" w14:textId="77777777" w:rsidR="003F5C72" w:rsidRPr="00467676" w:rsidRDefault="003F5C72" w:rsidP="00DB7C9F">
            <w:pPr>
              <w:pStyle w:val="Footer"/>
              <w:jc w:val="center"/>
              <w:rPr>
                <w:rFonts w:ascii="Arial" w:hAnsi="Arial" w:cs="Arial"/>
                <w:sz w:val="18"/>
                <w:szCs w:val="18"/>
              </w:rPr>
            </w:pPr>
            <w:r>
              <w:rPr>
                <w:rFonts w:ascii="Arial" w:hAnsi="Arial" w:cs="Arial"/>
                <w:sz w:val="18"/>
                <w:szCs w:val="18"/>
              </w:rPr>
              <w:t>18/10/2013</w:t>
            </w:r>
          </w:p>
        </w:tc>
      </w:tr>
      <w:tr w:rsidR="003F5C72" w:rsidRPr="00E53C49" w14:paraId="24B1CE00" w14:textId="77777777" w:rsidTr="00DB7C9F">
        <w:trPr>
          <w:trHeight w:val="193"/>
          <w:jc w:val="center"/>
        </w:trPr>
        <w:tc>
          <w:tcPr>
            <w:tcW w:w="2732" w:type="dxa"/>
            <w:vMerge/>
            <w:tcBorders>
              <w:bottom w:val="single" w:sz="6" w:space="0" w:color="auto"/>
            </w:tcBorders>
            <w:vAlign w:val="center"/>
          </w:tcPr>
          <w:p w14:paraId="62AA9BBA" w14:textId="77777777" w:rsidR="003F5C72" w:rsidRPr="00E53C49" w:rsidRDefault="003F5C72" w:rsidP="00DB7C9F">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46251BD1" w14:textId="77777777" w:rsidR="003F5C72" w:rsidRPr="00E53C49" w:rsidRDefault="003F5C72" w:rsidP="00DB7C9F">
            <w:pPr>
              <w:pStyle w:val="Header"/>
              <w:tabs>
                <w:tab w:val="center" w:pos="6272"/>
              </w:tabs>
              <w:jc w:val="center"/>
              <w:rPr>
                <w:rFonts w:ascii="Arial" w:hAnsi="Arial" w:cs="Arial"/>
                <w:b/>
              </w:rPr>
            </w:pPr>
          </w:p>
        </w:tc>
        <w:tc>
          <w:tcPr>
            <w:tcW w:w="2835" w:type="dxa"/>
            <w:gridSpan w:val="2"/>
            <w:tcBorders>
              <w:top w:val="single" w:sz="4" w:space="0" w:color="auto"/>
              <w:left w:val="nil"/>
            </w:tcBorders>
            <w:vAlign w:val="center"/>
          </w:tcPr>
          <w:p w14:paraId="18A8F453" w14:textId="0B40D73D" w:rsidR="003F5C72" w:rsidRPr="000D1570" w:rsidRDefault="003F5C72" w:rsidP="00DB7C9F">
            <w:pPr>
              <w:pStyle w:val="Header"/>
              <w:jc w:val="center"/>
              <w:rPr>
                <w:rFonts w:ascii="Arial" w:hAnsi="Arial" w:cs="Arial"/>
              </w:rPr>
            </w:pPr>
            <w:r w:rsidRPr="000D1570">
              <w:rPr>
                <w:rFonts w:ascii="Arial" w:hAnsi="Arial" w:cs="Arial"/>
              </w:rPr>
              <w:t xml:space="preserve">Стр. </w:t>
            </w:r>
            <w:r w:rsidRPr="000D1570">
              <w:rPr>
                <w:rFonts w:ascii="Arial" w:hAnsi="Arial" w:cs="Arial"/>
              </w:rPr>
              <w:fldChar w:fldCharType="begin"/>
            </w:r>
            <w:r w:rsidRPr="000D1570">
              <w:rPr>
                <w:rFonts w:ascii="Arial" w:hAnsi="Arial" w:cs="Arial"/>
              </w:rPr>
              <w:instrText xml:space="preserve"> PAGE </w:instrText>
            </w:r>
            <w:r w:rsidRPr="000D1570">
              <w:rPr>
                <w:rFonts w:ascii="Arial" w:hAnsi="Arial" w:cs="Arial"/>
              </w:rPr>
              <w:fldChar w:fldCharType="separate"/>
            </w:r>
            <w:r w:rsidR="00AB3926">
              <w:rPr>
                <w:rFonts w:ascii="Arial" w:hAnsi="Arial" w:cs="Arial"/>
                <w:noProof/>
              </w:rPr>
              <w:t>15</w:t>
            </w:r>
            <w:r w:rsidRPr="000D1570">
              <w:rPr>
                <w:rFonts w:ascii="Arial" w:hAnsi="Arial" w:cs="Arial"/>
              </w:rPr>
              <w:fldChar w:fldCharType="end"/>
            </w:r>
            <w:r w:rsidRPr="000D1570">
              <w:rPr>
                <w:rFonts w:ascii="Arial" w:hAnsi="Arial" w:cs="Arial"/>
              </w:rPr>
              <w:t xml:space="preserve"> от </w:t>
            </w:r>
            <w:r w:rsidRPr="000D1570">
              <w:rPr>
                <w:rFonts w:ascii="Arial" w:hAnsi="Arial" w:cs="Arial"/>
              </w:rPr>
              <w:fldChar w:fldCharType="begin"/>
            </w:r>
            <w:r w:rsidRPr="000D1570">
              <w:rPr>
                <w:rFonts w:ascii="Arial" w:hAnsi="Arial" w:cs="Arial"/>
              </w:rPr>
              <w:instrText xml:space="preserve"> NUMPAGES </w:instrText>
            </w:r>
            <w:r w:rsidRPr="000D1570">
              <w:rPr>
                <w:rFonts w:ascii="Arial" w:hAnsi="Arial" w:cs="Arial"/>
              </w:rPr>
              <w:fldChar w:fldCharType="separate"/>
            </w:r>
            <w:r w:rsidR="00AB3926">
              <w:rPr>
                <w:rFonts w:ascii="Arial" w:hAnsi="Arial" w:cs="Arial"/>
                <w:noProof/>
              </w:rPr>
              <w:t>49</w:t>
            </w:r>
            <w:r w:rsidRPr="000D1570">
              <w:rPr>
                <w:rFonts w:ascii="Arial" w:hAnsi="Arial" w:cs="Arial"/>
              </w:rPr>
              <w:fldChar w:fldCharType="end"/>
            </w:r>
          </w:p>
        </w:tc>
      </w:tr>
    </w:tbl>
    <w:p w14:paraId="01F556FE" w14:textId="7F999BCC" w:rsidR="003F5C72" w:rsidRDefault="003F5C72" w:rsidP="005C71B8">
      <w:pPr>
        <w:spacing w:after="0" w:line="240" w:lineRule="auto"/>
        <w:rPr>
          <w:rFonts w:ascii="Times New Roman" w:eastAsia="Times New Roman" w:hAnsi="Times New Roman" w:cs="Times New Roman"/>
          <w:sz w:val="24"/>
          <w:szCs w:val="24"/>
          <w:lang w:eastAsia="bg-BG"/>
        </w:rPr>
      </w:pPr>
    </w:p>
    <w:p w14:paraId="634C6F81" w14:textId="77777777" w:rsidR="003F5C72" w:rsidRPr="003F4E43" w:rsidRDefault="003F5C72" w:rsidP="003F5C72">
      <w:pPr>
        <w:pStyle w:val="Title"/>
        <w:jc w:val="right"/>
        <w:rPr>
          <w:rFonts w:ascii="Arial" w:hAnsi="Arial" w:cs="Arial"/>
          <w:sz w:val="22"/>
          <w:szCs w:val="22"/>
        </w:rPr>
      </w:pPr>
      <w:r w:rsidRPr="003F4E43">
        <w:rPr>
          <w:rFonts w:ascii="Arial" w:hAnsi="Arial" w:cs="Arial"/>
          <w:sz w:val="22"/>
          <w:szCs w:val="22"/>
        </w:rPr>
        <w:t>Приложение №2</w:t>
      </w:r>
    </w:p>
    <w:p w14:paraId="065E9F27" w14:textId="77777777" w:rsidR="003F5C72" w:rsidRPr="003F4E43" w:rsidRDefault="003F5C72" w:rsidP="003F5C72">
      <w:pPr>
        <w:pStyle w:val="Title"/>
        <w:jc w:val="right"/>
        <w:rPr>
          <w:rFonts w:ascii="Arial" w:hAnsi="Arial" w:cs="Arial"/>
          <w:sz w:val="22"/>
          <w:szCs w:val="22"/>
        </w:rPr>
      </w:pPr>
      <w:r w:rsidRPr="003F4E43">
        <w:rPr>
          <w:rFonts w:ascii="Arial" w:hAnsi="Arial" w:cs="Arial"/>
          <w:sz w:val="22"/>
          <w:szCs w:val="22"/>
        </w:rPr>
        <w:t>П-БЗР 4.4.6-1- Д 2</w:t>
      </w:r>
    </w:p>
    <w:p w14:paraId="770C553C" w14:textId="77777777" w:rsidR="003F5C72" w:rsidRPr="003F4E43" w:rsidRDefault="003F5C72" w:rsidP="003F5C72">
      <w:pPr>
        <w:pStyle w:val="Title"/>
        <w:jc w:val="right"/>
        <w:rPr>
          <w:rFonts w:ascii="Arial" w:hAnsi="Arial" w:cs="Arial"/>
          <w:sz w:val="22"/>
          <w:szCs w:val="22"/>
        </w:rPr>
      </w:pPr>
    </w:p>
    <w:p w14:paraId="2F2ED63C" w14:textId="77777777" w:rsidR="003F5C72" w:rsidRPr="003F4E43" w:rsidRDefault="003F5C72" w:rsidP="003F5C72">
      <w:pPr>
        <w:pStyle w:val="Title"/>
        <w:rPr>
          <w:rFonts w:ascii="Arial" w:hAnsi="Arial" w:cs="Arial"/>
        </w:rPr>
      </w:pPr>
      <w:r w:rsidRPr="003F4E43">
        <w:t xml:space="preserve">  </w:t>
      </w:r>
      <w:r w:rsidRPr="003F4E43">
        <w:rPr>
          <w:rFonts w:ascii="Arial" w:hAnsi="Arial" w:cs="Arial"/>
        </w:rPr>
        <w:t>СПОРАЗУМЕНИЕ</w:t>
      </w:r>
    </w:p>
    <w:p w14:paraId="32DD83F4" w14:textId="77777777" w:rsidR="003F5C72" w:rsidRPr="003F4E43" w:rsidRDefault="003F5C72" w:rsidP="003F5C72">
      <w:pPr>
        <w:pStyle w:val="Title"/>
        <w:rPr>
          <w:rFonts w:ascii="Arial" w:hAnsi="Arial" w:cs="Arial"/>
        </w:rPr>
      </w:pPr>
    </w:p>
    <w:p w14:paraId="771BFE68" w14:textId="77777777" w:rsidR="003F5C72" w:rsidRDefault="003F5C72" w:rsidP="003F5C72">
      <w:pPr>
        <w:jc w:val="center"/>
      </w:pPr>
      <w:r w:rsidRPr="003F4E43">
        <w:rPr>
          <w:rFonts w:ascii="Arial" w:hAnsi="Arial" w:cs="Arial"/>
        </w:rPr>
        <w:t>Към договор № .............</w:t>
      </w:r>
      <w:r w:rsidRPr="004D5719">
        <w:t xml:space="preserve"> </w:t>
      </w:r>
    </w:p>
    <w:p w14:paraId="07FBC2A9" w14:textId="77777777" w:rsidR="003F5C72" w:rsidRDefault="003F5C72" w:rsidP="003F5C72">
      <w:pPr>
        <w:jc w:val="center"/>
      </w:pPr>
    </w:p>
    <w:p w14:paraId="60679001" w14:textId="77777777" w:rsidR="003F5C72" w:rsidRPr="003771D5" w:rsidRDefault="003F5C72" w:rsidP="003F5C72">
      <w:pPr>
        <w:tabs>
          <w:tab w:val="left" w:pos="-720"/>
          <w:tab w:val="left" w:pos="0"/>
          <w:tab w:val="left" w:pos="720"/>
        </w:tabs>
        <w:suppressAutoHyphens/>
        <w:jc w:val="center"/>
        <w:rPr>
          <w:rFonts w:ascii="Arial" w:hAnsi="Arial" w:cs="Arial"/>
          <w:b/>
          <w:spacing w:val="-2"/>
          <w:highlight w:val="yellow"/>
        </w:rPr>
      </w:pPr>
      <w:r w:rsidRPr="003771D5">
        <w:rPr>
          <w:rFonts w:ascii="Arial" w:hAnsi="Arial" w:cs="Arial"/>
          <w:b/>
        </w:rPr>
        <w:t>Доставка и монтаж и настройка на система за оптимизация на дозирането на флокулант за сгъстяване на утайка</w:t>
      </w:r>
    </w:p>
    <w:p w14:paraId="000C6290" w14:textId="77777777" w:rsidR="003F5C72" w:rsidRPr="00BB0632" w:rsidRDefault="003F5C72" w:rsidP="003F5C72">
      <w:pPr>
        <w:jc w:val="center"/>
        <w:rPr>
          <w:rFonts w:ascii="Arial" w:hAnsi="Arial" w:cs="Arial"/>
          <w:sz w:val="32"/>
        </w:rPr>
      </w:pPr>
    </w:p>
    <w:p w14:paraId="762DECE0" w14:textId="77777777" w:rsidR="003F5C72" w:rsidRPr="001F5B90" w:rsidRDefault="003F5C72" w:rsidP="003F5C72">
      <w:pPr>
        <w:pStyle w:val="BodyText"/>
        <w:jc w:val="center"/>
        <w:rPr>
          <w:rFonts w:ascii="Arial" w:hAnsi="Arial" w:cs="Arial"/>
          <w:b/>
          <w:lang w:val="ru-RU"/>
        </w:rPr>
      </w:pPr>
      <w:r w:rsidRPr="003F4E43">
        <w:rPr>
          <w:rFonts w:ascii="Arial" w:hAnsi="Arial" w:cs="Arial"/>
          <w:b/>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5AE540EA" w14:textId="77777777" w:rsidR="003F5C72" w:rsidRPr="003F4E43" w:rsidRDefault="003F5C72" w:rsidP="003F5C72">
      <w:pPr>
        <w:pStyle w:val="BodyText"/>
        <w:jc w:val="both"/>
      </w:pPr>
    </w:p>
    <w:p w14:paraId="27F83C15" w14:textId="77777777" w:rsidR="003F5C72" w:rsidRPr="003F4E43" w:rsidRDefault="003F5C72" w:rsidP="003F5C72">
      <w:pPr>
        <w:pStyle w:val="BodyText"/>
        <w:jc w:val="both"/>
        <w:rPr>
          <w:rFonts w:ascii="Arial" w:hAnsi="Arial" w:cs="Arial"/>
          <w:b/>
          <w:bCs/>
        </w:rPr>
      </w:pPr>
      <w:r w:rsidRPr="003F4E43">
        <w:rPr>
          <w:rFonts w:ascii="Arial" w:hAnsi="Arial" w:cs="Arial"/>
        </w:rPr>
        <w:t xml:space="preserve">На </w:t>
      </w:r>
      <w:r w:rsidRPr="003F4E43">
        <w:rPr>
          <w:rFonts w:ascii="Arial" w:hAnsi="Arial" w:cs="Arial"/>
          <w:b/>
          <w:bCs/>
        </w:rPr>
        <w:t>..................</w:t>
      </w:r>
      <w:r w:rsidRPr="003F4E43">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bCs/>
        </w:rPr>
        <w:t>....................................................................</w:t>
      </w:r>
    </w:p>
    <w:p w14:paraId="7925BAC1" w14:textId="77777777" w:rsidR="003F5C72" w:rsidRPr="003F4E43" w:rsidRDefault="003F5C72" w:rsidP="003F5C72">
      <w:pPr>
        <w:pStyle w:val="BodyText"/>
        <w:ind w:left="-540"/>
        <w:jc w:val="both"/>
        <w:rPr>
          <w:rFonts w:ascii="Arial" w:hAnsi="Arial" w:cs="Arial"/>
          <w:b/>
          <w:bCs/>
        </w:rPr>
      </w:pPr>
    </w:p>
    <w:p w14:paraId="377A891B" w14:textId="77777777" w:rsidR="003F5C72" w:rsidRPr="003F4E43" w:rsidRDefault="003F5C72" w:rsidP="003F5C72">
      <w:pPr>
        <w:pStyle w:val="BodyText"/>
        <w:jc w:val="both"/>
        <w:rPr>
          <w:rFonts w:ascii="Arial" w:hAnsi="Arial" w:cs="Arial"/>
          <w:b/>
        </w:rPr>
      </w:pPr>
      <w:r w:rsidRPr="003F4E43">
        <w:rPr>
          <w:rFonts w:ascii="Arial" w:hAnsi="Arial" w:cs="Arial"/>
          <w:b/>
        </w:rPr>
        <w:t>Отговорност за осигуряване на ЗБУТ носят:</w:t>
      </w:r>
    </w:p>
    <w:p w14:paraId="72EAA88C" w14:textId="77777777" w:rsidR="003F5C72" w:rsidRPr="003F4E43" w:rsidRDefault="003F5C72" w:rsidP="003F5C72">
      <w:pPr>
        <w:pStyle w:val="BodyText"/>
        <w:jc w:val="both"/>
        <w:rPr>
          <w:rFonts w:ascii="Arial" w:hAnsi="Arial" w:cs="Arial"/>
          <w:b/>
          <w:bCs/>
        </w:rPr>
      </w:pPr>
      <w:r w:rsidRPr="003F4E43">
        <w:rPr>
          <w:rFonts w:ascii="Arial" w:hAnsi="Arial" w:cs="Arial"/>
          <w:b/>
        </w:rPr>
        <w:t>Възложителя</w:t>
      </w:r>
      <w:r w:rsidRPr="003F4E43">
        <w:rPr>
          <w:rFonts w:ascii="Arial" w:hAnsi="Arial" w:cs="Arial"/>
        </w:rPr>
        <w:t xml:space="preserve"> – </w:t>
      </w:r>
      <w:r w:rsidRPr="003F4E43">
        <w:rPr>
          <w:rFonts w:ascii="Arial" w:hAnsi="Arial" w:cs="Arial"/>
          <w:bCs/>
        </w:rPr>
        <w:t>за дейностите свързани с експлоатацията  на</w:t>
      </w:r>
      <w:r w:rsidRPr="003F4E43">
        <w:rPr>
          <w:rFonts w:ascii="Arial" w:hAnsi="Arial" w:cs="Arial"/>
          <w:b/>
          <w:bCs/>
        </w:rPr>
        <w:t xml:space="preserve"> ...............................................</w:t>
      </w:r>
    </w:p>
    <w:p w14:paraId="2F50F799" w14:textId="77777777" w:rsidR="003F5C72" w:rsidRPr="003F4E43" w:rsidRDefault="003F5C72" w:rsidP="003F5C72">
      <w:pPr>
        <w:pStyle w:val="BodyText"/>
        <w:rPr>
          <w:rFonts w:ascii="Arial" w:hAnsi="Arial" w:cs="Arial"/>
          <w:bCs/>
        </w:rPr>
      </w:pPr>
      <w:r w:rsidRPr="003F4E43">
        <w:rPr>
          <w:rFonts w:ascii="Arial" w:hAnsi="Arial" w:cs="Arial"/>
          <w:bCs/>
        </w:rPr>
        <w:t xml:space="preserve">                                                                                                              /отдел, станция, звено/</w:t>
      </w:r>
    </w:p>
    <w:p w14:paraId="5037826C" w14:textId="77777777" w:rsidR="003F5C72" w:rsidRPr="003F4E43" w:rsidRDefault="003F5C72" w:rsidP="003F5C72">
      <w:pPr>
        <w:pStyle w:val="BodyText"/>
        <w:jc w:val="both"/>
        <w:rPr>
          <w:rFonts w:ascii="Arial" w:hAnsi="Arial" w:cs="Arial"/>
          <w:b/>
          <w:bCs/>
        </w:rPr>
      </w:pPr>
      <w:r w:rsidRPr="003F4E43">
        <w:rPr>
          <w:rFonts w:ascii="Arial" w:hAnsi="Arial" w:cs="Arial"/>
          <w:b/>
        </w:rPr>
        <w:t xml:space="preserve">Изпълнителя </w:t>
      </w:r>
      <w:r w:rsidRPr="003F4E43">
        <w:rPr>
          <w:rFonts w:ascii="Arial" w:hAnsi="Arial" w:cs="Arial"/>
          <w:bCs/>
        </w:rPr>
        <w:t>– за дейностите предмет на договор №</w:t>
      </w:r>
      <w:r w:rsidRPr="003F4E43">
        <w:rPr>
          <w:rFonts w:ascii="Arial" w:hAnsi="Arial" w:cs="Arial"/>
          <w:b/>
          <w:bCs/>
        </w:rPr>
        <w:t xml:space="preserve">  ...........................................</w:t>
      </w:r>
      <w:r>
        <w:rPr>
          <w:rFonts w:ascii="Arial" w:hAnsi="Arial" w:cs="Arial"/>
          <w:b/>
          <w:bCs/>
        </w:rPr>
        <w:t>..................</w:t>
      </w:r>
      <w:r w:rsidRPr="003F4E43">
        <w:rPr>
          <w:rFonts w:ascii="Arial" w:hAnsi="Arial" w:cs="Arial"/>
          <w:b/>
          <w:bCs/>
        </w:rPr>
        <w:t>.</w:t>
      </w:r>
    </w:p>
    <w:p w14:paraId="7C933AE7" w14:textId="77777777" w:rsidR="003F5C72" w:rsidRPr="003F4E43" w:rsidRDefault="003F5C72" w:rsidP="003F5C72">
      <w:pPr>
        <w:pStyle w:val="BodyText"/>
        <w:jc w:val="both"/>
        <w:rPr>
          <w:rFonts w:ascii="Arial" w:hAnsi="Arial" w:cs="Arial"/>
          <w:b/>
          <w:bCs/>
        </w:rPr>
      </w:pPr>
    </w:p>
    <w:p w14:paraId="3747AFAC" w14:textId="77777777" w:rsidR="003F5C72" w:rsidRPr="003F4E43" w:rsidRDefault="003F5C72" w:rsidP="003F5C72">
      <w:pPr>
        <w:pStyle w:val="BodyText"/>
        <w:jc w:val="both"/>
        <w:rPr>
          <w:rFonts w:ascii="Arial" w:hAnsi="Arial" w:cs="Arial"/>
          <w:bCs/>
        </w:rPr>
      </w:pPr>
      <w:r w:rsidRPr="003F4E43">
        <w:rPr>
          <w:rFonts w:ascii="Arial" w:hAnsi="Arial" w:cs="Arial"/>
          <w:bCs/>
        </w:rPr>
        <w:t>Координирането на съвместното прилагане на настоящето споразумение се възлага на :</w:t>
      </w:r>
    </w:p>
    <w:p w14:paraId="542B27C9" w14:textId="77777777" w:rsidR="003F5C72" w:rsidRPr="003F4E43" w:rsidRDefault="003F5C72" w:rsidP="003F5C72">
      <w:pPr>
        <w:pStyle w:val="BodyText"/>
        <w:jc w:val="both"/>
        <w:rPr>
          <w:rFonts w:ascii="Arial" w:hAnsi="Arial" w:cs="Arial"/>
          <w:bCs/>
        </w:rPr>
      </w:pPr>
      <w:r w:rsidRPr="003F4E43">
        <w:rPr>
          <w:rFonts w:ascii="Arial" w:hAnsi="Arial" w:cs="Arial"/>
          <w:bCs/>
        </w:rPr>
        <w:t>От страна на Възложителя:</w:t>
      </w:r>
    </w:p>
    <w:p w14:paraId="16A21CBE" w14:textId="77777777" w:rsidR="003F5C72" w:rsidRPr="003F4E43" w:rsidRDefault="003F5C72" w:rsidP="003F5C72">
      <w:pPr>
        <w:pStyle w:val="BodyText"/>
        <w:jc w:val="both"/>
        <w:rPr>
          <w:rFonts w:ascii="Arial" w:hAnsi="Arial" w:cs="Arial"/>
          <w:bCs/>
        </w:rPr>
      </w:pPr>
      <w:r w:rsidRPr="003F4E43">
        <w:rPr>
          <w:rFonts w:ascii="Arial" w:hAnsi="Arial" w:cs="Arial"/>
          <w:bCs/>
        </w:rPr>
        <w:t>Контролиращ служител по договора ..............</w:t>
      </w:r>
      <w:r>
        <w:rPr>
          <w:rFonts w:ascii="Arial" w:hAnsi="Arial" w:cs="Arial"/>
          <w:bCs/>
        </w:rPr>
        <w:t>.</w:t>
      </w:r>
      <w:r w:rsidRPr="003F4E43">
        <w:rPr>
          <w:rFonts w:ascii="Arial" w:hAnsi="Arial" w:cs="Arial"/>
          <w:bCs/>
        </w:rPr>
        <w:t>...........................................................................</w:t>
      </w:r>
    </w:p>
    <w:p w14:paraId="64356CE1" w14:textId="77777777" w:rsidR="003F5C72" w:rsidRPr="003F4E43" w:rsidRDefault="003F5C72" w:rsidP="003F5C72">
      <w:pPr>
        <w:pStyle w:val="BodyText"/>
        <w:jc w:val="both"/>
        <w:rPr>
          <w:rFonts w:ascii="Arial" w:hAnsi="Arial" w:cs="Arial"/>
          <w:bCs/>
        </w:rPr>
      </w:pPr>
      <w:r w:rsidRPr="003F4E43">
        <w:rPr>
          <w:rFonts w:ascii="Arial" w:hAnsi="Arial" w:cs="Arial"/>
          <w:bCs/>
        </w:rPr>
        <w:t>на длъжност...................................................................................................................................</w:t>
      </w:r>
    </w:p>
    <w:p w14:paraId="709ED4FE" w14:textId="77777777" w:rsidR="003F5C72" w:rsidRPr="003F4E43" w:rsidRDefault="003F5C72" w:rsidP="003F5C72">
      <w:pPr>
        <w:pStyle w:val="BodyText"/>
        <w:jc w:val="both"/>
        <w:rPr>
          <w:rFonts w:ascii="Arial" w:hAnsi="Arial" w:cs="Arial"/>
          <w:bCs/>
        </w:rPr>
      </w:pPr>
      <w:r w:rsidRPr="003F4E43">
        <w:rPr>
          <w:rFonts w:ascii="Arial" w:hAnsi="Arial" w:cs="Arial"/>
          <w:bCs/>
        </w:rPr>
        <w:t>От страна на Изпълнителя   ..........................................................................................................</w:t>
      </w:r>
    </w:p>
    <w:p w14:paraId="185E0BA3" w14:textId="77777777" w:rsidR="003F5C72" w:rsidRPr="003F4E43" w:rsidRDefault="003F5C72" w:rsidP="003F5C72">
      <w:pPr>
        <w:pStyle w:val="BodyText"/>
        <w:jc w:val="both"/>
        <w:rPr>
          <w:rFonts w:ascii="Arial" w:hAnsi="Arial" w:cs="Arial"/>
          <w:bCs/>
        </w:rPr>
      </w:pPr>
      <w:r w:rsidRPr="003F4E43">
        <w:rPr>
          <w:rFonts w:ascii="Arial" w:hAnsi="Arial" w:cs="Arial"/>
          <w:bCs/>
        </w:rPr>
        <w:t>на длъжност .................................................................................................................................</w:t>
      </w:r>
    </w:p>
    <w:p w14:paraId="4164C370" w14:textId="77777777" w:rsidR="003F5C72" w:rsidRPr="003F4E43" w:rsidRDefault="003F5C72" w:rsidP="003F5C72">
      <w:pPr>
        <w:pStyle w:val="BodyText"/>
        <w:spacing w:after="0"/>
        <w:jc w:val="both"/>
        <w:rPr>
          <w:rFonts w:ascii="Arial" w:hAnsi="Arial" w:cs="Arial"/>
          <w:b/>
          <w:bCs/>
          <w:color w:val="0000FF"/>
        </w:rPr>
      </w:pPr>
      <w:r w:rsidRPr="003F4E43">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rPr>
        <w:t xml:space="preserve">о ЗБУТ, осигуряващи настоящето </w:t>
      </w:r>
      <w:r w:rsidRPr="003F4E43">
        <w:rPr>
          <w:rFonts w:ascii="Arial" w:hAnsi="Arial" w:cs="Arial"/>
          <w:b/>
        </w:rPr>
        <w:t>споразумение</w:t>
      </w:r>
      <w:r w:rsidRPr="003F4E43">
        <w:rPr>
          <w:rFonts w:ascii="Arial" w:hAnsi="Arial" w:cs="Arial"/>
          <w:b/>
          <w:bCs/>
          <w:color w:val="0000FF"/>
        </w:rPr>
        <w:t>.</w:t>
      </w:r>
    </w:p>
    <w:p w14:paraId="51AA63F2" w14:textId="77777777" w:rsidR="003F5C72" w:rsidRPr="003F4E43" w:rsidRDefault="003F5C72" w:rsidP="003F5C72">
      <w:pPr>
        <w:pStyle w:val="BodyText"/>
        <w:spacing w:after="0"/>
        <w:jc w:val="both"/>
      </w:pPr>
    </w:p>
    <w:p w14:paraId="10C926F7" w14:textId="77777777" w:rsidR="003F5C72" w:rsidRPr="003F4E43" w:rsidRDefault="003F5C72" w:rsidP="003F5C72">
      <w:pPr>
        <w:pStyle w:val="BodyText"/>
        <w:spacing w:after="0"/>
        <w:jc w:val="both"/>
        <w:rPr>
          <w:rFonts w:ascii="Arial" w:hAnsi="Arial" w:cs="Arial"/>
          <w:b/>
        </w:rPr>
      </w:pPr>
      <w:r w:rsidRPr="003F4E43">
        <w:rPr>
          <w:rFonts w:ascii="Arial" w:hAnsi="Arial" w:cs="Arial"/>
          <w:b/>
        </w:rPr>
        <w:t>Общи изисквания</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3F5C72" w:rsidRPr="004B5D4D" w14:paraId="63234416" w14:textId="77777777" w:rsidTr="00DB7C9F">
        <w:trPr>
          <w:trHeight w:val="735"/>
        </w:trPr>
        <w:tc>
          <w:tcPr>
            <w:tcW w:w="7644" w:type="dxa"/>
            <w:tcBorders>
              <w:top w:val="single" w:sz="4" w:space="0" w:color="A6A6A6"/>
              <w:left w:val="single" w:sz="4" w:space="0" w:color="A6A6A6"/>
              <w:bottom w:val="single" w:sz="4" w:space="0" w:color="A6A6A6"/>
              <w:right w:val="single" w:sz="4" w:space="0" w:color="A6A6A6"/>
            </w:tcBorders>
          </w:tcPr>
          <w:p w14:paraId="616A90BC" w14:textId="77777777" w:rsidR="003F5C72" w:rsidRPr="00D52B40" w:rsidRDefault="003F5C72" w:rsidP="00DB7C9F">
            <w:pPr>
              <w:pStyle w:val="BodyText"/>
              <w:spacing w:after="0"/>
              <w:ind w:right="227"/>
              <w:jc w:val="center"/>
              <w:rPr>
                <w:rFonts w:ascii="Arial" w:hAnsi="Arial" w:cs="Arial"/>
                <w:i/>
                <w:color w:val="808080"/>
                <w:sz w:val="16"/>
                <w:szCs w:val="16"/>
              </w:rPr>
            </w:pPr>
            <w:r w:rsidRPr="00D52B40">
              <w:rPr>
                <w:rFonts w:ascii="Arial" w:hAnsi="Arial" w:cs="Arial"/>
                <w:i/>
                <w:color w:val="808080"/>
                <w:sz w:val="16"/>
                <w:szCs w:val="16"/>
              </w:rPr>
              <w:lastRenderedPageBreak/>
              <w:t>Този документ е собственост на “Софийска вода” АД, гр. София.</w:t>
            </w:r>
          </w:p>
          <w:p w14:paraId="503F7528" w14:textId="77777777" w:rsidR="003F5C72" w:rsidRPr="00D52B40" w:rsidRDefault="003F5C72" w:rsidP="00DB7C9F">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2D7E58D9" w14:textId="0A90B172" w:rsidR="003F5C72" w:rsidRPr="00D52B40" w:rsidRDefault="003F5C72" w:rsidP="00DB7C9F">
            <w:pPr>
              <w:jc w:val="center"/>
              <w:rPr>
                <w:rFonts w:ascii="Arial" w:hAnsi="Arial" w:cs="Arial"/>
              </w:rPr>
            </w:pPr>
            <w:r>
              <w:rPr>
                <w:noProof/>
                <w:lang w:eastAsia="bg-BG"/>
              </w:rPr>
              <w:drawing>
                <wp:inline distT="0" distB="0" distL="0" distR="0" wp14:anchorId="1387F264" wp14:editId="27BCA19C">
                  <wp:extent cx="967105" cy="544830"/>
                  <wp:effectExtent l="0" t="0" r="0" b="0"/>
                  <wp:docPr id="12" name="Picture 12"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1" cstate="print">
                            <a:extLst>
                              <a:ext uri="{28A0092B-C50C-407E-A947-70E740481C1C}">
                                <a14:useLocalDpi xmlns:a14="http://schemas.microsoft.com/office/drawing/2010/main" val="0"/>
                              </a:ext>
                            </a:extLst>
                          </a:blip>
                          <a:srcRect l="71976" r="14398"/>
                          <a:stretch>
                            <a:fillRect/>
                          </a:stretch>
                        </pic:blipFill>
                        <pic:spPr bwMode="auto">
                          <a:xfrm>
                            <a:off x="0" y="0"/>
                            <a:ext cx="967105" cy="544830"/>
                          </a:xfrm>
                          <a:prstGeom prst="rect">
                            <a:avLst/>
                          </a:prstGeom>
                          <a:noFill/>
                          <a:ln>
                            <a:noFill/>
                          </a:ln>
                        </pic:spPr>
                      </pic:pic>
                    </a:graphicData>
                  </a:graphic>
                </wp:inline>
              </w:drawing>
            </w:r>
          </w:p>
        </w:tc>
      </w:tr>
    </w:tbl>
    <w:p w14:paraId="0FE8825D" w14:textId="77777777" w:rsidR="003F5C72" w:rsidRPr="003F4E43" w:rsidRDefault="003F5C72" w:rsidP="003F5C72">
      <w:pPr>
        <w:pStyle w:val="BodyText"/>
        <w:spacing w:after="0"/>
        <w:jc w:val="both"/>
        <w:rPr>
          <w:rFonts w:ascii="Arial" w:hAnsi="Arial" w:cs="Arial"/>
          <w:b/>
          <w:bCs/>
        </w:rPr>
      </w:pPr>
    </w:p>
    <w:p w14:paraId="65DDD8D7"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rPr>
        <w:t>.</w:t>
      </w:r>
    </w:p>
    <w:p w14:paraId="0AD48CA5" w14:textId="77777777" w:rsidR="003F5C72" w:rsidRPr="003F4E43" w:rsidRDefault="003F5C72" w:rsidP="003F5C72">
      <w:pPr>
        <w:numPr>
          <w:ilvl w:val="0"/>
          <w:numId w:val="10"/>
        </w:numPr>
        <w:spacing w:after="0" w:line="240" w:lineRule="auto"/>
        <w:ind w:left="0" w:firstLine="0"/>
        <w:jc w:val="both"/>
        <w:rPr>
          <w:rFonts w:ascii="Arial" w:hAnsi="Arial" w:cs="Arial"/>
        </w:rPr>
      </w:pPr>
      <w:r w:rsidRPr="003F4E43">
        <w:rPr>
          <w:rFonts w:ascii="Arial" w:hAnsi="Arial" w:cs="Arial"/>
        </w:rPr>
        <w:t>Изпълнителят се задължава да осигури ЗБУТ</w:t>
      </w:r>
      <w:r>
        <w:rPr>
          <w:rFonts w:ascii="Arial" w:hAnsi="Arial" w:cs="Arial"/>
        </w:rPr>
        <w:t>,</w:t>
      </w:r>
      <w:r w:rsidRPr="003F4E43">
        <w:rPr>
          <w:rFonts w:ascii="Arial" w:hAnsi="Arial" w:cs="Arial"/>
        </w:rPr>
        <w:t xml:space="preserve"> както за всички свои работещи на обекта</w:t>
      </w:r>
      <w:r>
        <w:rPr>
          <w:rFonts w:ascii="Arial" w:hAnsi="Arial" w:cs="Arial"/>
        </w:rPr>
        <w:t>,</w:t>
      </w:r>
      <w:r w:rsidRPr="003F4E43">
        <w:rPr>
          <w:rFonts w:ascii="Arial" w:hAnsi="Arial" w:cs="Arial"/>
        </w:rPr>
        <w:t xml:space="preserve"> така и на всички останали лица</w:t>
      </w:r>
      <w:r>
        <w:rPr>
          <w:rFonts w:ascii="Arial" w:hAnsi="Arial" w:cs="Arial"/>
        </w:rPr>
        <w:t>,</w:t>
      </w:r>
      <w:r w:rsidRPr="003F4E43">
        <w:rPr>
          <w:rFonts w:ascii="Arial" w:hAnsi="Arial" w:cs="Arial"/>
        </w:rPr>
        <w:t xml:space="preserve"> които по друг повод се намират на територията на обекта.</w:t>
      </w:r>
    </w:p>
    <w:p w14:paraId="172455EF" w14:textId="77777777" w:rsidR="003F5C72" w:rsidRDefault="003F5C72" w:rsidP="003F5C72">
      <w:pPr>
        <w:numPr>
          <w:ilvl w:val="0"/>
          <w:numId w:val="10"/>
        </w:numPr>
        <w:spacing w:after="0" w:line="240" w:lineRule="auto"/>
        <w:ind w:left="0" w:firstLine="0"/>
        <w:jc w:val="both"/>
        <w:rPr>
          <w:rFonts w:ascii="Arial" w:hAnsi="Arial" w:cs="Arial"/>
        </w:rPr>
      </w:pPr>
      <w:r w:rsidRPr="003F4E43">
        <w:rPr>
          <w:rFonts w:ascii="Arial" w:hAnsi="Arial" w:cs="Arial"/>
        </w:rPr>
        <w:t>Изпълнителят осигурява ежеднев</w:t>
      </w:r>
      <w:r>
        <w:rPr>
          <w:rFonts w:ascii="Arial" w:hAnsi="Arial" w:cs="Arial"/>
        </w:rPr>
        <w:t xml:space="preserve">ен надзор над своите служители </w:t>
      </w:r>
      <w:r w:rsidRPr="003F4E43">
        <w:rPr>
          <w:rFonts w:ascii="Arial" w:hAnsi="Arial" w:cs="Arial"/>
        </w:rPr>
        <w:t>и подизпълнители по осигуряване на безопасно извършване на работата.</w:t>
      </w:r>
    </w:p>
    <w:p w14:paraId="680169F2" w14:textId="77777777" w:rsidR="003F5C72" w:rsidRPr="00A8601E" w:rsidRDefault="003F5C72" w:rsidP="003F5C72">
      <w:pPr>
        <w:jc w:val="both"/>
        <w:rPr>
          <w:rFonts w:ascii="Arial" w:hAnsi="Arial" w:cs="Arial"/>
        </w:rPr>
      </w:pPr>
    </w:p>
    <w:p w14:paraId="194A44A1" w14:textId="6FFE5BF9" w:rsidR="003F5C72" w:rsidRPr="003F4E43" w:rsidRDefault="003F5C72" w:rsidP="003F5C72">
      <w:pPr>
        <w:jc w:val="both"/>
        <w:rPr>
          <w:rFonts w:ascii="Arial" w:hAnsi="Arial" w:cs="Arial"/>
          <w:b/>
          <w:bCs/>
        </w:rPr>
      </w:pPr>
      <w:r w:rsidRPr="003F4E43">
        <w:rPr>
          <w:rFonts w:ascii="Arial" w:hAnsi="Arial" w:cs="Arial"/>
          <w:b/>
          <w:bCs/>
        </w:rPr>
        <w:t>Пропускателен режим</w:t>
      </w:r>
    </w:p>
    <w:p w14:paraId="5137948D" w14:textId="77777777" w:rsidR="003F5C72" w:rsidRPr="003F4E43" w:rsidRDefault="003F5C72" w:rsidP="003F5C72">
      <w:pPr>
        <w:pStyle w:val="BodyText"/>
        <w:spacing w:after="0"/>
        <w:jc w:val="both"/>
        <w:rPr>
          <w:rFonts w:ascii="Arial" w:hAnsi="Arial" w:cs="Arial"/>
        </w:rPr>
      </w:pPr>
    </w:p>
    <w:p w14:paraId="5C4ACAAD"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Възложителят посочва работната площадка и маршрутите за придвижване на х</w:t>
      </w:r>
      <w:r>
        <w:rPr>
          <w:rFonts w:ascii="Arial" w:hAnsi="Arial" w:cs="Arial"/>
        </w:rPr>
        <w:t>ора и коли на Изпълнителя, и издава карти-</w:t>
      </w:r>
      <w:r w:rsidRPr="003F4E43">
        <w:rPr>
          <w:rFonts w:ascii="Arial" w:hAnsi="Arial" w:cs="Arial"/>
        </w:rPr>
        <w:t>пропуск на всички лица на Изпълнителя по предварително представен от него списък.</w:t>
      </w:r>
    </w:p>
    <w:p w14:paraId="3C4E2670"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спазва посочените маршрути и пропускателния режим на обекта.</w:t>
      </w:r>
    </w:p>
    <w:p w14:paraId="1D257D7E"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Забранен е престоя</w:t>
      </w:r>
      <w:r>
        <w:rPr>
          <w:rFonts w:ascii="Arial" w:hAnsi="Arial" w:cs="Arial"/>
        </w:rPr>
        <w:t>т</w:t>
      </w:r>
      <w:r w:rsidRPr="003F4E43">
        <w:rPr>
          <w:rFonts w:ascii="Arial" w:hAnsi="Arial" w:cs="Arial"/>
        </w:rPr>
        <w:t xml:space="preserve"> на работници и техника на Изпълнителя извън посочените работни места и пътища за пр</w:t>
      </w:r>
      <w:r>
        <w:rPr>
          <w:rFonts w:ascii="Arial" w:hAnsi="Arial" w:cs="Arial"/>
        </w:rPr>
        <w:t>и</w:t>
      </w:r>
      <w:r w:rsidRPr="003F4E43">
        <w:rPr>
          <w:rFonts w:ascii="Arial" w:hAnsi="Arial" w:cs="Arial"/>
        </w:rPr>
        <w:t xml:space="preserve">движване. </w:t>
      </w:r>
    </w:p>
    <w:p w14:paraId="424C0657" w14:textId="77777777" w:rsidR="003F5C72" w:rsidRPr="003F4E43" w:rsidRDefault="003F5C72" w:rsidP="003F5C72">
      <w:pPr>
        <w:tabs>
          <w:tab w:val="left" w:pos="360"/>
        </w:tabs>
        <w:jc w:val="both"/>
        <w:rPr>
          <w:rFonts w:ascii="Arial" w:hAnsi="Arial" w:cs="Arial"/>
        </w:rPr>
      </w:pPr>
    </w:p>
    <w:p w14:paraId="799C20F4" w14:textId="77777777" w:rsidR="003F5C72" w:rsidRPr="003F4E43" w:rsidRDefault="003F5C72" w:rsidP="003F5C72">
      <w:pPr>
        <w:pStyle w:val="BodyText"/>
        <w:spacing w:after="0"/>
        <w:jc w:val="both"/>
        <w:rPr>
          <w:rFonts w:ascii="Arial" w:hAnsi="Arial" w:cs="Arial"/>
          <w:b/>
        </w:rPr>
      </w:pPr>
      <w:r w:rsidRPr="003F4E43">
        <w:rPr>
          <w:rFonts w:ascii="Arial" w:hAnsi="Arial" w:cs="Arial"/>
          <w:b/>
        </w:rPr>
        <w:t>Организация по извършване на инструктаж по ЗБУ и ПБ</w:t>
      </w:r>
    </w:p>
    <w:p w14:paraId="75A91950" w14:textId="77777777" w:rsidR="003F5C72" w:rsidRPr="003F4E43" w:rsidRDefault="003F5C72" w:rsidP="003F5C72">
      <w:pPr>
        <w:pStyle w:val="BodyText"/>
        <w:spacing w:after="0"/>
        <w:jc w:val="both"/>
        <w:rPr>
          <w:rFonts w:ascii="Arial" w:hAnsi="Arial" w:cs="Arial"/>
        </w:rPr>
      </w:pPr>
    </w:p>
    <w:p w14:paraId="733D08D2"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 xml:space="preserve">Изпълнителят се задължава да допуска до работа само обучен и инструктиран персонал. </w:t>
      </w:r>
    </w:p>
    <w:p w14:paraId="07885CC0" w14:textId="77777777" w:rsidR="003F5C72" w:rsidRPr="003F4E43" w:rsidRDefault="003F5C72" w:rsidP="003F5C72">
      <w:pPr>
        <w:tabs>
          <w:tab w:val="left" w:pos="360"/>
        </w:tabs>
        <w:jc w:val="both"/>
        <w:rPr>
          <w:rFonts w:ascii="Arial" w:hAnsi="Arial" w:cs="Arial"/>
        </w:rPr>
      </w:pPr>
    </w:p>
    <w:p w14:paraId="155AD9FD" w14:textId="77777777" w:rsidR="003F5C72" w:rsidRPr="003F4E43" w:rsidRDefault="003F5C72" w:rsidP="003F5C72">
      <w:pPr>
        <w:numPr>
          <w:ilvl w:val="0"/>
          <w:numId w:val="10"/>
        </w:numPr>
        <w:shd w:val="clear" w:color="auto" w:fill="FFFFFF"/>
        <w:tabs>
          <w:tab w:val="left" w:pos="360"/>
          <w:tab w:val="left" w:pos="7920"/>
        </w:tabs>
        <w:spacing w:after="0" w:line="240" w:lineRule="auto"/>
        <w:ind w:left="0" w:firstLine="0"/>
        <w:jc w:val="both"/>
        <w:rPr>
          <w:rFonts w:ascii="Arial" w:hAnsi="Arial" w:cs="Arial"/>
        </w:rPr>
      </w:pPr>
      <w:r w:rsidRPr="003F4E43">
        <w:rPr>
          <w:rFonts w:ascii="Arial" w:hAnsi="Arial" w:cs="Arial"/>
        </w:rPr>
        <w:t>На целия персонал на Изпълнителя</w:t>
      </w:r>
      <w:r>
        <w:rPr>
          <w:rFonts w:ascii="Arial" w:hAnsi="Arial" w:cs="Arial"/>
        </w:rPr>
        <w:t>,</w:t>
      </w:r>
      <w:r w:rsidRPr="003F4E43">
        <w:rPr>
          <w:rFonts w:ascii="Arial" w:hAnsi="Arial" w:cs="Arial"/>
        </w:rPr>
        <w:t xml:space="preserve"> включително и специалистите с ръководни функции, Възложителят  провежда начале</w:t>
      </w:r>
      <w:r>
        <w:rPr>
          <w:rFonts w:ascii="Arial" w:hAnsi="Arial" w:cs="Arial"/>
        </w:rPr>
        <w:t>н инструктаж съгласно процедура</w:t>
      </w:r>
      <w:r w:rsidRPr="00AE2290">
        <w:rPr>
          <w:rFonts w:ascii="Arial" w:hAnsi="Arial" w:cs="Arial"/>
        </w:rPr>
        <w:t xml:space="preserve"> </w:t>
      </w:r>
      <w:r>
        <w:rPr>
          <w:rFonts w:ascii="Arial" w:hAnsi="Arial" w:cs="Arial"/>
        </w:rPr>
        <w:t>П-БЗР4.4.2-1</w:t>
      </w:r>
      <w:r w:rsidRPr="003F4E43">
        <w:rPr>
          <w:rFonts w:ascii="Arial" w:hAnsi="Arial" w:cs="Arial"/>
        </w:rPr>
        <w:t xml:space="preserve">. </w:t>
      </w:r>
      <w:r w:rsidRPr="003F4E43">
        <w:rPr>
          <w:rFonts w:ascii="Arial" w:hAnsi="Arial" w:cs="Arial"/>
          <w:shd w:val="clear" w:color="auto" w:fill="FFFFFF"/>
        </w:rPr>
        <w:t>Служителите на</w:t>
      </w:r>
      <w:r w:rsidRPr="003F4E43">
        <w:rPr>
          <w:rFonts w:ascii="Arial" w:hAnsi="Arial" w:cs="Arial"/>
        </w:rPr>
        <w:t xml:space="preserve"> </w:t>
      </w:r>
      <w:r w:rsidRPr="003F4E43">
        <w:rPr>
          <w:rFonts w:ascii="Arial" w:hAnsi="Arial" w:cs="Arial"/>
          <w:shd w:val="clear" w:color="auto" w:fill="FFFFFF"/>
        </w:rPr>
        <w:t>Изпълнителя задължително преминават начален инструктаж преди започване на работата на</w:t>
      </w:r>
      <w:r w:rsidRPr="003F4E43">
        <w:rPr>
          <w:rFonts w:ascii="Arial" w:hAnsi="Arial" w:cs="Arial"/>
        </w:rPr>
        <w:t xml:space="preserve"> място</w:t>
      </w:r>
      <w:r>
        <w:rPr>
          <w:rFonts w:ascii="Arial" w:hAnsi="Arial" w:cs="Arial"/>
        </w:rPr>
        <w:t xml:space="preserve">, уточнено от Възложителя </w:t>
      </w:r>
      <w:r w:rsidRPr="003F4E43">
        <w:rPr>
          <w:rFonts w:ascii="Arial" w:hAnsi="Arial" w:cs="Arial"/>
        </w:rPr>
        <w:t>и в присъствие на техния ръководител.</w:t>
      </w:r>
    </w:p>
    <w:p w14:paraId="59698724" w14:textId="77777777" w:rsidR="003F5C72" w:rsidRPr="003F4E43" w:rsidRDefault="003F5C72" w:rsidP="003F5C72">
      <w:pPr>
        <w:shd w:val="clear" w:color="auto" w:fill="FFFFFF"/>
        <w:tabs>
          <w:tab w:val="left" w:pos="360"/>
          <w:tab w:val="left" w:pos="7920"/>
        </w:tabs>
        <w:jc w:val="both"/>
        <w:rPr>
          <w:rFonts w:ascii="Arial" w:hAnsi="Arial" w:cs="Arial"/>
        </w:rPr>
      </w:pPr>
    </w:p>
    <w:p w14:paraId="40724DD0"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C200751" w14:textId="77777777" w:rsidR="003F5C72" w:rsidRPr="003F4E43" w:rsidRDefault="003F5C72" w:rsidP="003F5C72">
      <w:pPr>
        <w:tabs>
          <w:tab w:val="left" w:pos="360"/>
        </w:tabs>
        <w:jc w:val="both"/>
        <w:rPr>
          <w:rFonts w:ascii="Arial" w:hAnsi="Arial" w:cs="Arial"/>
        </w:rPr>
      </w:pPr>
    </w:p>
    <w:p w14:paraId="73C597B2"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Специфичните правила по безопасност на “Софийска вода” АД</w:t>
      </w:r>
      <w:r>
        <w:rPr>
          <w:rFonts w:ascii="Arial" w:hAnsi="Arial" w:cs="Arial"/>
        </w:rPr>
        <w:t>,</w:t>
      </w:r>
      <w:r w:rsidRPr="003F4E43">
        <w:rPr>
          <w:rFonts w:ascii="Arial" w:hAnsi="Arial" w:cs="Arial"/>
        </w:rPr>
        <w:t xml:space="preserve"> дадени по време на инструктажа и на оперативните срещи</w:t>
      </w:r>
      <w:r>
        <w:rPr>
          <w:rFonts w:ascii="Arial" w:hAnsi="Arial" w:cs="Arial"/>
        </w:rPr>
        <w:t>,</w:t>
      </w:r>
      <w:r w:rsidRPr="003F4E43">
        <w:rPr>
          <w:rFonts w:ascii="Arial" w:hAnsi="Arial" w:cs="Arial"/>
        </w:rPr>
        <w:t xml:space="preserve"> трябва да бъ</w:t>
      </w:r>
      <w:r>
        <w:rPr>
          <w:rFonts w:ascii="Arial" w:hAnsi="Arial" w:cs="Arial"/>
        </w:rPr>
        <w:t xml:space="preserve">дат спазвани от всички, винаги </w:t>
      </w:r>
      <w:r w:rsidRPr="003F4E43">
        <w:rPr>
          <w:rFonts w:ascii="Arial" w:hAnsi="Arial" w:cs="Arial"/>
        </w:rPr>
        <w:t>и по всяко време.</w:t>
      </w:r>
    </w:p>
    <w:p w14:paraId="7E598FCE" w14:textId="77777777" w:rsidR="003F5C72" w:rsidRPr="003F4E43" w:rsidRDefault="003F5C72" w:rsidP="003F5C72">
      <w:pPr>
        <w:tabs>
          <w:tab w:val="left" w:pos="360"/>
        </w:tabs>
        <w:jc w:val="both"/>
        <w:rPr>
          <w:rFonts w:ascii="Arial" w:hAnsi="Arial" w:cs="Arial"/>
        </w:rPr>
      </w:pPr>
    </w:p>
    <w:p w14:paraId="4CEED3B0"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Останалите видове инструктаж по ЗБУ и ПБ на работниците на Изпълнителя са негово задължение и се провеждат и регистр</w:t>
      </w:r>
      <w:r>
        <w:rPr>
          <w:rFonts w:ascii="Arial" w:hAnsi="Arial" w:cs="Arial"/>
        </w:rPr>
        <w:t xml:space="preserve">ират от негови длъжностни лица, </w:t>
      </w:r>
      <w:r w:rsidRPr="003F4E43">
        <w:rPr>
          <w:rFonts w:ascii="Arial" w:hAnsi="Arial" w:cs="Arial"/>
        </w:rPr>
        <w:t>съгласно действащото законодателство.</w:t>
      </w:r>
    </w:p>
    <w:p w14:paraId="6FEED230" w14:textId="77777777" w:rsidR="003F5C72" w:rsidRPr="003F4E43" w:rsidRDefault="003F5C72" w:rsidP="003F5C72">
      <w:pPr>
        <w:pStyle w:val="BodyText"/>
        <w:spacing w:after="0"/>
        <w:jc w:val="both"/>
        <w:rPr>
          <w:rFonts w:ascii="Arial" w:hAnsi="Arial" w:cs="Arial"/>
          <w:b/>
        </w:rPr>
      </w:pPr>
      <w:r w:rsidRPr="003F4E43">
        <w:rPr>
          <w:rFonts w:ascii="Arial" w:hAnsi="Arial" w:cs="Arial"/>
          <w:b/>
        </w:rPr>
        <w:t>Специално работно облекло, лични и колективни предпазни средства</w:t>
      </w:r>
    </w:p>
    <w:p w14:paraId="38027426" w14:textId="77777777" w:rsidR="003F5C72" w:rsidRPr="003F4E43" w:rsidRDefault="003F5C72" w:rsidP="003F5C72">
      <w:pPr>
        <w:pStyle w:val="BodyText"/>
        <w:spacing w:after="0"/>
        <w:jc w:val="both"/>
        <w:rPr>
          <w:rFonts w:ascii="Arial" w:hAnsi="Arial" w:cs="Arial"/>
        </w:rPr>
      </w:pPr>
    </w:p>
    <w:p w14:paraId="512EACCC"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Специалното и работно облекло и ЛПС /със сертификати за прои</w:t>
      </w:r>
      <w:r>
        <w:rPr>
          <w:rFonts w:ascii="Arial" w:hAnsi="Arial" w:cs="Arial"/>
        </w:rPr>
        <w:t xml:space="preserve">зход и проверка/ се осигуряват от </w:t>
      </w:r>
      <w:r w:rsidRPr="003F4E43">
        <w:rPr>
          <w:rFonts w:ascii="Arial" w:hAnsi="Arial" w:cs="Arial"/>
        </w:rPr>
        <w:t>Изпълнителя съгласно предварителната оценка на риска</w:t>
      </w:r>
      <w:r>
        <w:rPr>
          <w:rFonts w:ascii="Arial" w:hAnsi="Arial" w:cs="Arial"/>
        </w:rPr>
        <w:t>,</w:t>
      </w:r>
      <w:r w:rsidRPr="003F4E43">
        <w:rPr>
          <w:rFonts w:ascii="Arial" w:hAnsi="Arial" w:cs="Arial"/>
        </w:rPr>
        <w:t xml:space="preserve"> направена от Изпълнителя. Същите се осигуряв</w:t>
      </w:r>
      <w:r>
        <w:rPr>
          <w:rFonts w:ascii="Arial" w:hAnsi="Arial" w:cs="Arial"/>
        </w:rPr>
        <w:t xml:space="preserve">ат преди започване на работа и </w:t>
      </w:r>
      <w:r w:rsidRPr="003F4E43">
        <w:rPr>
          <w:rFonts w:ascii="Arial" w:hAnsi="Arial" w:cs="Arial"/>
        </w:rPr>
        <w:t>са задължителни за носене от персонала. Поддръжка, почистване и изпирането са за сметка на Изпълнителя.</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3F5C72" w:rsidRPr="004B5D4D" w14:paraId="08C51796" w14:textId="77777777" w:rsidTr="00DB7C9F">
        <w:trPr>
          <w:trHeight w:val="735"/>
        </w:trPr>
        <w:tc>
          <w:tcPr>
            <w:tcW w:w="7644" w:type="dxa"/>
            <w:tcBorders>
              <w:top w:val="single" w:sz="4" w:space="0" w:color="A6A6A6"/>
              <w:left w:val="single" w:sz="4" w:space="0" w:color="A6A6A6"/>
              <w:bottom w:val="single" w:sz="4" w:space="0" w:color="A6A6A6"/>
              <w:right w:val="single" w:sz="4" w:space="0" w:color="A6A6A6"/>
            </w:tcBorders>
          </w:tcPr>
          <w:p w14:paraId="22AF80F0" w14:textId="77777777" w:rsidR="003F5C72" w:rsidRPr="00D52B40" w:rsidRDefault="003F5C72" w:rsidP="00DB7C9F">
            <w:pPr>
              <w:pStyle w:val="BodyText"/>
              <w:spacing w:after="0"/>
              <w:ind w:right="227"/>
              <w:jc w:val="center"/>
              <w:rPr>
                <w:rFonts w:ascii="Arial" w:hAnsi="Arial" w:cs="Arial"/>
                <w:i/>
                <w:color w:val="808080"/>
                <w:sz w:val="16"/>
                <w:szCs w:val="16"/>
              </w:rPr>
            </w:pPr>
            <w:r w:rsidRPr="00D52B40">
              <w:rPr>
                <w:rFonts w:ascii="Arial" w:hAnsi="Arial" w:cs="Arial"/>
                <w:i/>
                <w:color w:val="808080"/>
                <w:sz w:val="16"/>
                <w:szCs w:val="16"/>
              </w:rPr>
              <w:lastRenderedPageBreak/>
              <w:t>Този документ е собственост на “Софийска вода” АД, гр. София.</w:t>
            </w:r>
          </w:p>
          <w:p w14:paraId="41F2427E" w14:textId="77777777" w:rsidR="003F5C72" w:rsidRPr="00D52B40" w:rsidRDefault="003F5C72" w:rsidP="00DB7C9F">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05EDA44F" w14:textId="4A70F0E6" w:rsidR="003F5C72" w:rsidRPr="00D52B40" w:rsidRDefault="003F5C72" w:rsidP="00DB7C9F">
            <w:pPr>
              <w:jc w:val="center"/>
              <w:rPr>
                <w:rFonts w:ascii="Arial" w:hAnsi="Arial" w:cs="Arial"/>
              </w:rPr>
            </w:pPr>
            <w:r>
              <w:rPr>
                <w:noProof/>
                <w:lang w:eastAsia="bg-BG"/>
              </w:rPr>
              <w:drawing>
                <wp:inline distT="0" distB="0" distL="0" distR="0" wp14:anchorId="03F68095" wp14:editId="653C03F6">
                  <wp:extent cx="967105" cy="544830"/>
                  <wp:effectExtent l="0" t="0" r="0" b="0"/>
                  <wp:docPr id="13" name="Picture 13"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1" cstate="print">
                            <a:extLst>
                              <a:ext uri="{28A0092B-C50C-407E-A947-70E740481C1C}">
                                <a14:useLocalDpi xmlns:a14="http://schemas.microsoft.com/office/drawing/2010/main" val="0"/>
                              </a:ext>
                            </a:extLst>
                          </a:blip>
                          <a:srcRect l="71976" r="14398"/>
                          <a:stretch>
                            <a:fillRect/>
                          </a:stretch>
                        </pic:blipFill>
                        <pic:spPr bwMode="auto">
                          <a:xfrm>
                            <a:off x="0" y="0"/>
                            <a:ext cx="967105" cy="544830"/>
                          </a:xfrm>
                          <a:prstGeom prst="rect">
                            <a:avLst/>
                          </a:prstGeom>
                          <a:noFill/>
                          <a:ln>
                            <a:noFill/>
                          </a:ln>
                        </pic:spPr>
                      </pic:pic>
                    </a:graphicData>
                  </a:graphic>
                </wp:inline>
              </w:drawing>
            </w:r>
          </w:p>
        </w:tc>
      </w:tr>
    </w:tbl>
    <w:p w14:paraId="06A7E388" w14:textId="77777777" w:rsidR="003F5C72" w:rsidRPr="003F4E43" w:rsidRDefault="003F5C72" w:rsidP="003F5C72">
      <w:pPr>
        <w:tabs>
          <w:tab w:val="left" w:pos="360"/>
        </w:tabs>
        <w:jc w:val="both"/>
        <w:rPr>
          <w:rFonts w:ascii="Arial" w:hAnsi="Arial" w:cs="Arial"/>
        </w:rPr>
      </w:pPr>
    </w:p>
    <w:p w14:paraId="71D08E94"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68FAAA1E" w14:textId="77777777" w:rsidR="003F5C72" w:rsidRPr="003F4E43" w:rsidRDefault="003F5C72" w:rsidP="003F5C72">
      <w:pPr>
        <w:pStyle w:val="BodyText"/>
        <w:jc w:val="both"/>
        <w:rPr>
          <w:rFonts w:ascii="Arial" w:hAnsi="Arial" w:cs="Arial"/>
          <w:b/>
          <w:bCs/>
        </w:rPr>
      </w:pPr>
    </w:p>
    <w:p w14:paraId="735D1F88" w14:textId="77777777" w:rsidR="003F5C72" w:rsidRPr="003F4E43" w:rsidRDefault="003F5C72" w:rsidP="003F5C72">
      <w:pPr>
        <w:pStyle w:val="BodyText"/>
        <w:spacing w:after="0"/>
        <w:jc w:val="both"/>
        <w:rPr>
          <w:rFonts w:ascii="Arial" w:hAnsi="Arial" w:cs="Arial"/>
          <w:b/>
        </w:rPr>
      </w:pPr>
      <w:r w:rsidRPr="003F4E43">
        <w:rPr>
          <w:rFonts w:ascii="Arial" w:hAnsi="Arial" w:cs="Arial"/>
          <w:b/>
        </w:rPr>
        <w:t>Санитарно хигиенни условия</w:t>
      </w:r>
    </w:p>
    <w:p w14:paraId="568F8E0E" w14:textId="77777777" w:rsidR="003F5C72" w:rsidRPr="003F4E43" w:rsidRDefault="003F5C72" w:rsidP="003F5C72">
      <w:pPr>
        <w:pStyle w:val="BodyText"/>
        <w:spacing w:after="0"/>
        <w:jc w:val="both"/>
        <w:rPr>
          <w:rFonts w:ascii="Arial" w:hAnsi="Arial" w:cs="Arial"/>
          <w:b/>
          <w:bCs/>
        </w:rPr>
      </w:pPr>
    </w:p>
    <w:p w14:paraId="5C498D6B" w14:textId="77777777" w:rsidR="003F5C72" w:rsidRPr="00D52B40"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Забранено е  ко</w:t>
      </w:r>
      <w:r>
        <w:rPr>
          <w:rFonts w:ascii="Arial" w:hAnsi="Arial" w:cs="Arial"/>
        </w:rPr>
        <w:t xml:space="preserve">нсумирането на храна и напитки </w:t>
      </w:r>
      <w:r w:rsidRPr="003F4E43">
        <w:rPr>
          <w:rFonts w:ascii="Arial" w:hAnsi="Arial" w:cs="Arial"/>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rPr>
        <w:t>.</w:t>
      </w:r>
    </w:p>
    <w:p w14:paraId="0CC33603" w14:textId="77777777" w:rsidR="003F5C72" w:rsidRPr="003F4E43" w:rsidRDefault="003F5C72" w:rsidP="003F5C72">
      <w:pPr>
        <w:tabs>
          <w:tab w:val="left" w:pos="360"/>
        </w:tabs>
        <w:jc w:val="both"/>
        <w:rPr>
          <w:rFonts w:ascii="Arial" w:hAnsi="Arial" w:cs="Arial"/>
        </w:rPr>
      </w:pPr>
    </w:p>
    <w:p w14:paraId="37FBD965"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 xml:space="preserve">Изпълнителят осигурява за персонала си и </w:t>
      </w:r>
      <w:r>
        <w:rPr>
          <w:rFonts w:ascii="Arial" w:hAnsi="Arial" w:cs="Arial"/>
        </w:rPr>
        <w:t xml:space="preserve">на </w:t>
      </w:r>
      <w:r w:rsidRPr="003F4E43">
        <w:rPr>
          <w:rFonts w:ascii="Arial" w:hAnsi="Arial" w:cs="Arial"/>
        </w:rPr>
        <w:t>този на подизпълнителите санитарно</w:t>
      </w:r>
      <w:r>
        <w:rPr>
          <w:rFonts w:ascii="Arial" w:hAnsi="Arial" w:cs="Arial"/>
        </w:rPr>
        <w:t>-</w:t>
      </w:r>
      <w:r w:rsidRPr="003F4E43">
        <w:rPr>
          <w:rFonts w:ascii="Arial" w:hAnsi="Arial" w:cs="Arial"/>
        </w:rPr>
        <w:t xml:space="preserve">битови помещения и такива за административно техническа работа, ако изрично </w:t>
      </w:r>
      <w:r>
        <w:rPr>
          <w:rFonts w:ascii="Arial" w:hAnsi="Arial" w:cs="Arial"/>
        </w:rPr>
        <w:t>не е уговорено друго в договора</w:t>
      </w:r>
      <w:r w:rsidRPr="003F4E43">
        <w:rPr>
          <w:rFonts w:ascii="Arial" w:hAnsi="Arial" w:cs="Arial"/>
        </w:rPr>
        <w:t>.</w:t>
      </w:r>
    </w:p>
    <w:p w14:paraId="53CFDC65" w14:textId="77777777" w:rsidR="003F5C72" w:rsidRPr="003F4E43" w:rsidRDefault="003F5C72" w:rsidP="003F5C72">
      <w:pPr>
        <w:tabs>
          <w:tab w:val="left" w:pos="360"/>
        </w:tabs>
        <w:jc w:val="both"/>
        <w:rPr>
          <w:rFonts w:ascii="Arial" w:hAnsi="Arial" w:cs="Arial"/>
        </w:rPr>
      </w:pPr>
    </w:p>
    <w:p w14:paraId="6846ED53"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Изпълнителят оборудва преносима аптечка за даване на първа долекарска помощ.</w:t>
      </w:r>
    </w:p>
    <w:p w14:paraId="040B72CE" w14:textId="77777777" w:rsidR="003F5C72" w:rsidRPr="003F4E43" w:rsidRDefault="003F5C72" w:rsidP="003F5C72">
      <w:pPr>
        <w:tabs>
          <w:tab w:val="left" w:pos="360"/>
        </w:tabs>
        <w:jc w:val="both"/>
        <w:rPr>
          <w:rFonts w:ascii="Arial" w:hAnsi="Arial" w:cs="Arial"/>
        </w:rPr>
      </w:pPr>
    </w:p>
    <w:p w14:paraId="464000A8" w14:textId="77777777" w:rsidR="003F5C72" w:rsidRPr="003F4E43" w:rsidRDefault="003F5C72" w:rsidP="003F5C72">
      <w:pPr>
        <w:pStyle w:val="BodyText"/>
        <w:spacing w:after="0"/>
        <w:jc w:val="both"/>
        <w:rPr>
          <w:rFonts w:ascii="Arial" w:hAnsi="Arial" w:cs="Arial"/>
          <w:b/>
        </w:rPr>
      </w:pPr>
      <w:r w:rsidRPr="003F4E43">
        <w:rPr>
          <w:rFonts w:ascii="Arial" w:hAnsi="Arial" w:cs="Arial"/>
          <w:b/>
        </w:rPr>
        <w:t>Организация на работната площадка</w:t>
      </w:r>
    </w:p>
    <w:p w14:paraId="2066133C" w14:textId="77777777" w:rsidR="003F5C72" w:rsidRPr="003F4E43" w:rsidRDefault="003F5C72" w:rsidP="003F5C72">
      <w:pPr>
        <w:pStyle w:val="BodyText"/>
        <w:spacing w:after="0"/>
        <w:jc w:val="both"/>
        <w:rPr>
          <w:rFonts w:ascii="Arial" w:hAnsi="Arial" w:cs="Arial"/>
          <w:b/>
          <w:bCs/>
        </w:rPr>
      </w:pPr>
    </w:p>
    <w:p w14:paraId="06FCB559"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27C5D4ED" w14:textId="77777777" w:rsidR="003F5C72" w:rsidRPr="003F4E43" w:rsidRDefault="003F5C72" w:rsidP="003F5C72">
      <w:pPr>
        <w:tabs>
          <w:tab w:val="left" w:pos="360"/>
        </w:tabs>
        <w:jc w:val="both"/>
        <w:rPr>
          <w:rFonts w:ascii="Arial" w:hAnsi="Arial" w:cs="Arial"/>
        </w:rPr>
      </w:pPr>
    </w:p>
    <w:p w14:paraId="6B864769"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При работа на височина хората, оборудването и материалите трябва да бъдат защитени от падане.</w:t>
      </w:r>
    </w:p>
    <w:p w14:paraId="196E73A5" w14:textId="77777777" w:rsidR="003F5C72" w:rsidRPr="003F4E43" w:rsidRDefault="003F5C72" w:rsidP="003F5C72">
      <w:pPr>
        <w:tabs>
          <w:tab w:val="left" w:pos="360"/>
        </w:tabs>
        <w:jc w:val="both"/>
        <w:rPr>
          <w:rFonts w:ascii="Arial" w:hAnsi="Arial" w:cs="Arial"/>
        </w:rPr>
      </w:pPr>
    </w:p>
    <w:p w14:paraId="3D573504"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При извършване на изкопни работи, Изпълнителят предварително сигнализира изкопите съгласно действащото законодателство.</w:t>
      </w:r>
    </w:p>
    <w:p w14:paraId="5599BD82" w14:textId="77777777" w:rsidR="003F5C72" w:rsidRPr="003F4E43" w:rsidRDefault="003F5C72" w:rsidP="003F5C72">
      <w:pPr>
        <w:tabs>
          <w:tab w:val="left" w:pos="360"/>
        </w:tabs>
        <w:jc w:val="both"/>
        <w:rPr>
          <w:rFonts w:ascii="Arial" w:hAnsi="Arial" w:cs="Arial"/>
        </w:rPr>
      </w:pPr>
    </w:p>
    <w:p w14:paraId="06080304"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И</w:t>
      </w:r>
      <w:r>
        <w:rPr>
          <w:rFonts w:ascii="Arial" w:hAnsi="Arial" w:cs="Arial"/>
        </w:rPr>
        <w:t xml:space="preserve">зпълнителят се задължава да </w:t>
      </w:r>
      <w:r w:rsidRPr="003F4E43">
        <w:rPr>
          <w:rFonts w:ascii="Arial" w:hAnsi="Arial" w:cs="Arial"/>
        </w:rPr>
        <w:t>подрежда всички материали и резервни части и да почиства от отпадъци работната площадка, незабавно след работа.</w:t>
      </w:r>
    </w:p>
    <w:p w14:paraId="7C685B4F" w14:textId="77777777" w:rsidR="003F5C72" w:rsidRPr="003F4E43" w:rsidRDefault="003F5C72" w:rsidP="003F5C72">
      <w:pPr>
        <w:tabs>
          <w:tab w:val="left" w:pos="360"/>
        </w:tabs>
        <w:jc w:val="both"/>
        <w:rPr>
          <w:rFonts w:ascii="Arial" w:hAnsi="Arial" w:cs="Arial"/>
        </w:rPr>
      </w:pPr>
    </w:p>
    <w:p w14:paraId="4A83E201"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 xml:space="preserve">Забранява се ползването на производствените инсталации или части от тях </w:t>
      </w:r>
      <w:r>
        <w:rPr>
          <w:rFonts w:ascii="Arial" w:hAnsi="Arial" w:cs="Arial"/>
        </w:rPr>
        <w:t>без разрешение на контролиращия</w:t>
      </w:r>
      <w:r w:rsidRPr="003F4E43">
        <w:rPr>
          <w:rFonts w:ascii="Arial" w:hAnsi="Arial" w:cs="Arial"/>
        </w:rPr>
        <w:t xml:space="preserve"> служител на Възложителя.</w:t>
      </w:r>
    </w:p>
    <w:p w14:paraId="40822764" w14:textId="77777777" w:rsidR="003F5C72" w:rsidRPr="003F4E43" w:rsidRDefault="003F5C72" w:rsidP="003F5C72">
      <w:pPr>
        <w:tabs>
          <w:tab w:val="left" w:pos="360"/>
        </w:tabs>
        <w:jc w:val="both"/>
        <w:rPr>
          <w:rFonts w:ascii="Arial" w:hAnsi="Arial" w:cs="Arial"/>
        </w:rPr>
      </w:pPr>
    </w:p>
    <w:p w14:paraId="5C2DF7CD" w14:textId="77777777" w:rsidR="003F5C72" w:rsidRPr="003101C0" w:rsidRDefault="003F5C72" w:rsidP="003F5C72">
      <w:pPr>
        <w:pStyle w:val="Heading2"/>
        <w:jc w:val="both"/>
        <w:rPr>
          <w:rFonts w:ascii="Arial" w:eastAsiaTheme="minorHAnsi" w:hAnsi="Arial" w:cs="Arial"/>
          <w:color w:val="auto"/>
          <w:sz w:val="22"/>
          <w:szCs w:val="22"/>
          <w:lang w:val="bg-BG"/>
        </w:rPr>
      </w:pPr>
      <w:r w:rsidRPr="003101C0">
        <w:rPr>
          <w:rFonts w:ascii="Arial" w:eastAsiaTheme="minorHAnsi" w:hAnsi="Arial" w:cs="Arial"/>
          <w:color w:val="auto"/>
          <w:sz w:val="22"/>
          <w:szCs w:val="22"/>
          <w:lang w:val="bg-BG"/>
        </w:rPr>
        <w:t>Трудови злополуки и инциденти</w:t>
      </w:r>
    </w:p>
    <w:p w14:paraId="6A885075" w14:textId="77777777" w:rsidR="003F5C72" w:rsidRPr="003F4E43" w:rsidRDefault="003F5C72" w:rsidP="003F5C72">
      <w:pPr>
        <w:jc w:val="both"/>
        <w:rPr>
          <w:rFonts w:ascii="Arial" w:hAnsi="Arial" w:cs="Arial"/>
        </w:rPr>
      </w:pPr>
    </w:p>
    <w:p w14:paraId="0A83824E"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За всички злополуки, инциденти, наранявания, оказана първа помощ, Изпълнителят неза</w:t>
      </w:r>
      <w:r>
        <w:rPr>
          <w:rFonts w:ascii="Arial" w:hAnsi="Arial" w:cs="Arial"/>
        </w:rPr>
        <w:t xml:space="preserve">бавно уведомява контролиращия </w:t>
      </w:r>
      <w:r w:rsidRPr="003F4E43">
        <w:rPr>
          <w:rFonts w:ascii="Arial" w:hAnsi="Arial" w:cs="Arial"/>
        </w:rPr>
        <w:t xml:space="preserve">служител на Възложителя и отдел </w:t>
      </w:r>
      <w:r>
        <w:rPr>
          <w:rFonts w:ascii="Arial" w:hAnsi="Arial" w:cs="Arial"/>
        </w:rPr>
        <w:t>„</w:t>
      </w:r>
      <w:r w:rsidRPr="003F4E43">
        <w:rPr>
          <w:rFonts w:ascii="Arial" w:hAnsi="Arial" w:cs="Arial"/>
        </w:rPr>
        <w:t>БЗР</w:t>
      </w:r>
      <w:r>
        <w:rPr>
          <w:rFonts w:ascii="Arial" w:hAnsi="Arial" w:cs="Arial"/>
        </w:rPr>
        <w:t>“</w:t>
      </w:r>
      <w:r w:rsidRPr="003F4E43">
        <w:rPr>
          <w:rFonts w:ascii="Arial" w:hAnsi="Arial" w:cs="Arial"/>
        </w:rPr>
        <w:t>.</w:t>
      </w:r>
    </w:p>
    <w:p w14:paraId="722AB017" w14:textId="77777777" w:rsidR="003F5C72" w:rsidRPr="003F4E43" w:rsidRDefault="003F5C72" w:rsidP="003F5C72">
      <w:pPr>
        <w:tabs>
          <w:tab w:val="left" w:pos="360"/>
        </w:tabs>
        <w:jc w:val="both"/>
        <w:rPr>
          <w:rFonts w:ascii="Arial" w:hAnsi="Arial" w:cs="Arial"/>
        </w:rPr>
      </w:pPr>
    </w:p>
    <w:p w14:paraId="6AB266AD"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 xml:space="preserve">Сигнали за аварийни ситуации незабавно се докладват на </w:t>
      </w:r>
      <w:r>
        <w:rPr>
          <w:rFonts w:ascii="Arial" w:hAnsi="Arial" w:cs="Arial"/>
        </w:rPr>
        <w:t>контролиращия</w:t>
      </w:r>
      <w:r w:rsidRPr="003F4E43">
        <w:rPr>
          <w:rFonts w:ascii="Arial" w:hAnsi="Arial" w:cs="Arial"/>
        </w:rPr>
        <w:t xml:space="preserve"> служител на Възложителя.</w:t>
      </w:r>
    </w:p>
    <w:p w14:paraId="5919F2A8" w14:textId="77777777" w:rsidR="003F5C72" w:rsidRPr="003F4E43" w:rsidRDefault="003F5C72" w:rsidP="003F5C72">
      <w:pPr>
        <w:pStyle w:val="BodyText"/>
        <w:jc w:val="both"/>
        <w:rPr>
          <w:rFonts w:ascii="Arial" w:hAnsi="Arial" w:cs="Arial"/>
          <w:b/>
          <w:bCs/>
        </w:rPr>
      </w:pPr>
    </w:p>
    <w:p w14:paraId="537F01E1" w14:textId="77777777" w:rsidR="003F5C72" w:rsidRPr="003F4E43" w:rsidRDefault="003F5C72" w:rsidP="003F5C72">
      <w:pPr>
        <w:pStyle w:val="BodyText"/>
        <w:spacing w:after="0"/>
        <w:jc w:val="both"/>
        <w:rPr>
          <w:rFonts w:ascii="Arial" w:hAnsi="Arial" w:cs="Arial"/>
          <w:b/>
        </w:rPr>
      </w:pPr>
      <w:r w:rsidRPr="003F4E43">
        <w:rPr>
          <w:rFonts w:ascii="Arial" w:hAnsi="Arial" w:cs="Arial"/>
          <w:b/>
        </w:rPr>
        <w:t xml:space="preserve">Временно електрическо захранване  </w:t>
      </w:r>
    </w:p>
    <w:p w14:paraId="4A77EF54" w14:textId="77777777" w:rsidR="003F5C72" w:rsidRPr="003F4E43" w:rsidRDefault="003F5C72" w:rsidP="003F5C72">
      <w:pPr>
        <w:pStyle w:val="BodyText"/>
        <w:spacing w:after="0"/>
        <w:jc w:val="both"/>
        <w:rPr>
          <w:rFonts w:ascii="Arial" w:hAnsi="Arial" w:cs="Arial"/>
        </w:rPr>
      </w:pPr>
    </w:p>
    <w:p w14:paraId="76253424"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Изпълнителят използва собствени разпределителни табла съ</w:t>
      </w:r>
      <w:r>
        <w:rPr>
          <w:rFonts w:ascii="Arial" w:hAnsi="Arial" w:cs="Arial"/>
        </w:rPr>
        <w:t xml:space="preserve">с съответната степен на защита </w:t>
      </w:r>
      <w:r w:rsidRPr="003F4E43">
        <w:rPr>
          <w:rFonts w:ascii="Arial" w:hAnsi="Arial" w:cs="Arial"/>
        </w:rPr>
        <w:t>за захранване на електропотребителите си. Възложителят определя местата за присъединяване и допустимите товари.</w:t>
      </w:r>
    </w:p>
    <w:p w14:paraId="0C4E45FD" w14:textId="77777777" w:rsidR="003F5C72" w:rsidRPr="003F4E43" w:rsidRDefault="003F5C72" w:rsidP="003F5C72">
      <w:pPr>
        <w:tabs>
          <w:tab w:val="left" w:pos="360"/>
        </w:tabs>
        <w:jc w:val="both"/>
        <w:rPr>
          <w:rFonts w:ascii="Arial" w:hAnsi="Arial" w:cs="Arial"/>
          <w:color w:val="0000FF"/>
        </w:rPr>
      </w:pPr>
    </w:p>
    <w:p w14:paraId="31DFA698"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Забранява се превключване от едно място на захранване към друг</w:t>
      </w:r>
      <w:r>
        <w:rPr>
          <w:rFonts w:ascii="Arial" w:hAnsi="Arial" w:cs="Arial"/>
        </w:rPr>
        <w:t xml:space="preserve">о или включване на допълнителни потребители от Изпълнителя към електрическите съоръжения </w:t>
      </w:r>
      <w:r w:rsidRPr="003F4E43">
        <w:rPr>
          <w:rFonts w:ascii="Arial" w:hAnsi="Arial" w:cs="Arial"/>
        </w:rPr>
        <w:t>на Възложителя  без разрешението му.</w:t>
      </w:r>
    </w:p>
    <w:p w14:paraId="6C06EB16" w14:textId="77777777" w:rsidR="003F5C72" w:rsidRPr="003F4E43" w:rsidRDefault="003F5C72" w:rsidP="003F5C72">
      <w:pPr>
        <w:tabs>
          <w:tab w:val="left" w:pos="360"/>
        </w:tabs>
        <w:jc w:val="both"/>
        <w:rPr>
          <w:rFonts w:ascii="Arial" w:hAnsi="Arial" w:cs="Arial"/>
        </w:rPr>
      </w:pPr>
    </w:p>
    <w:p w14:paraId="60758AF9"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8616686" w14:textId="77777777" w:rsidR="003F5C72" w:rsidRPr="003F4E43" w:rsidRDefault="003F5C72" w:rsidP="003F5C72">
      <w:pPr>
        <w:tabs>
          <w:tab w:val="left" w:pos="360"/>
        </w:tabs>
        <w:jc w:val="both"/>
        <w:rPr>
          <w:rFonts w:ascii="Arial" w:hAnsi="Arial" w:cs="Arial"/>
        </w:rPr>
      </w:pPr>
    </w:p>
    <w:p w14:paraId="6BA6E404" w14:textId="77777777" w:rsidR="003F5C72" w:rsidRPr="00BB0632"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Изпълнителят използва електрическите съоръжения по начин</w:t>
      </w:r>
      <w:r>
        <w:rPr>
          <w:rFonts w:ascii="Arial" w:hAnsi="Arial" w:cs="Arial"/>
        </w:rPr>
        <w:t>,</w:t>
      </w:r>
      <w:r w:rsidRPr="003F4E43">
        <w:rPr>
          <w:rFonts w:ascii="Arial" w:hAnsi="Arial" w:cs="Arial"/>
        </w:rPr>
        <w:t xml:space="preserve"> изключващ директния и индиректния допир от работещи на Възложителя.</w:t>
      </w:r>
    </w:p>
    <w:p w14:paraId="7C865646" w14:textId="77777777" w:rsidR="003F5C72" w:rsidRPr="001F5B90" w:rsidRDefault="003F5C72" w:rsidP="003F5C72">
      <w:pPr>
        <w:pStyle w:val="BodyText"/>
        <w:jc w:val="both"/>
        <w:rPr>
          <w:rFonts w:ascii="Arial" w:hAnsi="Arial" w:cs="Arial"/>
          <w:b/>
          <w:bCs/>
          <w:lang w:val="ru-RU"/>
        </w:rPr>
      </w:pPr>
    </w:p>
    <w:p w14:paraId="48A8C021" w14:textId="77777777" w:rsidR="003F5C72" w:rsidRPr="003F4E43" w:rsidRDefault="003F5C72" w:rsidP="003F5C72">
      <w:pPr>
        <w:pStyle w:val="BodyText"/>
        <w:spacing w:after="0"/>
        <w:jc w:val="both"/>
        <w:rPr>
          <w:rFonts w:ascii="Arial" w:hAnsi="Arial" w:cs="Arial"/>
          <w:b/>
        </w:rPr>
      </w:pPr>
      <w:r w:rsidRPr="003F4E43">
        <w:rPr>
          <w:rFonts w:ascii="Arial" w:hAnsi="Arial" w:cs="Arial"/>
          <w:b/>
        </w:rPr>
        <w:t xml:space="preserve">Пожарна безопасност  </w:t>
      </w:r>
    </w:p>
    <w:p w14:paraId="0CDF7FD8" w14:textId="77777777" w:rsidR="003F5C72" w:rsidRPr="003F4E43" w:rsidRDefault="003F5C72" w:rsidP="003F5C72">
      <w:pPr>
        <w:pStyle w:val="BodyText"/>
        <w:spacing w:after="0"/>
        <w:jc w:val="both"/>
        <w:rPr>
          <w:rFonts w:ascii="Arial" w:hAnsi="Arial" w:cs="Arial"/>
        </w:rPr>
      </w:pPr>
    </w:p>
    <w:p w14:paraId="75382A60" w14:textId="77777777" w:rsidR="003F5C72" w:rsidRPr="00745F41" w:rsidRDefault="003F5C72" w:rsidP="003F5C72">
      <w:pPr>
        <w:numPr>
          <w:ilvl w:val="0"/>
          <w:numId w:val="10"/>
        </w:numPr>
        <w:tabs>
          <w:tab w:val="left" w:pos="360"/>
        </w:tabs>
        <w:spacing w:after="0" w:line="240" w:lineRule="auto"/>
        <w:ind w:left="0" w:firstLine="0"/>
        <w:jc w:val="both"/>
        <w:rPr>
          <w:rFonts w:ascii="Arial" w:hAnsi="Arial" w:cs="Arial"/>
        </w:rPr>
      </w:pPr>
      <w:r>
        <w:rPr>
          <w:rFonts w:ascii="Arial" w:hAnsi="Arial" w:cs="Arial"/>
        </w:rPr>
        <w:t xml:space="preserve">Извършването на </w:t>
      </w:r>
      <w:r w:rsidRPr="00745F41">
        <w:rPr>
          <w:rFonts w:ascii="Arial" w:hAnsi="Arial" w:cs="Arial"/>
        </w:rPr>
        <w:t xml:space="preserve">огневи работи от Изпълнителя се започва след предварително съгласуване с </w:t>
      </w:r>
      <w:r>
        <w:rPr>
          <w:rFonts w:ascii="Arial" w:hAnsi="Arial" w:cs="Arial"/>
        </w:rPr>
        <w:t>Възложителя /ръководителя</w:t>
      </w:r>
      <w:r w:rsidRPr="00745F41">
        <w:rPr>
          <w:rFonts w:ascii="Arial" w:hAnsi="Arial" w:cs="Arial"/>
        </w:rPr>
        <w:t xml:space="preserve"> на обекта, на чиято територия се извършва работата </w:t>
      </w:r>
      <w:r>
        <w:rPr>
          <w:rFonts w:ascii="Arial" w:hAnsi="Arial" w:cs="Arial"/>
        </w:rPr>
        <w:t>и контролиращия</w:t>
      </w:r>
      <w:r w:rsidRPr="00745F41">
        <w:rPr>
          <w:rFonts w:ascii="Arial" w:hAnsi="Arial" w:cs="Arial"/>
        </w:rPr>
        <w:t xml:space="preserve"> служител по договора/. </w:t>
      </w:r>
    </w:p>
    <w:p w14:paraId="06BEABD3" w14:textId="77777777" w:rsidR="003F5C72" w:rsidRPr="00745F41" w:rsidRDefault="003F5C72" w:rsidP="003F5C72">
      <w:pPr>
        <w:tabs>
          <w:tab w:val="left" w:pos="360"/>
        </w:tabs>
        <w:jc w:val="both"/>
        <w:rPr>
          <w:rFonts w:ascii="Arial" w:hAnsi="Arial" w:cs="Arial"/>
        </w:rPr>
      </w:pPr>
    </w:p>
    <w:p w14:paraId="5BD2765F" w14:textId="77777777" w:rsidR="003F5C72" w:rsidRPr="00745F41" w:rsidRDefault="003F5C72" w:rsidP="003F5C72">
      <w:pPr>
        <w:numPr>
          <w:ilvl w:val="0"/>
          <w:numId w:val="10"/>
        </w:numPr>
        <w:tabs>
          <w:tab w:val="left" w:pos="360"/>
        </w:tabs>
        <w:spacing w:after="0" w:line="240" w:lineRule="auto"/>
        <w:ind w:left="0" w:firstLine="0"/>
        <w:jc w:val="both"/>
        <w:rPr>
          <w:rFonts w:ascii="Arial" w:hAnsi="Arial" w:cs="Arial"/>
        </w:rPr>
      </w:pPr>
      <w:r w:rsidRPr="00745F41">
        <w:rPr>
          <w:rFonts w:ascii="Arial" w:hAnsi="Arial" w:cs="Arial"/>
        </w:rPr>
        <w:t>При капитални ремонти и реконструкции, свързани с непрекъснато извършване на огневи работи</w:t>
      </w:r>
      <w:r>
        <w:rPr>
          <w:rFonts w:ascii="Arial" w:hAnsi="Arial" w:cs="Arial"/>
        </w:rPr>
        <w:t>,</w:t>
      </w:r>
      <w:r w:rsidRPr="00745F41">
        <w:rPr>
          <w:rFonts w:ascii="Arial" w:hAnsi="Arial" w:cs="Arial"/>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3414079C" w14:textId="77777777" w:rsidR="003F5C72" w:rsidRPr="00745F41" w:rsidRDefault="003F5C72" w:rsidP="003F5C72">
      <w:pPr>
        <w:tabs>
          <w:tab w:val="left" w:pos="360"/>
        </w:tabs>
        <w:jc w:val="both"/>
        <w:rPr>
          <w:rFonts w:ascii="Arial" w:hAnsi="Arial" w:cs="Arial"/>
        </w:rPr>
      </w:pPr>
    </w:p>
    <w:p w14:paraId="7F74B120" w14:textId="77777777" w:rsidR="003F5C72" w:rsidRPr="00745F41" w:rsidRDefault="003F5C72" w:rsidP="003F5C72">
      <w:pPr>
        <w:tabs>
          <w:tab w:val="left" w:pos="360"/>
        </w:tabs>
        <w:jc w:val="both"/>
        <w:rPr>
          <w:rFonts w:ascii="Arial" w:hAnsi="Arial" w:cs="Arial"/>
        </w:rPr>
      </w:pPr>
      <w:r w:rsidRPr="00745F41">
        <w:rPr>
          <w:rFonts w:ascii="Arial" w:hAnsi="Arial" w:cs="Arial"/>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w:t>
      </w:r>
      <w:r w:rsidRPr="00BB0632">
        <w:rPr>
          <w:rFonts w:ascii="Arial" w:hAnsi="Arial" w:cs="Arial"/>
        </w:rPr>
        <w:t>Наредба № 8121з-647 от 1 октомври 2014 г.</w:t>
      </w:r>
      <w:r w:rsidRPr="00745F41">
        <w:rPr>
          <w:rFonts w:ascii="Arial" w:hAnsi="Arial" w:cs="Arial"/>
        </w:rPr>
        <w:t xml:space="preserve"> г. за правила</w:t>
      </w:r>
      <w:r>
        <w:rPr>
          <w:rFonts w:ascii="Arial" w:hAnsi="Arial" w:cs="Arial"/>
        </w:rPr>
        <w:t>та и нормите з</w:t>
      </w:r>
      <w:r w:rsidRPr="00745F41">
        <w:rPr>
          <w:rFonts w:ascii="Arial" w:hAnsi="Arial" w:cs="Arial"/>
        </w:rPr>
        <w:t>а пожарна безопасност при експлоатация на обектите.</w:t>
      </w:r>
    </w:p>
    <w:p w14:paraId="3ABC2770" w14:textId="77777777" w:rsidR="003F5C72" w:rsidRPr="003F4E43" w:rsidRDefault="003F5C72" w:rsidP="003F5C72">
      <w:pPr>
        <w:tabs>
          <w:tab w:val="left" w:pos="360"/>
        </w:tabs>
        <w:jc w:val="both"/>
        <w:rPr>
          <w:rFonts w:ascii="Arial" w:hAnsi="Arial" w:cs="Arial"/>
        </w:rPr>
      </w:pPr>
    </w:p>
    <w:p w14:paraId="5F41D59E" w14:textId="77777777" w:rsidR="003F5C72" w:rsidRPr="003F4E43" w:rsidRDefault="003F5C72" w:rsidP="003F5C72">
      <w:pPr>
        <w:numPr>
          <w:ilvl w:val="0"/>
          <w:numId w:val="10"/>
        </w:numPr>
        <w:tabs>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7BACF7BF" w14:textId="77777777" w:rsidR="003F5C72" w:rsidRPr="003F4E43" w:rsidRDefault="003F5C72" w:rsidP="003F5C72">
      <w:pPr>
        <w:tabs>
          <w:tab w:val="left" w:pos="360"/>
        </w:tabs>
        <w:jc w:val="both"/>
        <w:rPr>
          <w:rFonts w:ascii="Arial" w:hAnsi="Arial" w:cs="Arial"/>
        </w:rPr>
      </w:pPr>
    </w:p>
    <w:p w14:paraId="35A94310" w14:textId="77777777" w:rsidR="003F5C72" w:rsidRPr="00EA287F" w:rsidRDefault="003F5C72" w:rsidP="003F5C72">
      <w:pPr>
        <w:pStyle w:val="BodyText2"/>
        <w:spacing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397E8D36" w14:textId="77777777" w:rsidR="003F5C72" w:rsidRPr="003F4E43" w:rsidRDefault="003F5C72" w:rsidP="003F5C72">
      <w:pPr>
        <w:pStyle w:val="BodyText"/>
        <w:ind w:left="420"/>
        <w:jc w:val="both"/>
        <w:rPr>
          <w:rFonts w:ascii="Arial" w:hAnsi="Arial" w:cs="Arial"/>
          <w:b/>
          <w:bCs/>
        </w:rPr>
      </w:pPr>
    </w:p>
    <w:p w14:paraId="46FC26A3" w14:textId="77777777" w:rsidR="003F5C72" w:rsidRPr="003F4E43" w:rsidRDefault="003F5C72" w:rsidP="003F5C72">
      <w:pPr>
        <w:pStyle w:val="BodyText"/>
        <w:ind w:left="420"/>
        <w:jc w:val="both"/>
        <w:rPr>
          <w:rFonts w:ascii="Arial" w:hAnsi="Arial" w:cs="Arial"/>
          <w:b/>
        </w:rPr>
      </w:pPr>
      <w:r w:rsidRPr="003F4E43">
        <w:rPr>
          <w:rFonts w:ascii="Arial" w:hAnsi="Arial" w:cs="Arial"/>
          <w:b/>
        </w:rPr>
        <w:t>ИЗПЪЛНИТЕЛ</w:t>
      </w:r>
      <w:r>
        <w:rPr>
          <w:rFonts w:ascii="Arial" w:hAnsi="Arial" w:cs="Arial"/>
          <w:b/>
        </w:rPr>
        <w:t xml:space="preserve"> </w:t>
      </w:r>
      <w:r w:rsidRPr="003F4E43">
        <w:rPr>
          <w:rFonts w:ascii="Arial" w:hAnsi="Arial" w:cs="Arial"/>
          <w:b/>
        </w:rPr>
        <w:t>:                                                    ВЪЗЛОЖИТЕЛ :</w:t>
      </w:r>
    </w:p>
    <w:p w14:paraId="526302C5" w14:textId="77777777" w:rsidR="003F5C72" w:rsidRPr="003F4E43" w:rsidRDefault="003F5C72" w:rsidP="003F5C72">
      <w:pPr>
        <w:pStyle w:val="BodyText"/>
        <w:ind w:left="420"/>
        <w:jc w:val="both"/>
        <w:rPr>
          <w:rFonts w:ascii="Arial" w:hAnsi="Arial" w:cs="Arial"/>
          <w:b/>
          <w:bCs/>
        </w:rPr>
      </w:pPr>
      <w:r w:rsidRPr="003F4E43">
        <w:rPr>
          <w:rFonts w:ascii="Arial" w:hAnsi="Arial" w:cs="Arial"/>
          <w:b/>
          <w:bCs/>
        </w:rPr>
        <w:t xml:space="preserve">                       ...............................</w:t>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b/>
          <w:bCs/>
        </w:rPr>
        <w:t>.................................</w:t>
      </w:r>
    </w:p>
    <w:p w14:paraId="3B6E2B50" w14:textId="77777777" w:rsidR="003F5C72" w:rsidRPr="003F4E43" w:rsidRDefault="003F5C72" w:rsidP="003F5C72"/>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F07E33" w:rsidRPr="004B5D4D" w14:paraId="4AE90F6B" w14:textId="77777777" w:rsidTr="00DB7C9F">
        <w:trPr>
          <w:trHeight w:val="735"/>
        </w:trPr>
        <w:tc>
          <w:tcPr>
            <w:tcW w:w="7644" w:type="dxa"/>
            <w:tcBorders>
              <w:top w:val="single" w:sz="4" w:space="0" w:color="A6A6A6"/>
              <w:left w:val="single" w:sz="4" w:space="0" w:color="A6A6A6"/>
              <w:bottom w:val="single" w:sz="4" w:space="0" w:color="A6A6A6"/>
              <w:right w:val="single" w:sz="4" w:space="0" w:color="A6A6A6"/>
            </w:tcBorders>
          </w:tcPr>
          <w:p w14:paraId="65F1F743" w14:textId="77777777" w:rsidR="00F07E33" w:rsidRPr="00D52B40" w:rsidRDefault="00F07E33" w:rsidP="00DB7C9F">
            <w:pPr>
              <w:pStyle w:val="BodyText"/>
              <w:spacing w:after="0"/>
              <w:ind w:right="227"/>
              <w:jc w:val="center"/>
              <w:rPr>
                <w:rFonts w:ascii="Arial" w:hAnsi="Arial" w:cs="Arial"/>
                <w:i/>
                <w:color w:val="808080"/>
                <w:sz w:val="16"/>
                <w:szCs w:val="16"/>
              </w:rPr>
            </w:pPr>
            <w:r w:rsidRPr="00D52B40">
              <w:rPr>
                <w:rFonts w:ascii="Arial" w:hAnsi="Arial" w:cs="Arial"/>
                <w:i/>
                <w:color w:val="808080"/>
                <w:sz w:val="16"/>
                <w:szCs w:val="16"/>
              </w:rPr>
              <w:t>Този документ е собственост на “Софийска вода” АД, гр. София.</w:t>
            </w:r>
          </w:p>
          <w:p w14:paraId="0EA7A7CD" w14:textId="77777777" w:rsidR="00F07E33" w:rsidRPr="00D52B40" w:rsidRDefault="00F07E33" w:rsidP="00DB7C9F">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50DD0A82" w14:textId="74DA1C55" w:rsidR="00F07E33" w:rsidRPr="00D52B40" w:rsidRDefault="00F07E33" w:rsidP="00DB7C9F">
            <w:pPr>
              <w:jc w:val="center"/>
              <w:rPr>
                <w:rFonts w:ascii="Arial" w:hAnsi="Arial" w:cs="Arial"/>
              </w:rPr>
            </w:pPr>
            <w:r>
              <w:rPr>
                <w:noProof/>
                <w:lang w:eastAsia="bg-BG"/>
              </w:rPr>
              <w:drawing>
                <wp:inline distT="0" distB="0" distL="0" distR="0" wp14:anchorId="1C4A3578" wp14:editId="70BF457F">
                  <wp:extent cx="967105" cy="544830"/>
                  <wp:effectExtent l="0" t="0" r="0" b="0"/>
                  <wp:docPr id="15" name="Picture 15"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1" cstate="print">
                            <a:extLst>
                              <a:ext uri="{28A0092B-C50C-407E-A947-70E740481C1C}">
                                <a14:useLocalDpi xmlns:a14="http://schemas.microsoft.com/office/drawing/2010/main" val="0"/>
                              </a:ext>
                            </a:extLst>
                          </a:blip>
                          <a:srcRect l="71976" r="14398"/>
                          <a:stretch>
                            <a:fillRect/>
                          </a:stretch>
                        </pic:blipFill>
                        <pic:spPr bwMode="auto">
                          <a:xfrm>
                            <a:off x="0" y="0"/>
                            <a:ext cx="967105" cy="544830"/>
                          </a:xfrm>
                          <a:prstGeom prst="rect">
                            <a:avLst/>
                          </a:prstGeom>
                          <a:noFill/>
                          <a:ln>
                            <a:noFill/>
                          </a:ln>
                        </pic:spPr>
                      </pic:pic>
                    </a:graphicData>
                  </a:graphic>
                </wp:inline>
              </w:drawing>
            </w:r>
          </w:p>
        </w:tc>
      </w:tr>
    </w:tbl>
    <w:p w14:paraId="0C807D8C" w14:textId="77777777" w:rsidR="003F5C72" w:rsidRPr="003F4E43" w:rsidRDefault="003F5C72" w:rsidP="003F5C72"/>
    <w:p w14:paraId="76C10679" w14:textId="77777777" w:rsidR="003101C0" w:rsidRPr="00232747" w:rsidRDefault="003101C0" w:rsidP="003101C0">
      <w:pPr>
        <w:spacing w:before="120" w:after="120"/>
        <w:jc w:val="center"/>
        <w:rPr>
          <w:rFonts w:ascii="Verdana" w:hAnsi="Verdana"/>
          <w:b/>
          <w:sz w:val="20"/>
          <w:szCs w:val="20"/>
        </w:rPr>
      </w:pPr>
      <w:r w:rsidRPr="00232747">
        <w:rPr>
          <w:rFonts w:ascii="Verdana" w:hAnsi="Verdana"/>
          <w:b/>
          <w:sz w:val="20"/>
          <w:szCs w:val="20"/>
        </w:rPr>
        <w:t>ПРИЛОЖЕНИЯТ ДОКУМЕНТ СЕ ПОДПИСВА НА ЕТАП СКЛЮЧВАНЕ НА ДОГОВОР</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F07E33" w:rsidRPr="00E53C49" w14:paraId="5DC56431" w14:textId="77777777" w:rsidTr="00DB7C9F">
        <w:trPr>
          <w:jc w:val="center"/>
        </w:trPr>
        <w:tc>
          <w:tcPr>
            <w:tcW w:w="2732" w:type="dxa"/>
            <w:vMerge w:val="restart"/>
            <w:vAlign w:val="center"/>
          </w:tcPr>
          <w:p w14:paraId="7105E86E" w14:textId="7E58B546" w:rsidR="00F07E33" w:rsidRPr="00E53C49" w:rsidRDefault="00F07E33" w:rsidP="00DB7C9F">
            <w:pPr>
              <w:pStyle w:val="Header"/>
              <w:ind w:right="35"/>
              <w:jc w:val="center"/>
              <w:rPr>
                <w:rFonts w:ascii="Arial" w:hAnsi="Arial" w:cs="Arial"/>
                <w:b/>
              </w:rPr>
            </w:pPr>
            <w:r w:rsidRPr="008A0D48">
              <w:rPr>
                <w:rFonts w:ascii="Arial" w:hAnsi="Arial" w:cs="Arial"/>
                <w:b/>
                <w:noProof/>
                <w:lang w:val="bg-BG" w:eastAsia="bg-BG"/>
              </w:rPr>
              <w:drawing>
                <wp:inline distT="0" distB="0" distL="0" distR="0" wp14:anchorId="0A9AD5BA" wp14:editId="5318ED69">
                  <wp:extent cx="1485900" cy="580390"/>
                  <wp:effectExtent l="0" t="0" r="0" b="0"/>
                  <wp:docPr id="16" name="Picture 16"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580390"/>
                          </a:xfrm>
                          <a:prstGeom prst="rect">
                            <a:avLst/>
                          </a:prstGeom>
                          <a:noFill/>
                          <a:ln>
                            <a:noFill/>
                          </a:ln>
                        </pic:spPr>
                      </pic:pic>
                    </a:graphicData>
                  </a:graphic>
                </wp:inline>
              </w:drawing>
            </w:r>
          </w:p>
        </w:tc>
        <w:tc>
          <w:tcPr>
            <w:tcW w:w="4490" w:type="dxa"/>
            <w:tcBorders>
              <w:bottom w:val="single" w:sz="6" w:space="0" w:color="auto"/>
            </w:tcBorders>
          </w:tcPr>
          <w:p w14:paraId="0AB2B615" w14:textId="77777777" w:rsidR="00F07E33" w:rsidRPr="001F5B90" w:rsidRDefault="00F07E33" w:rsidP="00DB7C9F">
            <w:pPr>
              <w:pStyle w:val="Header"/>
              <w:spacing w:before="120"/>
              <w:jc w:val="center"/>
              <w:rPr>
                <w:rFonts w:ascii="Arial" w:hAnsi="Arial" w:cs="Arial"/>
                <w:b/>
                <w:lang w:val="ru-RU"/>
              </w:rPr>
            </w:pPr>
            <w:r w:rsidRPr="001F5B90">
              <w:rPr>
                <w:rFonts w:ascii="Arial" w:hAnsi="Arial" w:cs="Arial"/>
                <w:b/>
                <w:lang w:val="ru-RU"/>
              </w:rPr>
              <w:t>Документ  по   БЗР</w:t>
            </w:r>
          </w:p>
          <w:p w14:paraId="04FFE952" w14:textId="77777777" w:rsidR="00F07E33" w:rsidRPr="001F5B90" w:rsidRDefault="00F07E33" w:rsidP="00DB7C9F">
            <w:pPr>
              <w:pStyle w:val="Header"/>
              <w:jc w:val="center"/>
              <w:rPr>
                <w:rFonts w:ascii="Arial" w:hAnsi="Arial" w:cs="Arial"/>
                <w:szCs w:val="20"/>
                <w:lang w:val="ru-RU"/>
              </w:rPr>
            </w:pPr>
            <w:r w:rsidRPr="001F5B90">
              <w:rPr>
                <w:rFonts w:ascii="Arial" w:hAnsi="Arial" w:cs="Arial"/>
                <w:szCs w:val="20"/>
                <w:lang w:val="ru-RU"/>
              </w:rPr>
              <w:t>(</w:t>
            </w:r>
            <w:r>
              <w:rPr>
                <w:rFonts w:ascii="Arial" w:hAnsi="Arial" w:cs="Arial"/>
                <w:szCs w:val="20"/>
              </w:rPr>
              <w:t>BS</w:t>
            </w:r>
            <w:r w:rsidRPr="001F5B90">
              <w:rPr>
                <w:rFonts w:ascii="Arial" w:hAnsi="Arial" w:cs="Arial"/>
                <w:szCs w:val="20"/>
                <w:lang w:val="ru-RU"/>
              </w:rPr>
              <w:t xml:space="preserve"> </w:t>
            </w:r>
            <w:r w:rsidRPr="00E53C49">
              <w:rPr>
                <w:rFonts w:ascii="Arial" w:hAnsi="Arial" w:cs="Arial"/>
                <w:szCs w:val="20"/>
              </w:rPr>
              <w:t>OHSAS</w:t>
            </w:r>
            <w:r w:rsidRPr="001F5B90">
              <w:rPr>
                <w:rFonts w:ascii="Arial" w:hAnsi="Arial" w:cs="Arial"/>
                <w:szCs w:val="20"/>
                <w:lang w:val="ru-RU"/>
              </w:rPr>
              <w:t xml:space="preserve"> 18001:2007)</w:t>
            </w:r>
          </w:p>
        </w:tc>
        <w:tc>
          <w:tcPr>
            <w:tcW w:w="2835" w:type="dxa"/>
            <w:gridSpan w:val="2"/>
            <w:tcBorders>
              <w:bottom w:val="single" w:sz="4" w:space="0" w:color="auto"/>
            </w:tcBorders>
            <w:vAlign w:val="center"/>
          </w:tcPr>
          <w:p w14:paraId="68A6B046" w14:textId="77777777" w:rsidR="00F07E33" w:rsidRPr="00F004AB" w:rsidRDefault="00F07E33" w:rsidP="00DB7C9F">
            <w:pPr>
              <w:pStyle w:val="Header"/>
              <w:jc w:val="center"/>
              <w:rPr>
                <w:rFonts w:ascii="Arial" w:hAnsi="Arial" w:cs="Arial"/>
                <w:b/>
              </w:rPr>
            </w:pPr>
            <w:r w:rsidRPr="00F004AB">
              <w:rPr>
                <w:rFonts w:ascii="Arial" w:hAnsi="Arial" w:cs="Arial"/>
                <w:b/>
              </w:rPr>
              <w:t>П-БЗР 4.4.</w:t>
            </w:r>
            <w:r>
              <w:rPr>
                <w:rFonts w:ascii="Arial" w:hAnsi="Arial" w:cs="Arial"/>
                <w:b/>
              </w:rPr>
              <w:t>6</w:t>
            </w:r>
            <w:r>
              <w:rPr>
                <w:rFonts w:ascii="Arial" w:hAnsi="Arial" w:cs="Arial"/>
                <w:b/>
                <w:lang w:val="bg-BG"/>
              </w:rPr>
              <w:t>-1</w:t>
            </w:r>
            <w:r>
              <w:rPr>
                <w:rFonts w:ascii="Arial" w:hAnsi="Arial" w:cs="Arial"/>
                <w:b/>
              </w:rPr>
              <w:t>- Д 1</w:t>
            </w:r>
          </w:p>
        </w:tc>
      </w:tr>
      <w:tr w:rsidR="00F07E33" w:rsidRPr="00E53C49" w14:paraId="396E19CF" w14:textId="77777777" w:rsidTr="00DB7C9F">
        <w:trPr>
          <w:trHeight w:val="193"/>
          <w:jc w:val="center"/>
        </w:trPr>
        <w:tc>
          <w:tcPr>
            <w:tcW w:w="2732" w:type="dxa"/>
            <w:vMerge/>
            <w:vAlign w:val="center"/>
          </w:tcPr>
          <w:p w14:paraId="78A181D1" w14:textId="77777777" w:rsidR="00F07E33" w:rsidRPr="00E53C49" w:rsidRDefault="00F07E33" w:rsidP="00DB7C9F">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6FE1CD8" w14:textId="77777777" w:rsidR="00F07E33" w:rsidRDefault="00F07E33" w:rsidP="00DB7C9F">
            <w:pPr>
              <w:pStyle w:val="Header"/>
              <w:tabs>
                <w:tab w:val="center" w:pos="6272"/>
              </w:tabs>
              <w:jc w:val="center"/>
              <w:rPr>
                <w:rFonts w:ascii="Arial" w:hAnsi="Arial" w:cs="Arial"/>
                <w:b/>
                <w:lang w:val="bg-BG"/>
              </w:rPr>
            </w:pPr>
            <w:r w:rsidRPr="001F5B90">
              <w:rPr>
                <w:rFonts w:ascii="Arial" w:hAnsi="Arial" w:cs="Arial"/>
                <w:b/>
                <w:lang w:val="ru-RU"/>
              </w:rPr>
              <w:t xml:space="preserve">Формуляр за компетентност по БЗР </w:t>
            </w:r>
          </w:p>
          <w:p w14:paraId="3DA5764B" w14:textId="77777777" w:rsidR="00F07E33" w:rsidRPr="001F5B90" w:rsidRDefault="00F07E33" w:rsidP="00DB7C9F">
            <w:pPr>
              <w:pStyle w:val="Header"/>
              <w:tabs>
                <w:tab w:val="center" w:pos="6272"/>
              </w:tabs>
              <w:jc w:val="center"/>
              <w:rPr>
                <w:rFonts w:ascii="Arial" w:hAnsi="Arial" w:cs="Arial"/>
                <w:b/>
                <w:lang w:val="ru-RU"/>
              </w:rPr>
            </w:pPr>
            <w:r w:rsidRPr="001F5B90">
              <w:rPr>
                <w:rFonts w:ascii="Arial" w:hAnsi="Arial" w:cs="Arial"/>
                <w:b/>
                <w:lang w:val="ru-RU"/>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0FB7DD56" w14:textId="77777777" w:rsidR="00F07E33" w:rsidRPr="00A172ED" w:rsidRDefault="00F07E33" w:rsidP="00DB7C9F">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1BB2E7AA" w14:textId="77777777" w:rsidR="00F07E33" w:rsidRPr="00A42BFE" w:rsidRDefault="00F07E33" w:rsidP="00DB7C9F">
            <w:pPr>
              <w:pStyle w:val="Footer"/>
              <w:jc w:val="center"/>
              <w:rPr>
                <w:rFonts w:ascii="Arial" w:hAnsi="Arial" w:cs="Arial"/>
                <w:sz w:val="18"/>
                <w:szCs w:val="18"/>
              </w:rPr>
            </w:pPr>
            <w:r>
              <w:rPr>
                <w:rFonts w:ascii="Arial" w:hAnsi="Arial" w:cs="Arial"/>
                <w:sz w:val="18"/>
                <w:szCs w:val="18"/>
              </w:rPr>
              <w:t>15/08/2012</w:t>
            </w:r>
          </w:p>
        </w:tc>
      </w:tr>
      <w:tr w:rsidR="00F07E33" w:rsidRPr="00E53C49" w14:paraId="1FA7E670" w14:textId="77777777" w:rsidTr="00DB7C9F">
        <w:trPr>
          <w:trHeight w:val="193"/>
          <w:jc w:val="center"/>
        </w:trPr>
        <w:tc>
          <w:tcPr>
            <w:tcW w:w="2732" w:type="dxa"/>
            <w:vMerge/>
            <w:tcBorders>
              <w:bottom w:val="single" w:sz="6" w:space="0" w:color="auto"/>
            </w:tcBorders>
            <w:vAlign w:val="center"/>
          </w:tcPr>
          <w:p w14:paraId="4FE0E4C1" w14:textId="77777777" w:rsidR="00F07E33" w:rsidRPr="00E53C49" w:rsidRDefault="00F07E33" w:rsidP="00DB7C9F">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1B48FB1" w14:textId="77777777" w:rsidR="00F07E33" w:rsidRPr="00E53C49" w:rsidRDefault="00F07E33" w:rsidP="00DB7C9F">
            <w:pPr>
              <w:pStyle w:val="Header"/>
              <w:tabs>
                <w:tab w:val="center" w:pos="6272"/>
              </w:tabs>
              <w:jc w:val="center"/>
              <w:rPr>
                <w:rFonts w:ascii="Arial" w:hAnsi="Arial" w:cs="Arial"/>
                <w:b/>
              </w:rPr>
            </w:pPr>
          </w:p>
        </w:tc>
        <w:tc>
          <w:tcPr>
            <w:tcW w:w="2835" w:type="dxa"/>
            <w:gridSpan w:val="2"/>
            <w:tcBorders>
              <w:top w:val="single" w:sz="4" w:space="0" w:color="auto"/>
              <w:left w:val="nil"/>
            </w:tcBorders>
            <w:vAlign w:val="center"/>
          </w:tcPr>
          <w:p w14:paraId="06F92909" w14:textId="558C470D" w:rsidR="00F07E33" w:rsidRPr="00E53C49" w:rsidRDefault="00F07E33" w:rsidP="00DB7C9F">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AB3926">
              <w:rPr>
                <w:rFonts w:ascii="Arial" w:hAnsi="Arial" w:cs="Arial"/>
                <w:noProof/>
              </w:rPr>
              <w:t>19</w:t>
            </w:r>
            <w:r w:rsidRPr="00F004AB">
              <w:rPr>
                <w:rFonts w:ascii="Arial" w:hAnsi="Arial" w:cs="Arial"/>
              </w:rPr>
              <w:fldChar w:fldCharType="end"/>
            </w:r>
            <w:r w:rsidRPr="00F004AB">
              <w:rPr>
                <w:rFonts w:ascii="Arial" w:hAnsi="Arial" w:cs="Arial"/>
              </w:rPr>
              <w:t xml:space="preserve"> от </w:t>
            </w:r>
            <w:r w:rsidRPr="00F004AB">
              <w:rPr>
                <w:rFonts w:ascii="Arial" w:hAnsi="Arial" w:cs="Arial"/>
              </w:rPr>
              <w:fldChar w:fldCharType="begin"/>
            </w:r>
            <w:r w:rsidRPr="00F004AB">
              <w:rPr>
                <w:rFonts w:ascii="Arial" w:hAnsi="Arial" w:cs="Arial"/>
              </w:rPr>
              <w:instrText xml:space="preserve"> NUMPAGES </w:instrText>
            </w:r>
            <w:r w:rsidRPr="00F004AB">
              <w:rPr>
                <w:rFonts w:ascii="Arial" w:hAnsi="Arial" w:cs="Arial"/>
              </w:rPr>
              <w:fldChar w:fldCharType="separate"/>
            </w:r>
            <w:r w:rsidR="00AB3926">
              <w:rPr>
                <w:rFonts w:ascii="Arial" w:hAnsi="Arial" w:cs="Arial"/>
                <w:noProof/>
              </w:rPr>
              <w:t>49</w:t>
            </w:r>
            <w:r w:rsidRPr="00F004AB">
              <w:rPr>
                <w:rFonts w:ascii="Arial" w:hAnsi="Arial" w:cs="Arial"/>
              </w:rPr>
              <w:fldChar w:fldCharType="end"/>
            </w:r>
          </w:p>
        </w:tc>
      </w:tr>
    </w:tbl>
    <w:p w14:paraId="13E59256" w14:textId="77777777" w:rsidR="00F07E33" w:rsidRPr="00F07E33" w:rsidRDefault="00F07E33" w:rsidP="00F07E33">
      <w:pPr>
        <w:tabs>
          <w:tab w:val="center" w:pos="4536"/>
          <w:tab w:val="center" w:pos="6272"/>
          <w:tab w:val="right" w:pos="9072"/>
        </w:tabs>
        <w:spacing w:after="0" w:line="240" w:lineRule="auto"/>
        <w:jc w:val="right"/>
        <w:rPr>
          <w:rFonts w:ascii="Arial" w:eastAsia="Times New Roman" w:hAnsi="Arial" w:cs="Arial"/>
          <w:b/>
          <w:lang w:val="en-GB"/>
        </w:rPr>
      </w:pPr>
      <w:r w:rsidRPr="00F07E33">
        <w:rPr>
          <w:rFonts w:ascii="Arial" w:eastAsia="Times New Roman" w:hAnsi="Arial" w:cs="Arial"/>
          <w:b/>
          <w:lang w:val="en-GB"/>
        </w:rPr>
        <w:t>Приложение № 1</w:t>
      </w:r>
    </w:p>
    <w:p w14:paraId="692BBB17" w14:textId="77777777" w:rsidR="00F07E33" w:rsidRPr="00F07E33" w:rsidRDefault="00F07E33" w:rsidP="00F07E33">
      <w:pPr>
        <w:tabs>
          <w:tab w:val="center" w:pos="4536"/>
          <w:tab w:val="center" w:pos="6272"/>
          <w:tab w:val="right" w:pos="9072"/>
        </w:tabs>
        <w:spacing w:after="0" w:line="240" w:lineRule="auto"/>
        <w:jc w:val="right"/>
        <w:rPr>
          <w:rFonts w:ascii="Arial" w:eastAsia="Times New Roman" w:hAnsi="Arial" w:cs="Arial"/>
          <w:b/>
          <w:lang w:val="en-GB"/>
        </w:rPr>
      </w:pPr>
      <w:r w:rsidRPr="00F07E33">
        <w:rPr>
          <w:rFonts w:ascii="Arial" w:eastAsia="Times New Roman" w:hAnsi="Arial" w:cs="Arial"/>
          <w:b/>
          <w:lang w:val="en-GB"/>
        </w:rPr>
        <w:t>П-БЗР 4.4.6</w:t>
      </w:r>
      <w:r w:rsidRPr="00F07E33">
        <w:rPr>
          <w:rFonts w:ascii="Arial" w:eastAsia="Times New Roman" w:hAnsi="Arial" w:cs="Arial"/>
          <w:b/>
        </w:rPr>
        <w:t>-1</w:t>
      </w:r>
      <w:r w:rsidRPr="00F07E33">
        <w:rPr>
          <w:rFonts w:ascii="Arial" w:eastAsia="Times New Roman" w:hAnsi="Arial" w:cs="Arial"/>
          <w:b/>
          <w:lang w:val="en-GB"/>
        </w:rPr>
        <w:t>- Д 1</w:t>
      </w:r>
    </w:p>
    <w:p w14:paraId="4DB556FE" w14:textId="77777777" w:rsidR="00F07E33" w:rsidRPr="00F07E33" w:rsidRDefault="00F07E33" w:rsidP="00F07E33">
      <w:pPr>
        <w:keepNext/>
        <w:spacing w:after="0" w:line="240" w:lineRule="auto"/>
        <w:ind w:right="-868"/>
        <w:jc w:val="center"/>
        <w:outlineLvl w:val="1"/>
        <w:rPr>
          <w:rFonts w:ascii="Arial" w:eastAsia="Times New Roman" w:hAnsi="Arial" w:cs="Arial"/>
          <w:b/>
          <w:color w:val="FF0000"/>
          <w:lang w:val="en-US"/>
        </w:rPr>
      </w:pPr>
    </w:p>
    <w:p w14:paraId="40D72EDB" w14:textId="77777777" w:rsidR="00F07E33" w:rsidRPr="00F07E33" w:rsidRDefault="00F07E33" w:rsidP="00F07E33">
      <w:pPr>
        <w:keepNext/>
        <w:spacing w:after="0" w:line="240" w:lineRule="auto"/>
        <w:ind w:right="-868"/>
        <w:jc w:val="center"/>
        <w:outlineLvl w:val="1"/>
        <w:rPr>
          <w:rFonts w:ascii="Arial" w:eastAsia="Times New Roman" w:hAnsi="Arial" w:cs="Arial"/>
          <w:b/>
          <w:color w:val="000080"/>
          <w:sz w:val="28"/>
          <w:szCs w:val="20"/>
        </w:rPr>
      </w:pPr>
      <w:r w:rsidRPr="00F07E33">
        <w:rPr>
          <w:rFonts w:ascii="Arial" w:eastAsia="Times New Roman" w:hAnsi="Arial" w:cs="Arial"/>
          <w:b/>
          <w:sz w:val="28"/>
          <w:szCs w:val="20"/>
        </w:rPr>
        <w:t>Формуляр за компетентност по БЗР на контрактори</w:t>
      </w:r>
      <w:r w:rsidRPr="00F07E33">
        <w:rPr>
          <w:rFonts w:ascii="Arial" w:eastAsia="Times New Roman" w:hAnsi="Arial" w:cs="Arial"/>
          <w:b/>
          <w:color w:val="000080"/>
          <w:sz w:val="28"/>
          <w:szCs w:val="20"/>
        </w:rPr>
        <w:t xml:space="preserve"> </w:t>
      </w:r>
    </w:p>
    <w:p w14:paraId="1A2D6692" w14:textId="77777777" w:rsidR="00F07E33" w:rsidRPr="00F07E33" w:rsidRDefault="00F07E33" w:rsidP="00F07E33">
      <w:pPr>
        <w:spacing w:after="0" w:line="240" w:lineRule="auto"/>
        <w:rPr>
          <w:rFonts w:ascii="Arial" w:eastAsia="Times New Roman" w:hAnsi="Arial" w:cs="Arial"/>
          <w:sz w:val="24"/>
          <w:szCs w:val="24"/>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F07E33" w:rsidRPr="00F07E33" w14:paraId="7AAAE96E" w14:textId="77777777" w:rsidTr="00DB7C9F">
        <w:tc>
          <w:tcPr>
            <w:tcW w:w="2790" w:type="dxa"/>
            <w:tcBorders>
              <w:top w:val="single" w:sz="4" w:space="0" w:color="auto"/>
              <w:bottom w:val="single" w:sz="4" w:space="0" w:color="auto"/>
              <w:right w:val="single" w:sz="4" w:space="0" w:color="auto"/>
            </w:tcBorders>
          </w:tcPr>
          <w:p w14:paraId="5AC4AECD"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lang w:val="ru-RU"/>
              </w:rPr>
            </w:pPr>
            <w:r w:rsidRPr="00F07E33">
              <w:rPr>
                <w:rFonts w:ascii="Arial" w:eastAsia="Times New Roman" w:hAnsi="Arial" w:cs="Arial"/>
                <w:spacing w:val="-2"/>
                <w:szCs w:val="24"/>
              </w:rPr>
              <w:t>Име и адрес на контрактора</w:t>
            </w:r>
            <w:r w:rsidRPr="00F07E33">
              <w:rPr>
                <w:rFonts w:ascii="Arial" w:eastAsia="Times New Roman" w:hAnsi="Arial" w:cs="Arial"/>
                <w:spacing w:val="-2"/>
                <w:szCs w:val="24"/>
                <w:lang w:val="ru-RU"/>
              </w:rPr>
              <w:t>:</w:t>
            </w:r>
          </w:p>
        </w:tc>
        <w:tc>
          <w:tcPr>
            <w:tcW w:w="7830" w:type="dxa"/>
            <w:tcBorders>
              <w:left w:val="single" w:sz="4" w:space="0" w:color="auto"/>
            </w:tcBorders>
          </w:tcPr>
          <w:p w14:paraId="4672DE6A"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rPr>
            </w:pPr>
          </w:p>
          <w:p w14:paraId="3FCB7095"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lang w:val="ru-RU"/>
              </w:rPr>
            </w:pPr>
          </w:p>
        </w:tc>
      </w:tr>
    </w:tbl>
    <w:p w14:paraId="09CA10FB" w14:textId="77777777" w:rsidR="00F07E33" w:rsidRPr="00F07E33" w:rsidRDefault="00F07E33" w:rsidP="00F07E33">
      <w:pPr>
        <w:tabs>
          <w:tab w:val="left" w:pos="-720"/>
          <w:tab w:val="left" w:pos="0"/>
          <w:tab w:val="left" w:pos="720"/>
        </w:tabs>
        <w:suppressAutoHyphens/>
        <w:spacing w:after="0" w:line="240" w:lineRule="auto"/>
        <w:ind w:left="1440" w:hanging="1440"/>
        <w:rPr>
          <w:rFonts w:ascii="Arial" w:eastAsia="Times New Roman" w:hAnsi="Arial" w:cs="Arial"/>
          <w:spacing w:val="-2"/>
          <w:szCs w:val="24"/>
          <w:lang w:val="ru-RU"/>
        </w:rPr>
      </w:pPr>
    </w:p>
    <w:tbl>
      <w:tblPr>
        <w:tblW w:w="10628" w:type="dxa"/>
        <w:tblInd w:w="-432" w:type="dxa"/>
        <w:tblLayout w:type="fixed"/>
        <w:tblLook w:val="0000" w:firstRow="0" w:lastRow="0" w:firstColumn="0" w:lastColumn="0" w:noHBand="0" w:noVBand="0"/>
      </w:tblPr>
      <w:tblGrid>
        <w:gridCol w:w="360"/>
        <w:gridCol w:w="2432"/>
        <w:gridCol w:w="7836"/>
      </w:tblGrid>
      <w:tr w:rsidR="00F07E33" w:rsidRPr="00F07E33" w14:paraId="64896F83" w14:textId="77777777" w:rsidTr="00DB7C9F">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7FA35F1"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lang w:val="en-GB"/>
              </w:rPr>
            </w:pPr>
            <w:r w:rsidRPr="00F07E33">
              <w:rPr>
                <w:rFonts w:ascii="Arial" w:eastAsia="Times New Roman" w:hAnsi="Arial" w:cs="Arial"/>
                <w:spacing w:val="-2"/>
                <w:szCs w:val="24"/>
              </w:rPr>
              <w:t>Лице за контакт</w:t>
            </w:r>
            <w:r w:rsidRPr="00F07E33">
              <w:rPr>
                <w:rFonts w:ascii="Arial" w:eastAsia="Times New Roman" w:hAnsi="Arial" w:cs="Arial"/>
                <w:spacing w:val="-2"/>
                <w:szCs w:val="24"/>
                <w:lang w:val="en-GB"/>
              </w:rPr>
              <w:t>:</w:t>
            </w:r>
          </w:p>
        </w:tc>
        <w:tc>
          <w:tcPr>
            <w:tcW w:w="7836" w:type="dxa"/>
            <w:tcBorders>
              <w:top w:val="single" w:sz="4" w:space="0" w:color="auto"/>
              <w:left w:val="single" w:sz="4" w:space="0" w:color="auto"/>
              <w:right w:val="single" w:sz="4" w:space="0" w:color="auto"/>
            </w:tcBorders>
          </w:tcPr>
          <w:p w14:paraId="44F42056"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F07E33" w:rsidRPr="00F07E33" w14:paraId="7D3886E3" w14:textId="77777777" w:rsidTr="00DB7C9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787E07E"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rPr>
            </w:pPr>
            <w:r w:rsidRPr="00F07E33">
              <w:rPr>
                <w:rFonts w:ascii="Arial" w:eastAsia="Times New Roman" w:hAnsi="Arial" w:cs="Arial"/>
                <w:spacing w:val="-2"/>
                <w:szCs w:val="24"/>
              </w:rPr>
              <w:t>Тел.</w:t>
            </w:r>
            <w:r w:rsidRPr="00F07E33">
              <w:rPr>
                <w:rFonts w:ascii="Arial" w:eastAsia="Times New Roman" w:hAnsi="Arial" w:cs="Arial"/>
                <w:spacing w:val="-2"/>
                <w:szCs w:val="24"/>
                <w:lang w:val="en-GB"/>
              </w:rPr>
              <w:t xml:space="preserve"> No:</w:t>
            </w:r>
            <w:r w:rsidRPr="00F07E33">
              <w:rPr>
                <w:rFonts w:ascii="Arial" w:eastAsia="Times New Roman" w:hAnsi="Arial" w:cs="Arial"/>
                <w:spacing w:val="-2"/>
                <w:szCs w:val="24"/>
              </w:rPr>
              <w:t xml:space="preserve"> ,</w:t>
            </w:r>
            <w:r w:rsidRPr="00F07E33">
              <w:rPr>
                <w:rFonts w:ascii="Arial" w:eastAsia="Times New Roman" w:hAnsi="Arial" w:cs="Arial"/>
                <w:spacing w:val="-2"/>
                <w:szCs w:val="24"/>
                <w:lang w:val="en-GB"/>
              </w:rPr>
              <w:t xml:space="preserve"> GSM: E-Mail:</w:t>
            </w:r>
          </w:p>
        </w:tc>
        <w:tc>
          <w:tcPr>
            <w:tcW w:w="7836" w:type="dxa"/>
            <w:tcBorders>
              <w:top w:val="dotted" w:sz="4" w:space="0" w:color="auto"/>
              <w:left w:val="single" w:sz="4" w:space="0" w:color="auto"/>
              <w:right w:val="single" w:sz="4" w:space="0" w:color="auto"/>
            </w:tcBorders>
          </w:tcPr>
          <w:p w14:paraId="02BBE478"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bCs/>
                <w:spacing w:val="-2"/>
                <w:szCs w:val="24"/>
                <w:lang w:val="en-GB"/>
              </w:rPr>
            </w:pPr>
            <w:r w:rsidRPr="00F07E33">
              <w:rPr>
                <w:rFonts w:ascii="Arial" w:eastAsia="Times New Roman" w:hAnsi="Arial" w:cs="Arial"/>
                <w:spacing w:val="-2"/>
                <w:szCs w:val="24"/>
                <w:lang w:val="en-GB"/>
              </w:rPr>
              <w:t xml:space="preserve">                                                  </w:t>
            </w:r>
            <w:r w:rsidRPr="00F07E33">
              <w:rPr>
                <w:rFonts w:ascii="Arial" w:eastAsia="Times New Roman" w:hAnsi="Arial" w:cs="Arial"/>
                <w:bCs/>
                <w:spacing w:val="-2"/>
                <w:szCs w:val="24"/>
              </w:rPr>
              <w:t>Факс</w:t>
            </w:r>
            <w:r w:rsidRPr="00F07E33">
              <w:rPr>
                <w:rFonts w:ascii="Arial" w:eastAsia="Times New Roman" w:hAnsi="Arial" w:cs="Arial"/>
                <w:bCs/>
                <w:spacing w:val="-2"/>
                <w:szCs w:val="24"/>
                <w:lang w:val="en-GB"/>
              </w:rPr>
              <w:t xml:space="preserve"> No:</w:t>
            </w:r>
          </w:p>
        </w:tc>
      </w:tr>
      <w:tr w:rsidR="00F07E33" w:rsidRPr="00F07E33" w14:paraId="7A2A4DA9" w14:textId="77777777" w:rsidTr="00DB7C9F">
        <w:trPr>
          <w:trHeight w:val="232"/>
        </w:trPr>
        <w:tc>
          <w:tcPr>
            <w:tcW w:w="2792" w:type="dxa"/>
            <w:gridSpan w:val="2"/>
            <w:tcBorders>
              <w:top w:val="single" w:sz="4" w:space="0" w:color="auto"/>
              <w:bottom w:val="single" w:sz="4" w:space="0" w:color="auto"/>
            </w:tcBorders>
          </w:tcPr>
          <w:p w14:paraId="7C9BB49D"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rPr>
            </w:pPr>
          </w:p>
        </w:tc>
        <w:tc>
          <w:tcPr>
            <w:tcW w:w="7836" w:type="dxa"/>
            <w:tcBorders>
              <w:top w:val="single" w:sz="4" w:space="0" w:color="auto"/>
              <w:left w:val="nil"/>
              <w:bottom w:val="single" w:sz="4" w:space="0" w:color="auto"/>
            </w:tcBorders>
          </w:tcPr>
          <w:p w14:paraId="7C6CEF6E"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F07E33" w:rsidRPr="00F07E33" w14:paraId="2ACA9D21" w14:textId="77777777" w:rsidTr="00DB7C9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3F25297"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b/>
                <w:spacing w:val="-2"/>
                <w:szCs w:val="24"/>
              </w:rPr>
            </w:pPr>
            <w:r w:rsidRPr="00F07E33">
              <w:rPr>
                <w:rFonts w:ascii="Arial" w:eastAsia="Times New Roman" w:hAnsi="Arial" w:cs="Arial"/>
                <w:b/>
                <w:spacing w:val="-2"/>
                <w:szCs w:val="24"/>
              </w:rPr>
              <w:t>Предмет на договора</w:t>
            </w:r>
          </w:p>
        </w:tc>
        <w:tc>
          <w:tcPr>
            <w:tcW w:w="7836" w:type="dxa"/>
            <w:tcBorders>
              <w:top w:val="single" w:sz="4" w:space="0" w:color="auto"/>
              <w:left w:val="single" w:sz="4" w:space="0" w:color="auto"/>
              <w:right w:val="single" w:sz="4" w:space="0" w:color="auto"/>
            </w:tcBorders>
          </w:tcPr>
          <w:p w14:paraId="425750FC" w14:textId="77777777" w:rsidR="00F07E33" w:rsidRPr="00F07E33" w:rsidRDefault="00F07E33" w:rsidP="00F07E33">
            <w:pPr>
              <w:tabs>
                <w:tab w:val="left" w:pos="-720"/>
                <w:tab w:val="left" w:pos="0"/>
                <w:tab w:val="left" w:pos="720"/>
              </w:tabs>
              <w:suppressAutoHyphens/>
              <w:spacing w:after="0" w:line="240" w:lineRule="auto"/>
              <w:jc w:val="center"/>
              <w:rPr>
                <w:rFonts w:ascii="Arial" w:eastAsia="Times New Roman" w:hAnsi="Arial" w:cs="Arial"/>
                <w:b/>
                <w:spacing w:val="-2"/>
                <w:szCs w:val="24"/>
                <w:highlight w:val="yellow"/>
              </w:rPr>
            </w:pPr>
            <w:r w:rsidRPr="001F5B90">
              <w:rPr>
                <w:rFonts w:ascii="Arial" w:eastAsia="Times New Roman" w:hAnsi="Arial" w:cs="Arial"/>
                <w:b/>
                <w:sz w:val="24"/>
                <w:szCs w:val="24"/>
                <w:lang w:val="ru-RU"/>
              </w:rPr>
              <w:t>Доставка и монтаж и настройка на система за оптимизация на дозирането на флокулант за сгъстяване на утайка</w:t>
            </w:r>
          </w:p>
        </w:tc>
      </w:tr>
      <w:tr w:rsidR="00F07E33" w:rsidRPr="00F07E33" w14:paraId="4480FA89" w14:textId="77777777" w:rsidTr="00DB7C9F">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9FABCB3" w14:textId="77777777" w:rsidR="00F07E33" w:rsidRPr="001F5B90" w:rsidRDefault="00F07E33" w:rsidP="00F07E33">
            <w:pPr>
              <w:tabs>
                <w:tab w:val="left" w:pos="-720"/>
                <w:tab w:val="left" w:pos="0"/>
                <w:tab w:val="left" w:pos="720"/>
              </w:tabs>
              <w:suppressAutoHyphens/>
              <w:spacing w:after="0" w:line="240" w:lineRule="auto"/>
              <w:rPr>
                <w:rFonts w:ascii="Arial" w:eastAsia="Times New Roman" w:hAnsi="Arial" w:cs="Arial"/>
                <w:b/>
                <w:spacing w:val="-2"/>
                <w:szCs w:val="24"/>
                <w:lang w:val="ru-RU"/>
              </w:rPr>
            </w:pPr>
          </w:p>
        </w:tc>
        <w:tc>
          <w:tcPr>
            <w:tcW w:w="7836" w:type="dxa"/>
            <w:tcBorders>
              <w:top w:val="dotted" w:sz="4" w:space="0" w:color="auto"/>
              <w:left w:val="single" w:sz="4" w:space="0" w:color="auto"/>
              <w:right w:val="single" w:sz="4" w:space="0" w:color="auto"/>
            </w:tcBorders>
          </w:tcPr>
          <w:p w14:paraId="63260454" w14:textId="77777777" w:rsidR="00F07E33" w:rsidRPr="001F5B90"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lang w:val="ru-RU"/>
              </w:rPr>
            </w:pPr>
          </w:p>
        </w:tc>
      </w:tr>
      <w:tr w:rsidR="00F07E33" w:rsidRPr="00F07E33" w14:paraId="2A568566" w14:textId="77777777" w:rsidTr="00DB7C9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3182274"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lang w:val="en-GB"/>
              </w:rPr>
            </w:pPr>
            <w:r w:rsidRPr="00F07E33">
              <w:rPr>
                <w:rFonts w:ascii="Arial" w:eastAsia="Times New Roman" w:hAnsi="Arial" w:cs="Arial"/>
                <w:spacing w:val="-2"/>
                <w:szCs w:val="24"/>
              </w:rPr>
              <w:t>Бр. служители</w:t>
            </w:r>
            <w:r w:rsidRPr="00F07E33">
              <w:rPr>
                <w:rFonts w:ascii="Arial" w:eastAsia="Times New Roman" w:hAnsi="Arial" w:cs="Arial"/>
                <w:spacing w:val="-2"/>
                <w:szCs w:val="24"/>
                <w:lang w:val="en-GB"/>
              </w:rPr>
              <w:t>:</w:t>
            </w:r>
          </w:p>
        </w:tc>
        <w:tc>
          <w:tcPr>
            <w:tcW w:w="7836" w:type="dxa"/>
            <w:tcBorders>
              <w:top w:val="dotted" w:sz="4" w:space="0" w:color="auto"/>
              <w:left w:val="single" w:sz="4" w:space="0" w:color="auto"/>
              <w:bottom w:val="single" w:sz="4" w:space="0" w:color="auto"/>
              <w:right w:val="single" w:sz="4" w:space="0" w:color="auto"/>
            </w:tcBorders>
          </w:tcPr>
          <w:p w14:paraId="6FEE76F5"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F07E33" w:rsidRPr="00F07E33" w14:paraId="77798D8E" w14:textId="77777777" w:rsidTr="00DB7C9F">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54485F36" w14:textId="77777777" w:rsidR="00F07E33" w:rsidRPr="00F07E33" w:rsidRDefault="00F07E33" w:rsidP="00F07E33">
            <w:pPr>
              <w:tabs>
                <w:tab w:val="left" w:pos="-720"/>
                <w:tab w:val="left" w:pos="0"/>
                <w:tab w:val="left" w:pos="720"/>
              </w:tabs>
              <w:suppressAutoHyphens/>
              <w:spacing w:after="0" w:line="360" w:lineRule="auto"/>
              <w:jc w:val="center"/>
              <w:rPr>
                <w:rFonts w:ascii="Arial" w:eastAsia="Times New Roman" w:hAnsi="Arial" w:cs="Arial"/>
                <w:b/>
                <w:spacing w:val="-2"/>
                <w:szCs w:val="24"/>
              </w:rPr>
            </w:pPr>
            <w:r w:rsidRPr="00F07E33">
              <w:rPr>
                <w:rFonts w:ascii="Arial" w:eastAsia="Times New Roman" w:hAnsi="Arial" w:cs="Arial"/>
                <w:b/>
                <w:spacing w:val="-2"/>
                <w:szCs w:val="24"/>
                <w:lang w:val="en-US"/>
              </w:rPr>
              <w:t xml:space="preserve">1. </w:t>
            </w:r>
            <w:r w:rsidRPr="00F07E33">
              <w:rPr>
                <w:rFonts w:ascii="Arial" w:eastAsia="Times New Roman" w:hAnsi="Arial" w:cs="Arial"/>
                <w:b/>
                <w:spacing w:val="-2"/>
                <w:szCs w:val="24"/>
              </w:rPr>
              <w:t>ДЕКЛАРИРАМ :</w:t>
            </w:r>
          </w:p>
        </w:tc>
      </w:tr>
      <w:tr w:rsidR="00F07E33" w:rsidRPr="00F07E33" w14:paraId="57D6BDAE" w14:textId="77777777" w:rsidTr="00DB7C9F">
        <w:trPr>
          <w:cantSplit/>
          <w:trHeight w:val="479"/>
        </w:trPr>
        <w:tc>
          <w:tcPr>
            <w:tcW w:w="360" w:type="dxa"/>
            <w:tcBorders>
              <w:top w:val="single" w:sz="4" w:space="0" w:color="auto"/>
              <w:left w:val="single" w:sz="4" w:space="0" w:color="auto"/>
              <w:bottom w:val="single" w:sz="4" w:space="0" w:color="auto"/>
              <w:right w:val="single" w:sz="4" w:space="0" w:color="auto"/>
            </w:tcBorders>
          </w:tcPr>
          <w:p w14:paraId="0D3872DB" w14:textId="77777777" w:rsidR="00F07E33" w:rsidRPr="00F07E33" w:rsidRDefault="00F07E33" w:rsidP="00F07E33">
            <w:pPr>
              <w:numPr>
                <w:ilvl w:val="0"/>
                <w:numId w:val="18"/>
              </w:numPr>
              <w:tabs>
                <w:tab w:val="left" w:pos="-720"/>
                <w:tab w:val="left" w:pos="0"/>
              </w:tabs>
              <w:suppressAutoHyphens/>
              <w:spacing w:after="0" w:line="360" w:lineRule="auto"/>
              <w:ind w:hanging="720"/>
              <w:rPr>
                <w:rFonts w:ascii="Arial" w:eastAsia="Times New Roman" w:hAnsi="Arial" w:cs="Arial"/>
                <w:spacing w:val="-2"/>
                <w:szCs w:val="24"/>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499AEF2F"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lang w:val="ru-RU"/>
              </w:rPr>
            </w:pPr>
            <w:r w:rsidRPr="00F07E33">
              <w:rPr>
                <w:rFonts w:ascii="Arial" w:eastAsia="Times New Roman" w:hAnsi="Arial" w:cs="Arial"/>
                <w:spacing w:val="-2"/>
                <w:szCs w:val="24"/>
              </w:rPr>
              <w:t xml:space="preserve"> Извършил съм оценка на риска</w:t>
            </w:r>
            <w:r w:rsidRPr="00F07E33">
              <w:rPr>
                <w:rFonts w:ascii="Arial" w:eastAsia="Times New Roman" w:hAnsi="Arial" w:cs="Arial"/>
                <w:spacing w:val="-2"/>
                <w:szCs w:val="24"/>
                <w:lang w:val="ru-RU"/>
              </w:rPr>
              <w:t xml:space="preserve">  </w:t>
            </w:r>
            <w:r w:rsidRPr="00F07E33">
              <w:rPr>
                <w:rFonts w:ascii="Arial" w:eastAsia="Times New Roman" w:hAnsi="Arial" w:cs="Arial"/>
                <w:spacing w:val="-2"/>
                <w:szCs w:val="24"/>
              </w:rPr>
              <w:t>съгласно изискванията на Наредба №5/99, ДВ бр.47/99г. За реда начина и периодичността на оценка на риска.</w:t>
            </w:r>
          </w:p>
        </w:tc>
      </w:tr>
      <w:tr w:rsidR="00F07E33" w:rsidRPr="00F07E33" w14:paraId="58DFC2C8" w14:textId="77777777" w:rsidTr="00DB7C9F">
        <w:trPr>
          <w:cantSplit/>
          <w:trHeight w:val="740"/>
        </w:trPr>
        <w:tc>
          <w:tcPr>
            <w:tcW w:w="360" w:type="dxa"/>
            <w:tcBorders>
              <w:top w:val="single" w:sz="4" w:space="0" w:color="auto"/>
              <w:left w:val="single" w:sz="4" w:space="0" w:color="auto"/>
              <w:bottom w:val="single" w:sz="4" w:space="0" w:color="auto"/>
              <w:right w:val="single" w:sz="4" w:space="0" w:color="auto"/>
            </w:tcBorders>
          </w:tcPr>
          <w:p w14:paraId="6437B3B8" w14:textId="77777777" w:rsidR="00F07E33" w:rsidRPr="00F07E33" w:rsidRDefault="00F07E33" w:rsidP="00F07E33">
            <w:pPr>
              <w:numPr>
                <w:ilvl w:val="0"/>
                <w:numId w:val="18"/>
              </w:numPr>
              <w:tabs>
                <w:tab w:val="left" w:pos="-720"/>
                <w:tab w:val="left" w:pos="0"/>
              </w:tabs>
              <w:suppressAutoHyphens/>
              <w:spacing w:after="0" w:line="360" w:lineRule="auto"/>
              <w:ind w:hanging="720"/>
              <w:rPr>
                <w:rFonts w:ascii="Arial" w:eastAsia="Times New Roman" w:hAnsi="Arial" w:cs="Arial"/>
                <w:spacing w:val="-2"/>
                <w:szCs w:val="24"/>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47F68F2E"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spacing w:val="-2"/>
                <w:szCs w:val="24"/>
              </w:rPr>
            </w:pPr>
            <w:r w:rsidRPr="00F07E33">
              <w:rPr>
                <w:rFonts w:ascii="Arial" w:eastAsia="Times New Roman" w:hAnsi="Arial" w:cs="Arial"/>
                <w:spacing w:val="-2"/>
                <w:szCs w:val="24"/>
              </w:rPr>
              <w:t>Безопасните методи и начини при осъществяване на дейността си са разписани в утвърдените от мен инструкции за безопасна работа</w:t>
            </w:r>
          </w:p>
        </w:tc>
      </w:tr>
      <w:tr w:rsidR="00F07E33" w:rsidRPr="00F07E33" w14:paraId="3F08E9FE" w14:textId="77777777" w:rsidTr="00DB7C9F">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B406227" w14:textId="77777777" w:rsidR="00F07E33" w:rsidRPr="001F5B90" w:rsidRDefault="00F07E33" w:rsidP="00F07E33">
            <w:pPr>
              <w:numPr>
                <w:ilvl w:val="0"/>
                <w:numId w:val="18"/>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10023070"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spacing w:val="-2"/>
                <w:szCs w:val="24"/>
              </w:rPr>
            </w:pPr>
            <w:r w:rsidRPr="00F07E33">
              <w:rPr>
                <w:rFonts w:ascii="Arial" w:eastAsia="Times New Roman" w:hAnsi="Arial" w:cs="Arial"/>
                <w:spacing w:val="-2"/>
                <w:szCs w:val="24"/>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F07E33" w:rsidRPr="00F07E33" w14:paraId="48D3928A" w14:textId="77777777" w:rsidTr="00DB7C9F">
        <w:trPr>
          <w:cantSplit/>
          <w:trHeight w:val="479"/>
        </w:trPr>
        <w:tc>
          <w:tcPr>
            <w:tcW w:w="360" w:type="dxa"/>
            <w:tcBorders>
              <w:top w:val="single" w:sz="4" w:space="0" w:color="auto"/>
              <w:left w:val="single" w:sz="4" w:space="0" w:color="auto"/>
              <w:bottom w:val="single" w:sz="4" w:space="0" w:color="auto"/>
              <w:right w:val="single" w:sz="4" w:space="0" w:color="auto"/>
            </w:tcBorders>
          </w:tcPr>
          <w:p w14:paraId="54057CAE" w14:textId="77777777" w:rsidR="00F07E33" w:rsidRPr="001F5B90" w:rsidRDefault="00F07E33" w:rsidP="00F07E33">
            <w:pPr>
              <w:numPr>
                <w:ilvl w:val="0"/>
                <w:numId w:val="18"/>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718CFD05" w14:textId="77777777" w:rsidR="00F07E33" w:rsidRPr="00F07E33" w:rsidRDefault="00F07E33" w:rsidP="00F07E33">
            <w:pPr>
              <w:tabs>
                <w:tab w:val="left" w:pos="-720"/>
                <w:tab w:val="left" w:pos="0"/>
                <w:tab w:val="left" w:pos="720"/>
              </w:tabs>
              <w:suppressAutoHyphens/>
              <w:spacing w:after="0" w:line="240" w:lineRule="auto"/>
              <w:rPr>
                <w:rFonts w:ascii="Arial" w:eastAsia="Times New Roman" w:hAnsi="Arial" w:cs="Arial"/>
                <w:spacing w:val="-2"/>
                <w:szCs w:val="24"/>
              </w:rPr>
            </w:pPr>
            <w:r w:rsidRPr="00F07E33">
              <w:rPr>
                <w:rFonts w:ascii="Arial" w:eastAsia="Times New Roman" w:hAnsi="Arial" w:cs="Arial"/>
                <w:spacing w:val="-2"/>
                <w:szCs w:val="24"/>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F07E33" w:rsidRPr="00F07E33" w14:paraId="3A52DDE9" w14:textId="77777777" w:rsidTr="00DB7C9F">
        <w:trPr>
          <w:cantSplit/>
          <w:trHeight w:val="740"/>
        </w:trPr>
        <w:tc>
          <w:tcPr>
            <w:tcW w:w="360" w:type="dxa"/>
            <w:tcBorders>
              <w:top w:val="single" w:sz="4" w:space="0" w:color="auto"/>
              <w:left w:val="single" w:sz="4" w:space="0" w:color="auto"/>
              <w:bottom w:val="single" w:sz="4" w:space="0" w:color="auto"/>
              <w:right w:val="single" w:sz="4" w:space="0" w:color="auto"/>
            </w:tcBorders>
          </w:tcPr>
          <w:p w14:paraId="77A99D5C" w14:textId="77777777" w:rsidR="00F07E33" w:rsidRPr="001F5B90" w:rsidRDefault="00F07E33" w:rsidP="00F07E33">
            <w:pPr>
              <w:numPr>
                <w:ilvl w:val="0"/>
                <w:numId w:val="18"/>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106BB79"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spacing w:val="-2"/>
                <w:szCs w:val="24"/>
              </w:rPr>
            </w:pPr>
            <w:r w:rsidRPr="00F07E33">
              <w:rPr>
                <w:rFonts w:ascii="Arial" w:eastAsia="Times New Roman" w:hAnsi="Arial" w:cs="Arial"/>
                <w:spacing w:val="-2"/>
                <w:szCs w:val="24"/>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F07E33" w:rsidRPr="00F07E33" w14:paraId="20194EB6" w14:textId="77777777" w:rsidTr="00DB7C9F">
        <w:trPr>
          <w:cantSplit/>
          <w:trHeight w:val="1465"/>
        </w:trPr>
        <w:tc>
          <w:tcPr>
            <w:tcW w:w="360" w:type="dxa"/>
            <w:tcBorders>
              <w:top w:val="single" w:sz="4" w:space="0" w:color="auto"/>
              <w:left w:val="single" w:sz="4" w:space="0" w:color="auto"/>
              <w:bottom w:val="single" w:sz="4" w:space="0" w:color="auto"/>
              <w:right w:val="single" w:sz="4" w:space="0" w:color="auto"/>
            </w:tcBorders>
          </w:tcPr>
          <w:p w14:paraId="1817FC07" w14:textId="77777777" w:rsidR="00F07E33" w:rsidRPr="00F07E33" w:rsidRDefault="00F07E33" w:rsidP="00F07E33">
            <w:pPr>
              <w:numPr>
                <w:ilvl w:val="0"/>
                <w:numId w:val="18"/>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6B2C5DD9" w14:textId="1C120D49"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spacing w:val="-2"/>
                <w:szCs w:val="24"/>
              </w:rPr>
            </w:pPr>
            <w:r w:rsidRPr="00F07E33">
              <w:rPr>
                <w:rFonts w:ascii="Arial" w:eastAsia="Times New Roman" w:hAnsi="Arial" w:cs="Arial"/>
                <w:spacing w:val="-2"/>
                <w:szCs w:val="24"/>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w:t>
            </w:r>
            <w:r w:rsidR="000E738F">
              <w:rPr>
                <w:rFonts w:ascii="Arial" w:eastAsia="Times New Roman" w:hAnsi="Arial" w:cs="Arial"/>
                <w:spacing w:val="-2"/>
                <w:szCs w:val="24"/>
              </w:rPr>
              <w:t>ва</w:t>
            </w:r>
            <w:r w:rsidRPr="00F07E33">
              <w:rPr>
                <w:rFonts w:ascii="Arial" w:eastAsia="Times New Roman" w:hAnsi="Arial" w:cs="Arial"/>
                <w:spacing w:val="-2"/>
                <w:szCs w:val="24"/>
              </w:rPr>
              <w:t>щи здравни книжки – (Наредба №15, ДВ бр.57/2006 г. За здравните изисквания на лица работещи във ....и водоснабдителни обекти) .</w:t>
            </w:r>
          </w:p>
        </w:tc>
      </w:tr>
      <w:tr w:rsidR="00F07E33" w:rsidRPr="00F07E33" w14:paraId="08D1095E" w14:textId="77777777" w:rsidTr="00DB7C9F">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5ED5FC8" w14:textId="77777777" w:rsidR="00F07E33" w:rsidRPr="00F07E33" w:rsidRDefault="00F07E33" w:rsidP="00F07E33">
            <w:pPr>
              <w:numPr>
                <w:ilvl w:val="0"/>
                <w:numId w:val="18"/>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7E802FF4"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spacing w:val="-2"/>
                <w:szCs w:val="24"/>
              </w:rPr>
            </w:pPr>
            <w:r w:rsidRPr="00F07E33">
              <w:rPr>
                <w:rFonts w:ascii="Arial" w:eastAsia="Times New Roman" w:hAnsi="Arial" w:cs="Arial"/>
                <w:spacing w:val="-2"/>
                <w:szCs w:val="24"/>
              </w:rPr>
              <w:t>Брой злополуки през последните две години:</w:t>
            </w:r>
          </w:p>
          <w:p w14:paraId="16BC9B9B" w14:textId="77777777" w:rsidR="00F07E33" w:rsidRPr="00F07E33" w:rsidRDefault="00F07E33" w:rsidP="00F07E33">
            <w:pPr>
              <w:numPr>
                <w:ilvl w:val="0"/>
                <w:numId w:val="20"/>
              </w:numPr>
              <w:tabs>
                <w:tab w:val="left" w:pos="-720"/>
                <w:tab w:val="left" w:pos="0"/>
              </w:tabs>
              <w:suppressAutoHyphens/>
              <w:spacing w:after="0" w:line="360" w:lineRule="auto"/>
              <w:rPr>
                <w:rFonts w:ascii="Arial" w:eastAsia="Times New Roman" w:hAnsi="Arial" w:cs="Arial"/>
                <w:spacing w:val="-2"/>
                <w:szCs w:val="24"/>
              </w:rPr>
            </w:pPr>
            <w:r w:rsidRPr="00F07E33">
              <w:rPr>
                <w:rFonts w:ascii="Arial" w:eastAsia="Times New Roman" w:hAnsi="Arial" w:cs="Arial"/>
                <w:spacing w:val="-2"/>
                <w:szCs w:val="24"/>
              </w:rPr>
              <w:t>докладвани ................./загуба на време ...................за ..... год.</w:t>
            </w:r>
          </w:p>
          <w:p w14:paraId="5CAA3571" w14:textId="77777777" w:rsidR="00F07E33" w:rsidRPr="00F07E33" w:rsidRDefault="00F07E33" w:rsidP="00F07E33">
            <w:pPr>
              <w:numPr>
                <w:ilvl w:val="0"/>
                <w:numId w:val="20"/>
              </w:numPr>
              <w:tabs>
                <w:tab w:val="left" w:pos="-720"/>
                <w:tab w:val="left" w:pos="0"/>
              </w:tabs>
              <w:suppressAutoHyphens/>
              <w:spacing w:after="0" w:line="360" w:lineRule="auto"/>
              <w:rPr>
                <w:rFonts w:ascii="Arial" w:eastAsia="Times New Roman" w:hAnsi="Arial" w:cs="Arial"/>
                <w:spacing w:val="-2"/>
                <w:szCs w:val="24"/>
              </w:rPr>
            </w:pPr>
            <w:r w:rsidRPr="00F07E33">
              <w:rPr>
                <w:rFonts w:ascii="Arial" w:eastAsia="Times New Roman" w:hAnsi="Arial" w:cs="Arial"/>
                <w:spacing w:val="-2"/>
                <w:szCs w:val="24"/>
              </w:rPr>
              <w:t>докладвани ................/загуба на време ....................за ……….год.</w:t>
            </w:r>
          </w:p>
        </w:tc>
      </w:tr>
      <w:tr w:rsidR="00F07E33" w:rsidRPr="00F07E33" w14:paraId="148DD785" w14:textId="77777777" w:rsidTr="00DB7C9F">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56612267" w14:textId="77777777" w:rsidR="00F07E33" w:rsidRPr="001F5B90" w:rsidRDefault="00F07E33" w:rsidP="00F07E33">
            <w:pPr>
              <w:tabs>
                <w:tab w:val="left" w:pos="-720"/>
                <w:tab w:val="left" w:pos="0"/>
                <w:tab w:val="left" w:pos="720"/>
              </w:tabs>
              <w:suppressAutoHyphens/>
              <w:spacing w:after="0" w:line="360" w:lineRule="auto"/>
              <w:rPr>
                <w:rFonts w:ascii="Arial" w:eastAsia="Times New Roman" w:hAnsi="Arial" w:cs="Arial"/>
                <w:b/>
                <w:spacing w:val="-2"/>
                <w:szCs w:val="24"/>
                <w:lang w:val="ru-RU"/>
              </w:rPr>
            </w:pPr>
            <w:r w:rsidRPr="00F07E33">
              <w:rPr>
                <w:rFonts w:ascii="Arial" w:eastAsia="Times New Roman" w:hAnsi="Arial" w:cs="Arial"/>
                <w:b/>
                <w:spacing w:val="-2"/>
                <w:szCs w:val="24"/>
              </w:rPr>
              <w:lastRenderedPageBreak/>
              <w:t>Ще докажа с документи горните твърдения в определения от Възложителя срок преди подписване на договора</w:t>
            </w:r>
          </w:p>
          <w:p w14:paraId="6771BFA7"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b/>
                <w:spacing w:val="-2"/>
                <w:szCs w:val="20"/>
                <w:lang w:val="en-US"/>
              </w:rPr>
            </w:pPr>
            <w:r w:rsidRPr="00F07E33">
              <w:rPr>
                <w:rFonts w:ascii="Arial" w:eastAsia="Times New Roman" w:hAnsi="Arial" w:cs="Arial"/>
                <w:b/>
                <w:spacing w:val="-2"/>
                <w:szCs w:val="20"/>
              </w:rPr>
              <w:t>По т.1</w:t>
            </w:r>
            <w:r w:rsidRPr="00F07E33">
              <w:rPr>
                <w:rFonts w:ascii="Arial" w:eastAsia="Times New Roman" w:hAnsi="Arial" w:cs="Arial"/>
                <w:b/>
                <w:spacing w:val="-2"/>
                <w:szCs w:val="20"/>
                <w:lang w:val="en-US"/>
              </w:rPr>
              <w:t>:</w:t>
            </w:r>
          </w:p>
          <w:p w14:paraId="11D25BA3" w14:textId="77777777" w:rsidR="00F07E33" w:rsidRPr="00F07E33" w:rsidRDefault="00F07E33" w:rsidP="00F07E33">
            <w:pPr>
              <w:numPr>
                <w:ilvl w:val="0"/>
                <w:numId w:val="23"/>
              </w:numPr>
              <w:tabs>
                <w:tab w:val="left" w:pos="-720"/>
                <w:tab w:val="left" w:pos="0"/>
                <w:tab w:val="left" w:pos="720"/>
              </w:tabs>
              <w:suppressAutoHyphens/>
              <w:spacing w:after="0" w:line="240" w:lineRule="auto"/>
              <w:rPr>
                <w:rFonts w:ascii="Arial" w:eastAsia="Times New Roman" w:hAnsi="Arial" w:cs="Arial"/>
                <w:b/>
                <w:spacing w:val="-2"/>
                <w:sz w:val="20"/>
                <w:szCs w:val="20"/>
              </w:rPr>
            </w:pPr>
            <w:r w:rsidRPr="00F07E33">
              <w:rPr>
                <w:rFonts w:ascii="Arial" w:eastAsia="Times New Roman" w:hAnsi="Arial" w:cs="Arial"/>
                <w:spacing w:val="-2"/>
                <w:lang w:val="en-US"/>
              </w:rPr>
              <w:t>K</w:t>
            </w:r>
            <w:r w:rsidRPr="00F07E33">
              <w:rPr>
                <w:rFonts w:ascii="Arial" w:eastAsia="Times New Roman" w:hAnsi="Arial" w:cs="Arial"/>
                <w:spacing w:val="-2"/>
              </w:rPr>
              <w:t>арти за оценка на риска на основни професии за извършваната дейност/ заверени, подписани и подпечатани с :Вярно с оригинала /</w:t>
            </w:r>
            <w:r w:rsidRPr="00F07E33">
              <w:rPr>
                <w:rFonts w:ascii="Arial" w:eastAsia="Times New Roman" w:hAnsi="Arial" w:cs="Arial"/>
                <w:spacing w:val="-2"/>
                <w:sz w:val="20"/>
                <w:szCs w:val="20"/>
              </w:rPr>
              <w:t>;</w:t>
            </w:r>
          </w:p>
          <w:p w14:paraId="4E123A41" w14:textId="77777777" w:rsidR="00F07E33" w:rsidRPr="001F5B90" w:rsidRDefault="00F07E33" w:rsidP="00F07E33">
            <w:pPr>
              <w:tabs>
                <w:tab w:val="left" w:pos="-720"/>
                <w:tab w:val="left" w:pos="0"/>
                <w:tab w:val="left" w:pos="720"/>
              </w:tabs>
              <w:suppressAutoHyphens/>
              <w:spacing w:after="0" w:line="240" w:lineRule="auto"/>
              <w:rPr>
                <w:rFonts w:ascii="Arial" w:eastAsia="Times New Roman" w:hAnsi="Arial" w:cs="Arial"/>
                <w:b/>
                <w:spacing w:val="-2"/>
                <w:szCs w:val="20"/>
                <w:lang w:val="ru-RU"/>
              </w:rPr>
            </w:pPr>
            <w:r w:rsidRPr="00F07E33">
              <w:rPr>
                <w:rFonts w:ascii="Arial" w:eastAsia="Times New Roman" w:hAnsi="Arial" w:cs="Arial"/>
                <w:b/>
                <w:spacing w:val="-2"/>
                <w:szCs w:val="20"/>
              </w:rPr>
              <w:t>По т.2:</w:t>
            </w:r>
          </w:p>
          <w:p w14:paraId="2C51B8BD" w14:textId="77777777" w:rsidR="00F07E33" w:rsidRPr="00F07E33" w:rsidRDefault="00F07E33" w:rsidP="00F07E33">
            <w:pPr>
              <w:tabs>
                <w:tab w:val="left" w:pos="-720"/>
                <w:tab w:val="left" w:pos="0"/>
                <w:tab w:val="left" w:pos="720"/>
              </w:tabs>
              <w:suppressAutoHyphens/>
              <w:spacing w:after="0" w:line="360" w:lineRule="auto"/>
              <w:jc w:val="both"/>
              <w:rPr>
                <w:rFonts w:ascii="Arial" w:eastAsia="Times New Roman" w:hAnsi="Arial" w:cs="Arial"/>
                <w:b/>
                <w:spacing w:val="-2"/>
              </w:rPr>
            </w:pPr>
            <w:r w:rsidRPr="00F07E33">
              <w:rPr>
                <w:rFonts w:ascii="Arial" w:eastAsia="Times New Roman" w:hAnsi="Arial" w:cs="Arial"/>
                <w:spacing w:val="-2"/>
                <w:sz w:val="20"/>
                <w:szCs w:val="20"/>
              </w:rPr>
              <w:t xml:space="preserve">      </w:t>
            </w:r>
            <w:r w:rsidRPr="00F07E33">
              <w:rPr>
                <w:rFonts w:ascii="Arial" w:eastAsia="Times New Roman" w:hAnsi="Arial" w:cs="Arial"/>
                <w:spacing w:val="-2"/>
              </w:rPr>
              <w:t>–</w:t>
            </w:r>
            <w:r w:rsidRPr="00F07E33">
              <w:rPr>
                <w:rFonts w:ascii="Arial" w:eastAsia="Times New Roman" w:hAnsi="Arial" w:cs="Arial"/>
                <w:b/>
                <w:spacing w:val="-2"/>
              </w:rPr>
              <w:t xml:space="preserve">   </w:t>
            </w:r>
            <w:r w:rsidRPr="00F07E33">
              <w:rPr>
                <w:rFonts w:ascii="Arial" w:eastAsia="Times New Roman" w:hAnsi="Arial" w:cs="Arial"/>
                <w:spacing w:val="-2"/>
              </w:rPr>
              <w:t>План по безопасност и здраве при изпълнение на доставка, монтаж , настройка   и пускане в експлоатация на системата за оптимизация на дозирането на флокулант;</w:t>
            </w:r>
          </w:p>
          <w:p w14:paraId="5628FE6E" w14:textId="77777777" w:rsidR="00F07E33" w:rsidRPr="00F07E33" w:rsidRDefault="00F07E33" w:rsidP="00F07E33">
            <w:pPr>
              <w:numPr>
                <w:ilvl w:val="0"/>
                <w:numId w:val="23"/>
              </w:numPr>
              <w:tabs>
                <w:tab w:val="left" w:pos="-720"/>
                <w:tab w:val="left" w:pos="0"/>
                <w:tab w:val="left" w:pos="720"/>
              </w:tabs>
              <w:suppressAutoHyphens/>
              <w:spacing w:after="0" w:line="360" w:lineRule="auto"/>
              <w:rPr>
                <w:rFonts w:ascii="Arial" w:eastAsia="Times New Roman" w:hAnsi="Arial" w:cs="Arial"/>
                <w:spacing w:val="-2"/>
              </w:rPr>
            </w:pPr>
            <w:r w:rsidRPr="00F07E33">
              <w:rPr>
                <w:rFonts w:ascii="Arial" w:eastAsia="Times New Roman" w:hAnsi="Arial" w:cs="Arial"/>
                <w:spacing w:val="-2"/>
              </w:rPr>
              <w:t>Процедури, инструкции и/или правила за безопасност, които ще се прилагат  при извършване на дейностите по доставка, монтаж и пускане в експлоатация на системата за оптимизация на дозирането на флокулант;</w:t>
            </w:r>
          </w:p>
          <w:p w14:paraId="7DB59EA5" w14:textId="77777777" w:rsidR="00F07E33" w:rsidRPr="00F07E33" w:rsidRDefault="00F07E33" w:rsidP="00F07E33">
            <w:pPr>
              <w:numPr>
                <w:ilvl w:val="0"/>
                <w:numId w:val="23"/>
              </w:numPr>
              <w:tabs>
                <w:tab w:val="left" w:pos="-720"/>
                <w:tab w:val="left" w:pos="0"/>
                <w:tab w:val="left" w:pos="720"/>
              </w:tabs>
              <w:suppressAutoHyphens/>
              <w:spacing w:after="0" w:line="360" w:lineRule="auto"/>
              <w:rPr>
                <w:rFonts w:ascii="Arial" w:eastAsia="Times New Roman" w:hAnsi="Arial" w:cs="Arial"/>
                <w:spacing w:val="-2"/>
              </w:rPr>
            </w:pPr>
            <w:r w:rsidRPr="00F07E33">
              <w:rPr>
                <w:rFonts w:ascii="Arial" w:eastAsia="Times New Roman" w:hAnsi="Arial" w:cs="Arial"/>
                <w:spacing w:val="-2"/>
              </w:rPr>
              <w:t>Списък на колективните и лични предпазни средства, които работещите от страна на Изпълнителя ще използват по време на извършваните работи на обекта</w:t>
            </w:r>
          </w:p>
          <w:p w14:paraId="3B94143B" w14:textId="77777777" w:rsidR="00F07E33" w:rsidRPr="00F07E33" w:rsidRDefault="00F07E33" w:rsidP="00F07E33">
            <w:pPr>
              <w:numPr>
                <w:ilvl w:val="0"/>
                <w:numId w:val="23"/>
              </w:numPr>
              <w:tabs>
                <w:tab w:val="left" w:pos="-720"/>
                <w:tab w:val="left" w:pos="0"/>
                <w:tab w:val="left" w:pos="720"/>
              </w:tabs>
              <w:suppressAutoHyphens/>
              <w:spacing w:after="0" w:line="360" w:lineRule="auto"/>
              <w:rPr>
                <w:rFonts w:ascii="Arial" w:eastAsia="Times New Roman" w:hAnsi="Arial" w:cs="Arial"/>
                <w:spacing w:val="-2"/>
              </w:rPr>
            </w:pPr>
            <w:r w:rsidRPr="00F07E33">
              <w:rPr>
                <w:rFonts w:ascii="Arial" w:eastAsia="Times New Roman" w:hAnsi="Arial" w:cs="Arial"/>
                <w:spacing w:val="-2"/>
              </w:rPr>
              <w:t>Декларация, че КСЗ, ЛПС са тествани и в срок на годност.</w:t>
            </w:r>
          </w:p>
          <w:p w14:paraId="3AD8F1AD" w14:textId="77777777" w:rsidR="00F07E33" w:rsidRPr="00F07E33" w:rsidRDefault="00F07E33" w:rsidP="00F07E33">
            <w:pPr>
              <w:tabs>
                <w:tab w:val="left" w:pos="-720"/>
                <w:tab w:val="left" w:pos="0"/>
                <w:tab w:val="left" w:pos="720"/>
              </w:tabs>
              <w:suppressAutoHyphens/>
              <w:spacing w:after="0" w:line="360" w:lineRule="auto"/>
              <w:ind w:left="720"/>
              <w:rPr>
                <w:rFonts w:ascii="Arial" w:eastAsia="Times New Roman" w:hAnsi="Arial" w:cs="Arial"/>
                <w:spacing w:val="-2"/>
                <w:sz w:val="20"/>
                <w:szCs w:val="20"/>
              </w:rPr>
            </w:pPr>
          </w:p>
          <w:p w14:paraId="2FBC564F"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b/>
                <w:spacing w:val="-2"/>
                <w:sz w:val="20"/>
                <w:szCs w:val="20"/>
              </w:rPr>
            </w:pPr>
            <w:r w:rsidRPr="00F07E33">
              <w:rPr>
                <w:rFonts w:ascii="Arial" w:eastAsia="Times New Roman" w:hAnsi="Arial" w:cs="Arial"/>
                <w:b/>
                <w:spacing w:val="-2"/>
                <w:sz w:val="20"/>
                <w:szCs w:val="20"/>
              </w:rPr>
              <w:t>По т.3 :</w:t>
            </w:r>
          </w:p>
          <w:p w14:paraId="6747F415" w14:textId="77777777" w:rsidR="00F07E33" w:rsidRPr="00F07E33" w:rsidRDefault="00F07E33" w:rsidP="00F07E33">
            <w:pPr>
              <w:numPr>
                <w:ilvl w:val="0"/>
                <w:numId w:val="23"/>
              </w:numPr>
              <w:tabs>
                <w:tab w:val="left" w:pos="-720"/>
                <w:tab w:val="left" w:pos="0"/>
                <w:tab w:val="left" w:pos="720"/>
              </w:tabs>
              <w:suppressAutoHyphens/>
              <w:spacing w:after="0" w:line="240" w:lineRule="auto"/>
              <w:rPr>
                <w:rFonts w:ascii="Arial" w:eastAsia="Times New Roman" w:hAnsi="Arial" w:cs="Arial"/>
                <w:b/>
                <w:spacing w:val="-2"/>
                <w:sz w:val="20"/>
                <w:szCs w:val="20"/>
              </w:rPr>
            </w:pPr>
            <w:r w:rsidRPr="00F07E33">
              <w:rPr>
                <w:rFonts w:ascii="Arial" w:eastAsia="Times New Roman" w:hAnsi="Arial" w:cs="Arial"/>
                <w:spacing w:val="-2"/>
              </w:rPr>
              <w:t>Копие от инструктажната книга, от където е видно, че служителите на подизпълнителя, работещи по Договора, са обучени и инструктирани</w:t>
            </w:r>
            <w:r w:rsidRPr="00F07E33">
              <w:rPr>
                <w:rFonts w:ascii="Arial" w:eastAsia="Times New Roman" w:hAnsi="Arial" w:cs="Arial"/>
                <w:spacing w:val="-2"/>
                <w:sz w:val="20"/>
                <w:szCs w:val="20"/>
              </w:rPr>
              <w:t xml:space="preserve"> /</w:t>
            </w:r>
            <w:r w:rsidRPr="00F07E33">
              <w:rPr>
                <w:rFonts w:ascii="Arial" w:eastAsia="Times New Roman" w:hAnsi="Arial" w:cs="Arial"/>
                <w:spacing w:val="-2"/>
              </w:rPr>
              <w:t xml:space="preserve"> заверено, подписано и подпечатано с: Вярно с оригинала /</w:t>
            </w:r>
            <w:r w:rsidRPr="00F07E33">
              <w:rPr>
                <w:rFonts w:ascii="Arial" w:eastAsia="Times New Roman" w:hAnsi="Arial" w:cs="Arial"/>
                <w:spacing w:val="-2"/>
                <w:sz w:val="20"/>
                <w:szCs w:val="20"/>
              </w:rPr>
              <w:t>;</w:t>
            </w:r>
          </w:p>
          <w:p w14:paraId="4E6BAC3C" w14:textId="77777777" w:rsidR="00F07E33" w:rsidRPr="00F07E33" w:rsidRDefault="00F07E33" w:rsidP="00F07E33">
            <w:pPr>
              <w:numPr>
                <w:ilvl w:val="0"/>
                <w:numId w:val="23"/>
              </w:numPr>
              <w:tabs>
                <w:tab w:val="left" w:pos="-720"/>
                <w:tab w:val="left" w:pos="0"/>
                <w:tab w:val="left" w:pos="720"/>
              </w:tabs>
              <w:suppressAutoHyphens/>
              <w:spacing w:after="0" w:line="240" w:lineRule="auto"/>
              <w:rPr>
                <w:rFonts w:ascii="Arial" w:eastAsia="Times New Roman" w:hAnsi="Arial" w:cs="Arial"/>
                <w:b/>
                <w:spacing w:val="-2"/>
                <w:sz w:val="20"/>
                <w:szCs w:val="20"/>
              </w:rPr>
            </w:pPr>
            <w:r w:rsidRPr="00F07E33">
              <w:rPr>
                <w:rFonts w:ascii="Arial" w:eastAsia="Times New Roman" w:hAnsi="Arial" w:cs="Arial"/>
                <w:spacing w:val="-2"/>
              </w:rPr>
              <w:t>Копия от удостоверенията за квалификационна група на електроперсонала, работещ по Договор /заверени, подписани и подпечатани с: Вярно с оригинала /</w:t>
            </w:r>
            <w:r w:rsidRPr="00F07E33">
              <w:rPr>
                <w:rFonts w:ascii="Arial" w:eastAsia="Times New Roman" w:hAnsi="Arial" w:cs="Arial"/>
                <w:spacing w:val="-2"/>
                <w:sz w:val="20"/>
                <w:szCs w:val="20"/>
              </w:rPr>
              <w:t>;</w:t>
            </w:r>
          </w:p>
          <w:p w14:paraId="13BB5523" w14:textId="77777777" w:rsidR="00F07E33" w:rsidRPr="00F07E33" w:rsidRDefault="00F07E33" w:rsidP="00F07E33">
            <w:pPr>
              <w:numPr>
                <w:ilvl w:val="0"/>
                <w:numId w:val="23"/>
              </w:numPr>
              <w:tabs>
                <w:tab w:val="left" w:pos="-720"/>
                <w:tab w:val="left" w:pos="0"/>
                <w:tab w:val="left" w:pos="720"/>
              </w:tabs>
              <w:suppressAutoHyphens/>
              <w:spacing w:after="0" w:line="360" w:lineRule="auto"/>
              <w:rPr>
                <w:rFonts w:ascii="Arial" w:eastAsia="Times New Roman" w:hAnsi="Arial" w:cs="Arial"/>
                <w:spacing w:val="-2"/>
              </w:rPr>
            </w:pPr>
            <w:r w:rsidRPr="00F07E33">
              <w:rPr>
                <w:rFonts w:ascii="Arial" w:eastAsia="Times New Roman" w:hAnsi="Arial" w:cs="Arial"/>
                <w:spacing w:val="-2"/>
              </w:rPr>
              <w:t>Копие/я от свидетелство/а за правоспособност за машинист на ПС/ заверени, подписани и подпечатани с: Вярно с оригинала/.</w:t>
            </w:r>
          </w:p>
          <w:p w14:paraId="14BDE34E"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spacing w:val="-2"/>
              </w:rPr>
            </w:pPr>
            <w:r w:rsidRPr="00F07E33">
              <w:rPr>
                <w:rFonts w:ascii="Arial" w:eastAsia="Times New Roman" w:hAnsi="Arial" w:cs="Arial"/>
                <w:spacing w:val="-2"/>
              </w:rPr>
              <w:t>• Списък на служителите на подизпълнителя, които ще работят по Договор на наши обекти;</w:t>
            </w:r>
          </w:p>
          <w:p w14:paraId="53C5D4AB"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spacing w:val="-2"/>
              </w:rPr>
            </w:pPr>
            <w:r w:rsidRPr="00F07E33">
              <w:rPr>
                <w:rFonts w:ascii="Arial" w:eastAsia="Times New Roman" w:hAnsi="Arial" w:cs="Arial"/>
                <w:spacing w:val="-2"/>
              </w:rPr>
              <w:t>• Списък на автомобилите с рег. номера, които ще използват служителите на подизпълнителя на наша територия;</w:t>
            </w:r>
          </w:p>
          <w:p w14:paraId="677C79D6"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spacing w:val="-2"/>
              </w:rPr>
            </w:pPr>
            <w:r w:rsidRPr="00F07E33">
              <w:rPr>
                <w:rFonts w:ascii="Arial" w:eastAsia="Times New Roman" w:hAnsi="Arial" w:cs="Arial"/>
                <w:spacing w:val="-2"/>
              </w:rPr>
              <w:t>•Списък на служителите на подизпълнителя, които са упълномощени да бъдат : Отговорен ръководител, Изпълнител по Наряд.</w:t>
            </w:r>
          </w:p>
          <w:p w14:paraId="2D5AFF27" w14:textId="77777777" w:rsidR="00F07E33" w:rsidRPr="00F07E33" w:rsidRDefault="00F07E33" w:rsidP="00F07E33">
            <w:pPr>
              <w:spacing w:after="0" w:line="240" w:lineRule="auto"/>
              <w:rPr>
                <w:rFonts w:ascii="Arial" w:eastAsia="Times New Roman" w:hAnsi="Arial" w:cs="Arial"/>
                <w:spacing w:val="-2"/>
                <w:szCs w:val="20"/>
              </w:rPr>
            </w:pPr>
          </w:p>
          <w:p w14:paraId="16FB510A"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b/>
                <w:spacing w:val="-2"/>
                <w:sz w:val="20"/>
                <w:szCs w:val="20"/>
              </w:rPr>
            </w:pPr>
            <w:r w:rsidRPr="00F07E33">
              <w:rPr>
                <w:rFonts w:ascii="Arial" w:eastAsia="Times New Roman" w:hAnsi="Arial" w:cs="Arial"/>
                <w:b/>
                <w:i/>
                <w:spacing w:val="-2"/>
                <w:sz w:val="20"/>
                <w:szCs w:val="20"/>
                <w:u w:val="single"/>
              </w:rPr>
              <w:t>Забележка:</w:t>
            </w:r>
            <w:r w:rsidRPr="00F07E33">
              <w:rPr>
                <w:rFonts w:ascii="Arial" w:eastAsia="Times New Roman" w:hAnsi="Arial" w:cs="Arial"/>
                <w:spacing w:val="-2"/>
                <w:sz w:val="20"/>
                <w:szCs w:val="20"/>
              </w:rPr>
              <w:t xml:space="preserve"> При пускане в експлоатация на системата за оптимизация на дозирането на флокулант</w:t>
            </w:r>
          </w:p>
          <w:p w14:paraId="4260A641" w14:textId="77777777" w:rsidR="00F07E33" w:rsidRPr="00F07E33" w:rsidRDefault="00F07E33" w:rsidP="00F07E33">
            <w:pPr>
              <w:tabs>
                <w:tab w:val="left" w:pos="-720"/>
                <w:tab w:val="left" w:pos="0"/>
                <w:tab w:val="left" w:pos="720"/>
              </w:tabs>
              <w:suppressAutoHyphens/>
              <w:spacing w:after="0" w:line="360" w:lineRule="auto"/>
              <w:jc w:val="both"/>
              <w:rPr>
                <w:rFonts w:ascii="Arial" w:eastAsia="Times New Roman" w:hAnsi="Arial" w:cs="Arial"/>
                <w:spacing w:val="-2"/>
                <w:sz w:val="20"/>
                <w:szCs w:val="20"/>
              </w:rPr>
            </w:pPr>
            <w:r w:rsidRPr="00F07E33">
              <w:rPr>
                <w:rFonts w:ascii="Arial" w:eastAsia="Times New Roman" w:hAnsi="Arial" w:cs="Arial"/>
                <w:spacing w:val="-2"/>
                <w:sz w:val="20"/>
                <w:szCs w:val="20"/>
              </w:rPr>
              <w:t>да се предоставят всички документи за безопасната</w:t>
            </w:r>
            <w:r w:rsidRPr="00F07E33">
              <w:rPr>
                <w:rFonts w:ascii="Arial" w:eastAsia="Times New Roman" w:hAnsi="Arial" w:cs="Arial"/>
                <w:color w:val="FF0000"/>
                <w:spacing w:val="-2"/>
                <w:sz w:val="20"/>
                <w:szCs w:val="20"/>
              </w:rPr>
              <w:t xml:space="preserve"> </w:t>
            </w:r>
            <w:r w:rsidRPr="00F07E33">
              <w:rPr>
                <w:rFonts w:ascii="Arial" w:eastAsia="Times New Roman" w:hAnsi="Arial" w:cs="Arial"/>
                <w:spacing w:val="-2"/>
                <w:sz w:val="20"/>
                <w:szCs w:val="20"/>
              </w:rPr>
              <w:t xml:space="preserve"> ѝ експлоатация, поддръжка и ремонт.</w:t>
            </w:r>
          </w:p>
          <w:p w14:paraId="10D6D93E" w14:textId="77777777" w:rsidR="00F07E33" w:rsidRPr="00F07E33" w:rsidRDefault="00F07E33" w:rsidP="00F07E33">
            <w:pPr>
              <w:tabs>
                <w:tab w:val="left" w:pos="-720"/>
                <w:tab w:val="left" w:pos="0"/>
                <w:tab w:val="left" w:pos="720"/>
              </w:tabs>
              <w:suppressAutoHyphens/>
              <w:spacing w:after="0" w:line="360" w:lineRule="auto"/>
              <w:jc w:val="both"/>
              <w:rPr>
                <w:rFonts w:ascii="Arial" w:eastAsia="Times New Roman" w:hAnsi="Arial" w:cs="Arial"/>
                <w:spacing w:val="-2"/>
                <w:sz w:val="20"/>
                <w:szCs w:val="20"/>
              </w:rPr>
            </w:pPr>
          </w:p>
          <w:p w14:paraId="1D58D9E5" w14:textId="77777777" w:rsidR="00F07E33" w:rsidRPr="00F07E33" w:rsidRDefault="00F07E33" w:rsidP="00F07E33">
            <w:pPr>
              <w:spacing w:after="0" w:line="240" w:lineRule="auto"/>
              <w:rPr>
                <w:rFonts w:ascii="Arial" w:eastAsia="Times New Roman" w:hAnsi="Arial" w:cs="Arial"/>
                <w:spacing w:val="-2"/>
                <w:szCs w:val="20"/>
              </w:rPr>
            </w:pPr>
          </w:p>
          <w:p w14:paraId="74ABECC5"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spacing w:val="-2"/>
                <w:szCs w:val="24"/>
              </w:rPr>
            </w:pPr>
            <w:r w:rsidRPr="00F07E33">
              <w:rPr>
                <w:rFonts w:ascii="Arial" w:eastAsia="Times New Roman" w:hAnsi="Arial" w:cs="Arial"/>
                <w:spacing w:val="-2"/>
                <w:szCs w:val="24"/>
              </w:rPr>
              <w:t>Контрактор:</w:t>
            </w:r>
          </w:p>
          <w:p w14:paraId="02A745D2"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spacing w:val="-2"/>
                <w:szCs w:val="24"/>
              </w:rPr>
            </w:pPr>
            <w:r w:rsidRPr="00F07E33">
              <w:rPr>
                <w:rFonts w:ascii="Arial" w:eastAsia="Times New Roman" w:hAnsi="Arial" w:cs="Arial"/>
                <w:spacing w:val="-2"/>
                <w:szCs w:val="24"/>
              </w:rPr>
              <w:t>Име........................................................................................................................................</w:t>
            </w:r>
          </w:p>
          <w:p w14:paraId="662E2D54" w14:textId="77777777" w:rsidR="00F07E33" w:rsidRPr="00F07E33" w:rsidRDefault="00F07E33" w:rsidP="00F07E33">
            <w:pPr>
              <w:tabs>
                <w:tab w:val="left" w:pos="-720"/>
                <w:tab w:val="left" w:pos="0"/>
                <w:tab w:val="left" w:pos="720"/>
              </w:tabs>
              <w:suppressAutoHyphens/>
              <w:spacing w:after="0" w:line="360" w:lineRule="auto"/>
              <w:rPr>
                <w:rFonts w:ascii="Arial" w:eastAsia="Times New Roman" w:hAnsi="Arial" w:cs="Arial"/>
                <w:b/>
                <w:spacing w:val="-2"/>
                <w:szCs w:val="24"/>
              </w:rPr>
            </w:pPr>
            <w:r w:rsidRPr="00F07E33">
              <w:rPr>
                <w:rFonts w:ascii="Arial" w:eastAsia="Times New Roman" w:hAnsi="Arial" w:cs="Arial"/>
                <w:spacing w:val="-2"/>
                <w:szCs w:val="24"/>
              </w:rPr>
              <w:t>Позиция ............................................/ подпис................................../дата ..........................</w:t>
            </w:r>
          </w:p>
        </w:tc>
      </w:tr>
    </w:tbl>
    <w:p w14:paraId="2091D84B" w14:textId="77777777" w:rsidR="00F07E33" w:rsidRPr="00F07E33" w:rsidRDefault="00F07E33" w:rsidP="00F07E33">
      <w:pPr>
        <w:spacing w:after="0" w:line="240" w:lineRule="auto"/>
        <w:jc w:val="center"/>
        <w:rPr>
          <w:rFonts w:ascii="Arial" w:eastAsia="Times New Roman" w:hAnsi="Arial" w:cs="Arial"/>
          <w:b/>
          <w:bCs/>
        </w:rPr>
      </w:pPr>
    </w:p>
    <w:p w14:paraId="3B7D409D" w14:textId="77777777" w:rsidR="00D27243" w:rsidRDefault="00D27243" w:rsidP="00F07E33">
      <w:pPr>
        <w:spacing w:after="0" w:line="240" w:lineRule="auto"/>
        <w:jc w:val="center"/>
        <w:rPr>
          <w:rFonts w:ascii="Arial" w:eastAsia="Times New Roman" w:hAnsi="Arial" w:cs="Arial"/>
          <w:b/>
          <w:bCs/>
        </w:rPr>
      </w:pPr>
    </w:p>
    <w:p w14:paraId="17D81D79" w14:textId="77777777" w:rsidR="00D27243" w:rsidRDefault="00D27243" w:rsidP="00F07E33">
      <w:pPr>
        <w:spacing w:after="0" w:line="240" w:lineRule="auto"/>
        <w:jc w:val="center"/>
        <w:rPr>
          <w:rFonts w:ascii="Arial" w:eastAsia="Times New Roman" w:hAnsi="Arial" w:cs="Arial"/>
          <w:b/>
          <w:bCs/>
        </w:rPr>
      </w:pPr>
    </w:p>
    <w:p w14:paraId="1D74E7EC" w14:textId="77777777" w:rsidR="00D27243" w:rsidRDefault="00D27243" w:rsidP="00F07E33">
      <w:pPr>
        <w:spacing w:after="0" w:line="240" w:lineRule="auto"/>
        <w:jc w:val="center"/>
        <w:rPr>
          <w:rFonts w:ascii="Arial" w:eastAsia="Times New Roman" w:hAnsi="Arial" w:cs="Arial"/>
          <w:b/>
          <w:bCs/>
        </w:rPr>
      </w:pPr>
    </w:p>
    <w:p w14:paraId="488C7D4C" w14:textId="77777777" w:rsidR="00D27243" w:rsidRDefault="00D27243" w:rsidP="00F07E33">
      <w:pPr>
        <w:spacing w:after="0" w:line="240" w:lineRule="auto"/>
        <w:jc w:val="center"/>
        <w:rPr>
          <w:rFonts w:ascii="Arial" w:eastAsia="Times New Roman" w:hAnsi="Arial" w:cs="Arial"/>
          <w:b/>
          <w:bCs/>
        </w:rPr>
      </w:pPr>
    </w:p>
    <w:p w14:paraId="143DCCA9" w14:textId="77777777" w:rsidR="00D27243" w:rsidRDefault="00D27243" w:rsidP="00F07E33">
      <w:pPr>
        <w:spacing w:after="0" w:line="240" w:lineRule="auto"/>
        <w:jc w:val="center"/>
        <w:rPr>
          <w:rFonts w:ascii="Arial" w:eastAsia="Times New Roman" w:hAnsi="Arial" w:cs="Arial"/>
          <w:b/>
          <w:bCs/>
        </w:rPr>
      </w:pPr>
    </w:p>
    <w:p w14:paraId="51D7FECC" w14:textId="77777777" w:rsidR="00D27243" w:rsidRDefault="00D27243" w:rsidP="00F07E33">
      <w:pPr>
        <w:spacing w:after="0" w:line="240" w:lineRule="auto"/>
        <w:jc w:val="center"/>
        <w:rPr>
          <w:rFonts w:ascii="Arial" w:eastAsia="Times New Roman" w:hAnsi="Arial" w:cs="Arial"/>
          <w:b/>
          <w:bCs/>
        </w:rPr>
      </w:pPr>
    </w:p>
    <w:p w14:paraId="57D9AE2A" w14:textId="77777777" w:rsidR="00D27243" w:rsidRDefault="00D27243" w:rsidP="00F07E33">
      <w:pPr>
        <w:spacing w:after="0" w:line="240" w:lineRule="auto"/>
        <w:jc w:val="center"/>
        <w:rPr>
          <w:rFonts w:ascii="Arial" w:eastAsia="Times New Roman" w:hAnsi="Arial" w:cs="Arial"/>
          <w:b/>
          <w:bCs/>
        </w:rPr>
      </w:pPr>
    </w:p>
    <w:p w14:paraId="2558CF73" w14:textId="77777777" w:rsidR="00D27243" w:rsidRDefault="00D27243" w:rsidP="00F07E33">
      <w:pPr>
        <w:spacing w:after="0" w:line="240" w:lineRule="auto"/>
        <w:jc w:val="center"/>
        <w:rPr>
          <w:rFonts w:ascii="Arial" w:eastAsia="Times New Roman" w:hAnsi="Arial" w:cs="Arial"/>
          <w:b/>
          <w:bCs/>
        </w:rPr>
      </w:pPr>
    </w:p>
    <w:p w14:paraId="1B9B855F" w14:textId="77777777" w:rsidR="00D27243" w:rsidRDefault="00D27243" w:rsidP="00F07E33">
      <w:pPr>
        <w:spacing w:after="0" w:line="240" w:lineRule="auto"/>
        <w:jc w:val="center"/>
        <w:rPr>
          <w:rFonts w:ascii="Arial" w:eastAsia="Times New Roman" w:hAnsi="Arial" w:cs="Arial"/>
          <w:b/>
          <w:bCs/>
        </w:rPr>
      </w:pPr>
    </w:p>
    <w:p w14:paraId="162379F5" w14:textId="6B6EFAE1" w:rsidR="00F07E33" w:rsidRPr="00F07E33" w:rsidRDefault="00F07E33" w:rsidP="00F07E33">
      <w:pPr>
        <w:spacing w:after="0" w:line="240" w:lineRule="auto"/>
        <w:jc w:val="center"/>
        <w:rPr>
          <w:rFonts w:ascii="Arial" w:eastAsia="Times New Roman" w:hAnsi="Arial" w:cs="Arial"/>
          <w:b/>
          <w:bCs/>
        </w:rPr>
      </w:pPr>
      <w:r w:rsidRPr="00F07E33">
        <w:rPr>
          <w:rFonts w:ascii="Arial" w:eastAsia="Times New Roman" w:hAnsi="Arial" w:cs="Arial"/>
          <w:b/>
          <w:bCs/>
        </w:rPr>
        <w:lastRenderedPageBreak/>
        <w:t>Д Е К Л А Р А Ц И Я</w:t>
      </w:r>
      <w:r w:rsidRPr="00F07E33">
        <w:rPr>
          <w:rFonts w:ascii="Arial" w:eastAsia="Times New Roman" w:hAnsi="Arial" w:cs="Arial"/>
          <w:b/>
          <w:bCs/>
          <w:lang w:val="ru-RU"/>
        </w:rPr>
        <w:t xml:space="preserve"> </w:t>
      </w:r>
    </w:p>
    <w:p w14:paraId="6A0A7522" w14:textId="77777777" w:rsidR="00F07E33" w:rsidRPr="00F07E33" w:rsidRDefault="00F07E33" w:rsidP="00F07E33">
      <w:pPr>
        <w:spacing w:after="0" w:line="240" w:lineRule="auto"/>
        <w:jc w:val="center"/>
        <w:rPr>
          <w:rFonts w:ascii="Arial" w:eastAsia="Times New Roman" w:hAnsi="Arial" w:cs="Arial"/>
          <w:bCs/>
        </w:rPr>
      </w:pPr>
      <w:r w:rsidRPr="00F07E33">
        <w:rPr>
          <w:rFonts w:ascii="Arial" w:eastAsia="Times New Roman" w:hAnsi="Arial" w:cs="Arial"/>
          <w:bCs/>
          <w:spacing w:val="-2"/>
          <w:szCs w:val="24"/>
        </w:rPr>
        <w:t>За осигурена  техническа поддръжка,  и проверка на използваните от контрактора  машини и оборудване съобразно предмета на договора</w:t>
      </w:r>
    </w:p>
    <w:p w14:paraId="2E3C7DFB" w14:textId="77777777" w:rsidR="00F07E33" w:rsidRPr="00F07E33" w:rsidRDefault="00F07E33" w:rsidP="00F07E33">
      <w:pPr>
        <w:spacing w:after="0" w:line="240" w:lineRule="auto"/>
        <w:jc w:val="center"/>
        <w:rPr>
          <w:rFonts w:ascii="Arial" w:eastAsia="Times New Roman" w:hAnsi="Arial" w:cs="Arial"/>
          <w:b/>
          <w:bCs/>
          <w:lang w:val="ru-RU"/>
        </w:rPr>
      </w:pPr>
    </w:p>
    <w:p w14:paraId="61B9DDD9" w14:textId="77777777" w:rsidR="00F07E33" w:rsidRPr="00F07E33" w:rsidRDefault="00F07E33" w:rsidP="00F07E33">
      <w:pPr>
        <w:spacing w:after="0" w:line="240" w:lineRule="auto"/>
        <w:rPr>
          <w:rFonts w:ascii="Arial" w:eastAsia="Times New Roman" w:hAnsi="Arial" w:cs="Arial"/>
        </w:rPr>
      </w:pPr>
      <w:r w:rsidRPr="00F07E33">
        <w:rPr>
          <w:rFonts w:ascii="Arial" w:eastAsia="Times New Roman" w:hAnsi="Arial" w:cs="Arial"/>
        </w:rPr>
        <w:t>Долуподписаният ........................................................................................................................................</w:t>
      </w:r>
    </w:p>
    <w:p w14:paraId="3280BB9A" w14:textId="77777777" w:rsidR="00F07E33" w:rsidRPr="00F07E33" w:rsidRDefault="00F07E33" w:rsidP="00F07E33">
      <w:pPr>
        <w:spacing w:after="0" w:line="240" w:lineRule="auto"/>
        <w:jc w:val="center"/>
        <w:rPr>
          <w:rFonts w:ascii="Arial" w:eastAsia="Times New Roman" w:hAnsi="Arial" w:cs="Arial"/>
          <w:i/>
          <w:iCs/>
        </w:rPr>
      </w:pPr>
      <w:r w:rsidRPr="00F07E33">
        <w:rPr>
          <w:rFonts w:ascii="Arial" w:eastAsia="Times New Roman" w:hAnsi="Arial" w:cs="Arial"/>
          <w:i/>
          <w:iCs/>
        </w:rPr>
        <w:t>/трите имена/</w:t>
      </w:r>
    </w:p>
    <w:p w14:paraId="0FA9E0C2" w14:textId="77777777" w:rsidR="00F07E33" w:rsidRPr="00F07E33" w:rsidRDefault="00F07E33" w:rsidP="00F07E33">
      <w:pPr>
        <w:spacing w:after="0" w:line="240" w:lineRule="auto"/>
        <w:rPr>
          <w:rFonts w:ascii="Arial" w:eastAsia="Times New Roman" w:hAnsi="Arial" w:cs="Arial"/>
        </w:rPr>
      </w:pPr>
      <w:r w:rsidRPr="00F07E33">
        <w:rPr>
          <w:rFonts w:ascii="Arial" w:eastAsia="Times New Roman" w:hAnsi="Arial" w:cs="Arial"/>
        </w:rPr>
        <w:t>Представляващ фирма :.............................................................................................................................</w:t>
      </w:r>
    </w:p>
    <w:p w14:paraId="032035D7" w14:textId="77777777" w:rsidR="00F07E33" w:rsidRPr="00F07E33" w:rsidRDefault="00F07E33" w:rsidP="00F07E33">
      <w:pPr>
        <w:spacing w:after="0" w:line="240" w:lineRule="auto"/>
        <w:rPr>
          <w:rFonts w:ascii="Arial" w:eastAsia="Times New Roman" w:hAnsi="Arial" w:cs="Arial"/>
          <w:bCs/>
          <w:sz w:val="24"/>
          <w:szCs w:val="24"/>
        </w:rPr>
      </w:pPr>
      <w:r w:rsidRPr="00F07E33">
        <w:rPr>
          <w:rFonts w:ascii="Arial" w:eastAsia="Times New Roman" w:hAnsi="Arial" w:cs="Arial"/>
          <w:bCs/>
          <w:sz w:val="24"/>
          <w:szCs w:val="24"/>
        </w:rPr>
        <w:t>Като : .............................................................................................................................................................</w:t>
      </w:r>
    </w:p>
    <w:p w14:paraId="05BE37E6" w14:textId="77777777" w:rsidR="00F07E33" w:rsidRPr="00F07E33" w:rsidRDefault="00F07E33" w:rsidP="00F07E33">
      <w:pPr>
        <w:spacing w:after="0" w:line="240" w:lineRule="auto"/>
        <w:jc w:val="center"/>
        <w:rPr>
          <w:rFonts w:ascii="Arial" w:eastAsia="Times New Roman" w:hAnsi="Arial" w:cs="Arial"/>
          <w:b/>
          <w:bCs/>
        </w:rPr>
      </w:pPr>
      <w:r w:rsidRPr="00F07E33">
        <w:rPr>
          <w:rFonts w:ascii="Arial" w:eastAsia="Times New Roman" w:hAnsi="Arial" w:cs="Arial"/>
          <w:b/>
          <w:bCs/>
        </w:rPr>
        <w:t>Декларирам:</w:t>
      </w:r>
    </w:p>
    <w:p w14:paraId="6D732E46" w14:textId="77777777" w:rsidR="00F07E33" w:rsidRPr="00F07E33" w:rsidRDefault="00F07E33" w:rsidP="00F07E33">
      <w:pPr>
        <w:spacing w:after="0" w:line="240" w:lineRule="auto"/>
        <w:jc w:val="both"/>
        <w:rPr>
          <w:rFonts w:ascii="Arial" w:eastAsia="Times New Roman" w:hAnsi="Arial" w:cs="Arial"/>
        </w:rPr>
      </w:pPr>
    </w:p>
    <w:p w14:paraId="76C31B58" w14:textId="77777777" w:rsidR="00F07E33" w:rsidRPr="00F07E33" w:rsidRDefault="00F07E33" w:rsidP="00F07E33">
      <w:pPr>
        <w:numPr>
          <w:ilvl w:val="0"/>
          <w:numId w:val="21"/>
        </w:numPr>
        <w:spacing w:after="0" w:line="240" w:lineRule="auto"/>
        <w:ind w:hanging="720"/>
        <w:jc w:val="both"/>
        <w:rPr>
          <w:rFonts w:ascii="Arial" w:eastAsia="Times New Roman" w:hAnsi="Arial" w:cs="Arial"/>
        </w:rPr>
      </w:pPr>
      <w:r w:rsidRPr="00F07E33">
        <w:rPr>
          <w:rFonts w:ascii="Arial" w:eastAsia="Times New Roman"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35FCED7D" w14:textId="77777777" w:rsidR="00F07E33" w:rsidRPr="00F07E33" w:rsidRDefault="00F07E33" w:rsidP="00F07E33">
      <w:pPr>
        <w:numPr>
          <w:ilvl w:val="0"/>
          <w:numId w:val="21"/>
        </w:numPr>
        <w:spacing w:after="0" w:line="240" w:lineRule="auto"/>
        <w:ind w:hanging="720"/>
        <w:jc w:val="both"/>
        <w:rPr>
          <w:rFonts w:ascii="Arial" w:eastAsia="Times New Roman" w:hAnsi="Arial" w:cs="Arial"/>
        </w:rPr>
      </w:pPr>
      <w:r w:rsidRPr="00F07E33">
        <w:rPr>
          <w:rFonts w:ascii="Arial" w:eastAsia="Times New Roman" w:hAnsi="Arial" w:cs="Arial"/>
        </w:rPr>
        <w:t xml:space="preserve">Същите </w:t>
      </w:r>
      <w:r w:rsidRPr="00F07E33">
        <w:rPr>
          <w:rFonts w:ascii="Arial" w:eastAsia="Times New Roman" w:hAnsi="Arial" w:cs="Arial"/>
          <w:b/>
          <w:bCs/>
        </w:rPr>
        <w:t>са в съответствие</w:t>
      </w:r>
      <w:r w:rsidRPr="00F07E33">
        <w:rPr>
          <w:rFonts w:ascii="Arial" w:eastAsia="Times New Roman"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432FAB41" w14:textId="77777777" w:rsidR="00F07E33" w:rsidRPr="00F07E33" w:rsidRDefault="00F07E33" w:rsidP="00F07E33">
      <w:pPr>
        <w:spacing w:after="0" w:line="240" w:lineRule="auto"/>
        <w:jc w:val="both"/>
        <w:rPr>
          <w:rFonts w:ascii="Arial" w:eastAsia="Times New Roman" w:hAnsi="Arial" w:cs="Arial"/>
        </w:rPr>
      </w:pPr>
    </w:p>
    <w:p w14:paraId="16C9A419" w14:textId="77777777" w:rsidR="00F07E33" w:rsidRPr="00F07E33" w:rsidRDefault="00F07E33" w:rsidP="00F07E33">
      <w:pPr>
        <w:numPr>
          <w:ilvl w:val="0"/>
          <w:numId w:val="21"/>
        </w:numPr>
        <w:spacing w:after="0" w:line="240" w:lineRule="auto"/>
        <w:ind w:hanging="720"/>
        <w:jc w:val="both"/>
        <w:rPr>
          <w:rFonts w:ascii="Arial" w:eastAsia="Times New Roman" w:hAnsi="Arial" w:cs="Arial"/>
        </w:rPr>
      </w:pPr>
      <w:r w:rsidRPr="00F07E33">
        <w:rPr>
          <w:rFonts w:ascii="Arial" w:eastAsia="Times New Roman" w:hAnsi="Arial" w:cs="Arial"/>
        </w:rPr>
        <w:t xml:space="preserve">При използване на работно оборудване, което е в номенклатурата на съоръжения с повишена опасност </w:t>
      </w:r>
      <w:r w:rsidRPr="00F07E33">
        <w:rPr>
          <w:rFonts w:ascii="Arial" w:eastAsia="Times New Roman" w:hAnsi="Arial" w:cs="Arial"/>
          <w:b/>
          <w:bCs/>
        </w:rPr>
        <w:t xml:space="preserve">СЕ СПАЗВАТ  </w:t>
      </w:r>
      <w:r w:rsidRPr="00F07E33">
        <w:rPr>
          <w:rFonts w:ascii="Arial" w:eastAsia="Times New Roman"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50A9117F" w14:textId="77777777" w:rsidR="00F07E33" w:rsidRPr="00F07E33" w:rsidRDefault="00F07E33" w:rsidP="00F07E33">
      <w:pPr>
        <w:spacing w:after="0" w:line="240" w:lineRule="auto"/>
        <w:jc w:val="both"/>
        <w:rPr>
          <w:rFonts w:ascii="Arial" w:eastAsia="Times New Roman" w:hAnsi="Arial" w:cs="Arial"/>
        </w:rPr>
      </w:pPr>
    </w:p>
    <w:p w14:paraId="01111ABE" w14:textId="77777777" w:rsidR="00F07E33" w:rsidRPr="00F07E33" w:rsidRDefault="00F07E33" w:rsidP="00F07E33">
      <w:pPr>
        <w:numPr>
          <w:ilvl w:val="0"/>
          <w:numId w:val="21"/>
        </w:numPr>
        <w:spacing w:after="0" w:line="240" w:lineRule="auto"/>
        <w:ind w:hanging="720"/>
        <w:jc w:val="both"/>
        <w:rPr>
          <w:rFonts w:ascii="Arial" w:eastAsia="Times New Roman" w:hAnsi="Arial" w:cs="Arial"/>
        </w:rPr>
      </w:pPr>
      <w:r w:rsidRPr="00F07E33">
        <w:rPr>
          <w:rFonts w:ascii="Arial" w:eastAsia="Times New Roman"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F07E33">
        <w:rPr>
          <w:rFonts w:ascii="Arial" w:eastAsia="Times New Roman" w:hAnsi="Arial" w:cs="Arial"/>
          <w:b/>
          <w:bCs/>
        </w:rPr>
        <w:t xml:space="preserve">СЕ СПАЗВАТ </w:t>
      </w:r>
      <w:r w:rsidRPr="00F07E33">
        <w:rPr>
          <w:rFonts w:ascii="Arial" w:eastAsia="Times New Roman" w:hAnsi="Arial" w:cs="Arial"/>
        </w:rPr>
        <w:t>изискванията на действащата нормативна уредба:</w:t>
      </w:r>
    </w:p>
    <w:p w14:paraId="083BAA31" w14:textId="77777777" w:rsidR="00F07E33" w:rsidRPr="00F07E33" w:rsidRDefault="00F07E33" w:rsidP="00F07E33">
      <w:pPr>
        <w:spacing w:after="0" w:line="240" w:lineRule="auto"/>
        <w:ind w:left="720" w:hanging="540"/>
        <w:jc w:val="both"/>
        <w:rPr>
          <w:rFonts w:ascii="Arial" w:eastAsia="Times New Roman" w:hAnsi="Arial" w:cs="Arial"/>
        </w:rPr>
      </w:pPr>
    </w:p>
    <w:p w14:paraId="73FCD1FF" w14:textId="77777777" w:rsidR="00F07E33" w:rsidRPr="00F07E33" w:rsidRDefault="00F07E33" w:rsidP="00F07E33">
      <w:pPr>
        <w:numPr>
          <w:ilvl w:val="1"/>
          <w:numId w:val="22"/>
        </w:numPr>
        <w:spacing w:after="0" w:line="240" w:lineRule="auto"/>
        <w:rPr>
          <w:rFonts w:ascii="Arial" w:eastAsia="Times New Roman" w:hAnsi="Arial" w:cs="Arial"/>
        </w:rPr>
      </w:pPr>
      <w:r w:rsidRPr="00F07E33">
        <w:rPr>
          <w:rFonts w:ascii="Arial" w:eastAsia="Times New Roman" w:hAnsi="Arial" w:cs="Arial"/>
        </w:rPr>
        <w:t>Наредба №16-116 за техническа експлоатация на енергообзавеждането;</w:t>
      </w:r>
    </w:p>
    <w:p w14:paraId="451111D2" w14:textId="77777777" w:rsidR="00F07E33" w:rsidRPr="00F07E33" w:rsidRDefault="00F07E33" w:rsidP="00F07E33">
      <w:pPr>
        <w:numPr>
          <w:ilvl w:val="1"/>
          <w:numId w:val="22"/>
        </w:numPr>
        <w:spacing w:after="0" w:line="240" w:lineRule="auto"/>
        <w:ind w:right="-452"/>
        <w:rPr>
          <w:rFonts w:ascii="Arial" w:eastAsia="Times New Roman" w:hAnsi="Arial" w:cs="Arial"/>
        </w:rPr>
      </w:pPr>
      <w:r w:rsidRPr="00F07E33">
        <w:rPr>
          <w:rFonts w:ascii="Arial" w:eastAsia="Times New Roman" w:hAnsi="Arial" w:cs="Arial"/>
        </w:rPr>
        <w:t>Наредба №3 за устройството на електрическите уредби и електропроводните линии</w:t>
      </w:r>
    </w:p>
    <w:p w14:paraId="3AE56FFE" w14:textId="77777777" w:rsidR="00F07E33" w:rsidRPr="00F07E33" w:rsidRDefault="00F07E33" w:rsidP="00F07E33">
      <w:pPr>
        <w:numPr>
          <w:ilvl w:val="1"/>
          <w:numId w:val="22"/>
        </w:numPr>
        <w:spacing w:after="0" w:line="240" w:lineRule="auto"/>
        <w:ind w:right="-332"/>
        <w:rPr>
          <w:rFonts w:ascii="Arial" w:eastAsia="Times New Roman" w:hAnsi="Arial" w:cs="Arial"/>
        </w:rPr>
      </w:pPr>
      <w:r w:rsidRPr="00F07E33">
        <w:rPr>
          <w:rFonts w:ascii="Arial" w:eastAsia="Times New Roman" w:hAnsi="Arial" w:cs="Arial"/>
        </w:rPr>
        <w:t>Наредба №</w:t>
      </w:r>
      <w:r w:rsidRPr="001F5B90">
        <w:rPr>
          <w:rFonts w:ascii="Arial" w:eastAsia="Times New Roman" w:hAnsi="Arial" w:cs="Arial"/>
          <w:lang w:val="ru-RU"/>
        </w:rPr>
        <w:t xml:space="preserve"> 1 </w:t>
      </w:r>
      <w:r w:rsidRPr="00F07E33">
        <w:rPr>
          <w:rFonts w:ascii="Arial" w:eastAsia="Times New Roman" w:hAnsi="Arial" w:cs="Arial"/>
        </w:rPr>
        <w:t xml:space="preserve"> за проектиране , изграждане и поддържане на електрически  уредби за ниско напрежение в сгради</w:t>
      </w:r>
    </w:p>
    <w:p w14:paraId="0F0640CA" w14:textId="77777777" w:rsidR="00F07E33" w:rsidRPr="00F07E33" w:rsidRDefault="00F07E33" w:rsidP="00F07E33">
      <w:pPr>
        <w:numPr>
          <w:ilvl w:val="1"/>
          <w:numId w:val="22"/>
        </w:numPr>
        <w:spacing w:after="0" w:line="240" w:lineRule="auto"/>
        <w:rPr>
          <w:rFonts w:ascii="Arial" w:eastAsia="Times New Roman" w:hAnsi="Arial" w:cs="Arial"/>
        </w:rPr>
      </w:pPr>
      <w:r w:rsidRPr="00F07E33">
        <w:rPr>
          <w:rFonts w:ascii="Arial" w:eastAsia="Times New Roman" w:hAnsi="Arial" w:cs="Arial"/>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7DF02CDE" w14:textId="77777777" w:rsidR="00F07E33" w:rsidRPr="00F07E33" w:rsidRDefault="00F07E33" w:rsidP="00F07E33">
      <w:pPr>
        <w:numPr>
          <w:ilvl w:val="1"/>
          <w:numId w:val="22"/>
        </w:numPr>
        <w:spacing w:after="0" w:line="240" w:lineRule="auto"/>
        <w:rPr>
          <w:rFonts w:ascii="Arial" w:eastAsia="Times New Roman" w:hAnsi="Arial" w:cs="Arial"/>
        </w:rPr>
      </w:pPr>
      <w:r w:rsidRPr="00F07E33">
        <w:rPr>
          <w:rFonts w:ascii="Arial" w:eastAsia="Times New Roman" w:hAnsi="Arial" w:cs="Arial"/>
        </w:rPr>
        <w:t xml:space="preserve">Правилник по БЗР по електрообзавеждането с напрежение до 1000 </w:t>
      </w:r>
      <w:r w:rsidRPr="00F07E33">
        <w:rPr>
          <w:rFonts w:ascii="Arial" w:eastAsia="Times New Roman" w:hAnsi="Arial" w:cs="Arial"/>
          <w:lang w:val="en-US"/>
        </w:rPr>
        <w:t>V</w:t>
      </w:r>
      <w:r w:rsidRPr="00F07E33">
        <w:rPr>
          <w:rFonts w:ascii="Arial" w:eastAsia="Times New Roman" w:hAnsi="Arial" w:cs="Arial"/>
        </w:rPr>
        <w:t>.</w:t>
      </w:r>
    </w:p>
    <w:p w14:paraId="01F6364A" w14:textId="77777777" w:rsidR="00F07E33" w:rsidRPr="00F07E33" w:rsidRDefault="00F07E33" w:rsidP="00F07E33">
      <w:pPr>
        <w:spacing w:after="0" w:line="240" w:lineRule="auto"/>
        <w:ind w:left="266"/>
        <w:jc w:val="both"/>
        <w:rPr>
          <w:rFonts w:ascii="Arial" w:eastAsia="Times New Roman" w:hAnsi="Arial" w:cs="Arial"/>
        </w:rPr>
      </w:pPr>
    </w:p>
    <w:p w14:paraId="5D8D6F40" w14:textId="77777777" w:rsidR="00F07E33" w:rsidRPr="00F07E33" w:rsidRDefault="00F07E33" w:rsidP="00F07E33">
      <w:pPr>
        <w:numPr>
          <w:ilvl w:val="0"/>
          <w:numId w:val="21"/>
        </w:numPr>
        <w:spacing w:after="0" w:line="240" w:lineRule="auto"/>
        <w:ind w:hanging="720"/>
        <w:jc w:val="both"/>
        <w:rPr>
          <w:rFonts w:ascii="Arial" w:eastAsia="Times New Roman" w:hAnsi="Arial" w:cs="Arial"/>
        </w:rPr>
      </w:pPr>
      <w:r w:rsidRPr="00F07E33">
        <w:rPr>
          <w:rFonts w:ascii="Arial" w:eastAsia="Times New Roman"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F07E33">
        <w:rPr>
          <w:rFonts w:ascii="Arial" w:eastAsia="Times New Roman" w:hAnsi="Arial" w:cs="Arial"/>
          <w:b/>
          <w:bCs/>
        </w:rPr>
        <w:t xml:space="preserve">ОСИГУРЕНО </w:t>
      </w:r>
      <w:r w:rsidRPr="00F07E33">
        <w:rPr>
          <w:rFonts w:ascii="Arial" w:eastAsia="Times New Roman"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F07E33">
        <w:rPr>
          <w:rFonts w:ascii="Arial" w:eastAsia="Times New Roman" w:hAnsi="Arial" w:cs="Arial"/>
        </w:rPr>
        <w:tab/>
      </w:r>
      <w:r w:rsidRPr="00F07E33">
        <w:rPr>
          <w:rFonts w:ascii="Arial" w:eastAsia="Times New Roman" w:hAnsi="Arial" w:cs="Arial"/>
        </w:rPr>
        <w:tab/>
      </w:r>
    </w:p>
    <w:p w14:paraId="15F1D733" w14:textId="77777777" w:rsidR="00F07E33" w:rsidRPr="00F07E33" w:rsidRDefault="00F07E33" w:rsidP="00F07E33">
      <w:pPr>
        <w:spacing w:after="0" w:line="240" w:lineRule="auto"/>
        <w:ind w:left="360"/>
        <w:jc w:val="both"/>
        <w:rPr>
          <w:rFonts w:ascii="Arial" w:eastAsia="Times New Roman" w:hAnsi="Arial" w:cs="Arial"/>
        </w:rPr>
      </w:pPr>
    </w:p>
    <w:p w14:paraId="79D98E0D" w14:textId="77777777" w:rsidR="00F07E33" w:rsidRPr="00F07E33" w:rsidRDefault="00F07E33" w:rsidP="00F07E33">
      <w:pPr>
        <w:spacing w:after="0" w:line="240" w:lineRule="auto"/>
        <w:ind w:left="360"/>
        <w:jc w:val="both"/>
        <w:rPr>
          <w:rFonts w:ascii="Arial" w:eastAsia="Times New Roman" w:hAnsi="Arial" w:cs="Arial"/>
        </w:rPr>
      </w:pPr>
      <w:r w:rsidRPr="00F07E33">
        <w:rPr>
          <w:rFonts w:ascii="Arial" w:eastAsia="Times New Roman" w:hAnsi="Arial" w:cs="Arial"/>
        </w:rPr>
        <w:t>Подпис:</w:t>
      </w:r>
    </w:p>
    <w:p w14:paraId="2A2B705A" w14:textId="77777777" w:rsidR="00F07E33" w:rsidRPr="00F07E33" w:rsidRDefault="00F07E33" w:rsidP="00F07E33">
      <w:pPr>
        <w:spacing w:after="0" w:line="240" w:lineRule="auto"/>
        <w:ind w:left="360"/>
        <w:jc w:val="both"/>
        <w:rPr>
          <w:rFonts w:ascii="Arial" w:eastAsia="Times New Roman" w:hAnsi="Arial" w:cs="Arial"/>
        </w:rPr>
      </w:pPr>
    </w:p>
    <w:p w14:paraId="5F81E843" w14:textId="77777777" w:rsidR="00F07E33" w:rsidRPr="00F07E33" w:rsidRDefault="00F07E33" w:rsidP="00F07E33">
      <w:pPr>
        <w:spacing w:after="0" w:line="240" w:lineRule="auto"/>
        <w:ind w:left="360"/>
        <w:jc w:val="both"/>
        <w:rPr>
          <w:rFonts w:ascii="Arial" w:eastAsia="Times New Roman" w:hAnsi="Arial" w:cs="Arial"/>
          <w:sz w:val="24"/>
          <w:szCs w:val="24"/>
          <w:lang w:val="en-GB"/>
        </w:rPr>
      </w:pPr>
      <w:r w:rsidRPr="00F07E33">
        <w:rPr>
          <w:rFonts w:ascii="Arial" w:eastAsia="Times New Roman" w:hAnsi="Arial" w:cs="Arial"/>
        </w:rPr>
        <w:t>дата............../...........</w:t>
      </w:r>
    </w:p>
    <w:p w14:paraId="15B83BB1" w14:textId="77777777" w:rsidR="00F07E33" w:rsidRPr="00F07E33" w:rsidRDefault="00F07E33" w:rsidP="00F07E33">
      <w:pPr>
        <w:spacing w:after="0" w:line="240" w:lineRule="auto"/>
        <w:rPr>
          <w:rFonts w:ascii="Arial" w:eastAsia="Times New Roman" w:hAnsi="Arial" w:cs="Arial"/>
          <w:spacing w:val="-2"/>
          <w:szCs w:val="24"/>
          <w:lang w:val="en-US"/>
        </w:rPr>
      </w:pPr>
    </w:p>
    <w:p w14:paraId="3254498B" w14:textId="4118D8B2" w:rsidR="003F5C72" w:rsidRDefault="003F5C72" w:rsidP="005C71B8">
      <w:pPr>
        <w:spacing w:after="0" w:line="240" w:lineRule="auto"/>
        <w:rPr>
          <w:rFonts w:ascii="Times New Roman" w:eastAsia="Times New Roman" w:hAnsi="Times New Roman" w:cs="Times New Roman"/>
          <w:sz w:val="24"/>
          <w:szCs w:val="24"/>
          <w:lang w:eastAsia="bg-BG"/>
        </w:rPr>
      </w:pPr>
    </w:p>
    <w:p w14:paraId="713E058B" w14:textId="472B6F50" w:rsidR="003F5C72" w:rsidRDefault="003F5C72" w:rsidP="005C71B8">
      <w:pPr>
        <w:spacing w:after="0" w:line="240" w:lineRule="auto"/>
        <w:rPr>
          <w:rFonts w:ascii="Times New Roman" w:eastAsia="Times New Roman" w:hAnsi="Times New Roman" w:cs="Times New Roman"/>
          <w:sz w:val="24"/>
          <w:szCs w:val="24"/>
          <w:lang w:eastAsia="bg-BG"/>
        </w:rPr>
      </w:pPr>
    </w:p>
    <w:p w14:paraId="685A3D9B" w14:textId="4BDE8D21" w:rsidR="003F5C72" w:rsidRDefault="003F5C72" w:rsidP="005C71B8">
      <w:pPr>
        <w:spacing w:after="0" w:line="240" w:lineRule="auto"/>
        <w:rPr>
          <w:rFonts w:ascii="Times New Roman" w:eastAsia="Times New Roman" w:hAnsi="Times New Roman" w:cs="Times New Roman"/>
          <w:sz w:val="24"/>
          <w:szCs w:val="24"/>
          <w:lang w:eastAsia="bg-BG"/>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F07E33" w:rsidRPr="004B5D4D" w14:paraId="4AA5617C" w14:textId="77777777" w:rsidTr="00DB7C9F">
        <w:trPr>
          <w:trHeight w:val="735"/>
        </w:trPr>
        <w:tc>
          <w:tcPr>
            <w:tcW w:w="7644" w:type="dxa"/>
            <w:tcBorders>
              <w:top w:val="single" w:sz="4" w:space="0" w:color="A6A6A6"/>
              <w:left w:val="single" w:sz="4" w:space="0" w:color="A6A6A6"/>
              <w:bottom w:val="single" w:sz="4" w:space="0" w:color="A6A6A6"/>
              <w:right w:val="single" w:sz="4" w:space="0" w:color="A6A6A6"/>
            </w:tcBorders>
          </w:tcPr>
          <w:p w14:paraId="07CC1F7F" w14:textId="77777777" w:rsidR="00F07E33" w:rsidRPr="008A0D48" w:rsidRDefault="00F07E33" w:rsidP="00DB7C9F">
            <w:pPr>
              <w:pStyle w:val="BodyText"/>
              <w:spacing w:after="0"/>
              <w:ind w:right="227"/>
              <w:jc w:val="center"/>
              <w:rPr>
                <w:rFonts w:ascii="Arial" w:hAnsi="Arial" w:cs="Arial"/>
                <w:i/>
                <w:color w:val="808080"/>
                <w:sz w:val="16"/>
                <w:szCs w:val="16"/>
              </w:rPr>
            </w:pPr>
            <w:r w:rsidRPr="008A0D48">
              <w:rPr>
                <w:rFonts w:ascii="Arial" w:hAnsi="Arial" w:cs="Arial"/>
                <w:i/>
                <w:color w:val="808080"/>
                <w:sz w:val="16"/>
                <w:szCs w:val="16"/>
              </w:rPr>
              <w:t>Този документ е собственост на “Софийска вода” АД, гр. София.</w:t>
            </w:r>
          </w:p>
          <w:p w14:paraId="3CE0FA44" w14:textId="77777777" w:rsidR="00F07E33" w:rsidRPr="008A0D48" w:rsidRDefault="00F07E33" w:rsidP="00DB7C9F">
            <w:pPr>
              <w:jc w:val="center"/>
              <w:rPr>
                <w:rFonts w:ascii="Arial" w:hAnsi="Arial" w:cs="Arial"/>
              </w:rPr>
            </w:pPr>
            <w:r w:rsidRPr="008A0D48">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1DEDE636" w14:textId="38EA55D2" w:rsidR="00F07E33" w:rsidRPr="008A0D48" w:rsidRDefault="00F07E33" w:rsidP="00DB7C9F">
            <w:pPr>
              <w:jc w:val="center"/>
              <w:rPr>
                <w:rFonts w:ascii="Arial" w:hAnsi="Arial" w:cs="Arial"/>
              </w:rPr>
            </w:pPr>
            <w:r>
              <w:rPr>
                <w:rFonts w:ascii="Arial" w:hAnsi="Arial" w:cs="Arial"/>
                <w:noProof/>
                <w:lang w:eastAsia="bg-BG"/>
              </w:rPr>
              <w:drawing>
                <wp:anchor distT="0" distB="0" distL="114300" distR="114300" simplePos="0" relativeHeight="251661824" behindDoc="0" locked="0" layoutInCell="1" allowOverlap="1" wp14:anchorId="6D26E27F" wp14:editId="6D88EC9E">
                  <wp:simplePos x="0" y="0"/>
                  <wp:positionH relativeFrom="column">
                    <wp:posOffset>271780</wp:posOffset>
                  </wp:positionH>
                  <wp:positionV relativeFrom="paragraph">
                    <wp:posOffset>-47625</wp:posOffset>
                  </wp:positionV>
                  <wp:extent cx="962025" cy="542925"/>
                  <wp:effectExtent l="0" t="0" r="0" b="0"/>
                  <wp:wrapNone/>
                  <wp:docPr id="17" name="Picture 17"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1" cstate="print">
                            <a:extLst>
                              <a:ext uri="{28A0092B-C50C-407E-A947-70E740481C1C}">
                                <a14:useLocalDpi xmlns:a14="http://schemas.microsoft.com/office/drawing/2010/main" val="0"/>
                              </a:ext>
                            </a:extLst>
                          </a:blip>
                          <a:srcRect l="71982" r="14403"/>
                          <a:stretch>
                            <a:fillRect/>
                          </a:stretch>
                        </pic:blipFill>
                        <pic:spPr bwMode="auto">
                          <a:xfrm>
                            <a:off x="0" y="0"/>
                            <a:ext cx="9620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7E136E" w14:textId="77777777" w:rsidR="005C71B8" w:rsidRPr="00752F2E" w:rsidRDefault="005C71B8" w:rsidP="005C71B8">
      <w:pPr>
        <w:ind w:left="624"/>
        <w:jc w:val="right"/>
        <w:rPr>
          <w:rFonts w:ascii="Times New Roman" w:eastAsia="Calibri" w:hAnsi="Times New Roman" w:cs="Times New Roman"/>
          <w:bCs/>
          <w:i/>
        </w:rPr>
      </w:pPr>
      <w:r w:rsidRPr="00752F2E">
        <w:rPr>
          <w:rFonts w:ascii="Times New Roman" w:eastAsia="Calibri" w:hAnsi="Times New Roman" w:cs="Times New Roman"/>
          <w:bCs/>
          <w:i/>
        </w:rPr>
        <w:lastRenderedPageBreak/>
        <w:t>Образец</w:t>
      </w:r>
    </w:p>
    <w:p w14:paraId="1DBC371C" w14:textId="77777777" w:rsidR="005C71B8" w:rsidRPr="00752F2E" w:rsidRDefault="005C71B8" w:rsidP="005C71B8">
      <w:pPr>
        <w:spacing w:after="120"/>
        <w:jc w:val="center"/>
        <w:rPr>
          <w:rFonts w:ascii="Times New Roman" w:eastAsia="Calibri" w:hAnsi="Times New Roman" w:cs="Times New Roman"/>
          <w:b/>
        </w:rPr>
      </w:pPr>
      <w:r w:rsidRPr="00752F2E">
        <w:rPr>
          <w:rFonts w:ascii="Times New Roman" w:eastAsia="Calibri" w:hAnsi="Times New Roman" w:cs="Times New Roman"/>
          <w:b/>
        </w:rPr>
        <w:t>ОФЕРТА</w:t>
      </w:r>
    </w:p>
    <w:p w14:paraId="589ADFF9" w14:textId="6B27D88B" w:rsidR="005C71B8" w:rsidRPr="00752F2E" w:rsidRDefault="005C71B8" w:rsidP="005C71B8">
      <w:pPr>
        <w:spacing w:after="120"/>
        <w:jc w:val="center"/>
        <w:rPr>
          <w:rFonts w:ascii="Times New Roman" w:eastAsia="Calibri" w:hAnsi="Times New Roman" w:cs="Times New Roman"/>
          <w:b/>
        </w:rPr>
      </w:pPr>
      <w:r w:rsidRPr="00752F2E">
        <w:rPr>
          <w:rFonts w:ascii="Times New Roman" w:eastAsia="Calibri" w:hAnsi="Times New Roman" w:cs="Times New Roman"/>
          <w:b/>
        </w:rPr>
        <w:t xml:space="preserve">за изпълнение на обществена поръчка с предмет </w:t>
      </w:r>
      <w:r w:rsidR="00822B74">
        <w:rPr>
          <w:rFonts w:ascii="Times New Roman" w:eastAsia="Calibri" w:hAnsi="Times New Roman" w:cs="Times New Roman"/>
          <w:b/>
        </w:rPr>
        <w:t>„</w:t>
      </w:r>
      <w:r w:rsidR="00822B74">
        <w:rPr>
          <w:rFonts w:ascii="Times New Roman" w:eastAsia="Times New Roman" w:hAnsi="Times New Roman" w:cs="Times New Roman"/>
          <w:b/>
          <w:lang w:eastAsia="bg-BG"/>
        </w:rPr>
        <w:t>Доставка, монтаж и настройка на система за оптимизация на дозирането на флокулант за сгъстяване на утайки</w:t>
      </w:r>
      <w:r w:rsidR="00822B74">
        <w:rPr>
          <w:rFonts w:ascii="Times New Roman" w:eastAsia="Times New Roman" w:hAnsi="Times New Roman" w:cs="Times New Roman"/>
          <w:b/>
          <w:bCs/>
        </w:rPr>
        <w:t xml:space="preserve"> </w:t>
      </w:r>
      <w:r w:rsidR="00822B74">
        <w:rPr>
          <w:rFonts w:ascii="Times New Roman" w:eastAsia="Calibri" w:hAnsi="Times New Roman" w:cs="Times New Roman"/>
          <w:b/>
          <w:lang w:eastAsia="bg-BG"/>
        </w:rPr>
        <w:t>“</w:t>
      </w:r>
      <w:r w:rsidR="00822B74" w:rsidRPr="007D358A">
        <w:rPr>
          <w:rFonts w:ascii="Times New Roman" w:eastAsia="Calibri" w:hAnsi="Times New Roman" w:cs="Times New Roman"/>
          <w:b/>
          <w:lang w:eastAsia="bg-BG"/>
        </w:rPr>
        <w:t>.</w:t>
      </w:r>
    </w:p>
    <w:p w14:paraId="488F3324" w14:textId="4E07D8F1" w:rsidR="005C71B8" w:rsidRPr="00752F2E" w:rsidRDefault="005C71B8" w:rsidP="005C71B8">
      <w:pPr>
        <w:spacing w:after="120"/>
        <w:jc w:val="both"/>
        <w:rPr>
          <w:rFonts w:ascii="Times New Roman" w:eastAsia="Calibri" w:hAnsi="Times New Roman" w:cs="Times New Roman"/>
        </w:rPr>
      </w:pPr>
      <w:r w:rsidRPr="00752F2E">
        <w:rPr>
          <w:rFonts w:ascii="Times New Roman" w:eastAsia="Calibri" w:hAnsi="Times New Roman"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съгласно посоченото в </w:t>
      </w:r>
      <w:r w:rsidR="00AB3926">
        <w:rPr>
          <w:rFonts w:ascii="Times New Roman" w:eastAsia="Calibri" w:hAnsi="Times New Roman" w:cs="Times New Roman"/>
        </w:rPr>
        <w:t>проекто-д</w:t>
      </w:r>
      <w:r w:rsidR="00822B74">
        <w:rPr>
          <w:rFonts w:ascii="Times New Roman" w:eastAsia="Calibri" w:hAnsi="Times New Roman" w:cs="Times New Roman"/>
        </w:rPr>
        <w:t xml:space="preserve">оговора </w:t>
      </w:r>
      <w:r w:rsidRPr="00752F2E">
        <w:rPr>
          <w:rFonts w:ascii="Times New Roman" w:eastAsia="Calibri" w:hAnsi="Times New Roman" w:cs="Times New Roman"/>
        </w:rPr>
        <w:t xml:space="preserve"> Техническо задание,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w:t>
      </w:r>
      <w:r>
        <w:rPr>
          <w:rFonts w:ascii="Times New Roman" w:eastAsia="Calibri" w:hAnsi="Times New Roman" w:cs="Times New Roman"/>
        </w:rPr>
        <w:t xml:space="preserve">. </w:t>
      </w:r>
    </w:p>
    <w:p w14:paraId="38A9C432" w14:textId="77777777" w:rsidR="005C71B8" w:rsidRPr="00752F2E" w:rsidRDefault="005C71B8" w:rsidP="005C71B8">
      <w:pPr>
        <w:spacing w:after="120"/>
        <w:jc w:val="both"/>
        <w:rPr>
          <w:rFonts w:ascii="Times New Roman" w:eastAsia="Calibri" w:hAnsi="Times New Roman" w:cs="Times New Roman"/>
        </w:rPr>
      </w:pPr>
      <w:r w:rsidRPr="00752F2E">
        <w:rPr>
          <w:rFonts w:ascii="Times New Roman" w:eastAsia="Calibri" w:hAnsi="Times New Roman"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63D87D04" w14:textId="77777777" w:rsidR="005C71B8" w:rsidRPr="00752F2E" w:rsidRDefault="005C71B8" w:rsidP="005C71B8">
      <w:pPr>
        <w:spacing w:after="120"/>
        <w:jc w:val="both"/>
        <w:rPr>
          <w:rFonts w:ascii="Times New Roman" w:eastAsia="Calibri" w:hAnsi="Times New Roman" w:cs="Times New Roman"/>
        </w:rPr>
      </w:pPr>
    </w:p>
    <w:p w14:paraId="0340EDE8" w14:textId="77777777" w:rsidR="005C71B8" w:rsidRPr="00752F2E" w:rsidRDefault="005C71B8" w:rsidP="005C71B8">
      <w:pPr>
        <w:spacing w:before="120" w:after="120"/>
        <w:jc w:val="both"/>
        <w:rPr>
          <w:rFonts w:ascii="Times New Roman" w:eastAsia="Calibri" w:hAnsi="Times New Roman" w:cs="Times New Roman"/>
        </w:rPr>
      </w:pPr>
      <w:r w:rsidRPr="00752F2E">
        <w:rPr>
          <w:rFonts w:ascii="Times New Roman" w:eastAsia="Calibri" w:hAnsi="Times New Roman" w:cs="Times New Roman"/>
          <w:b/>
        </w:rPr>
        <w:t>Тази оферта остава валидна за срок от ............................ дни,</w:t>
      </w:r>
      <w:r w:rsidRPr="00752F2E">
        <w:rPr>
          <w:rFonts w:ascii="Times New Roman" w:eastAsia="Calibri" w:hAnsi="Times New Roman" w:cs="Times New Roman"/>
        </w:rPr>
        <w:t xml:space="preserve"> считано от крайната датата за подаване на оферти.</w:t>
      </w:r>
    </w:p>
    <w:p w14:paraId="6CF37C86" w14:textId="77777777" w:rsidR="005C71B8" w:rsidRPr="00752F2E" w:rsidRDefault="005C71B8" w:rsidP="005C71B8">
      <w:pPr>
        <w:spacing w:after="240"/>
        <w:jc w:val="both"/>
        <w:rPr>
          <w:rFonts w:ascii="Times New Roman" w:eastAsia="Calibri" w:hAnsi="Times New Roman" w:cs="Times New Roman"/>
        </w:rPr>
      </w:pPr>
    </w:p>
    <w:p w14:paraId="53FD1711"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Име: ..........................................................................</w:t>
      </w:r>
    </w:p>
    <w:p w14:paraId="2F6AD7CB"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в качеството на:</w:t>
      </w:r>
      <w:r w:rsidRPr="00752F2E">
        <w:rPr>
          <w:rFonts w:ascii="Times New Roman" w:eastAsia="Calibri" w:hAnsi="Times New Roman" w:cs="Times New Roman"/>
        </w:rPr>
        <w:tab/>
        <w:t>......................................................................................</w:t>
      </w:r>
    </w:p>
    <w:p w14:paraId="30E560D0"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Фирма/участник: ...............................................................................................</w:t>
      </w:r>
    </w:p>
    <w:p w14:paraId="6ABFCBC6"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Адрес за кореспонденция: ……………….................................................................</w:t>
      </w:r>
    </w:p>
    <w:p w14:paraId="5AF95E51"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Телефон: .....................................</w:t>
      </w:r>
      <w:r w:rsidRPr="00752F2E">
        <w:rPr>
          <w:rFonts w:ascii="Times New Roman" w:eastAsia="Calibri" w:hAnsi="Times New Roman" w:cs="Times New Roman"/>
        </w:rPr>
        <w:tab/>
        <w:t xml:space="preserve"> Факс: .............................................</w:t>
      </w:r>
      <w:r w:rsidRPr="00752F2E">
        <w:rPr>
          <w:rFonts w:ascii="Times New Roman" w:eastAsia="Calibri" w:hAnsi="Times New Roman" w:cs="Times New Roman"/>
        </w:rPr>
        <w:tab/>
      </w:r>
    </w:p>
    <w:p w14:paraId="2BA43F24"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Електронен адрес:  .....................................</w:t>
      </w:r>
      <w:r w:rsidRPr="00752F2E">
        <w:rPr>
          <w:rFonts w:ascii="Times New Roman" w:eastAsia="Calibri" w:hAnsi="Times New Roman" w:cs="Times New Roman"/>
        </w:rPr>
        <w:tab/>
      </w:r>
    </w:p>
    <w:p w14:paraId="57170944"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bCs/>
        </w:rPr>
        <w:t>ЕИК/Булстат:</w:t>
      </w:r>
      <w:r w:rsidRPr="00752F2E">
        <w:rPr>
          <w:rFonts w:ascii="Times New Roman" w:eastAsia="Calibri" w:hAnsi="Times New Roman" w:cs="Times New Roman"/>
        </w:rPr>
        <w:t xml:space="preserve"> .....................................</w:t>
      </w:r>
      <w:r w:rsidRPr="00752F2E">
        <w:rPr>
          <w:rFonts w:ascii="Times New Roman" w:eastAsia="Calibri" w:hAnsi="Times New Roman" w:cs="Times New Roman"/>
        </w:rPr>
        <w:tab/>
      </w:r>
    </w:p>
    <w:p w14:paraId="29CB5098"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Седалище и адрес на управление: …………………………………………………........................................................................................</w:t>
      </w:r>
    </w:p>
    <w:p w14:paraId="77DF975B" w14:textId="77777777" w:rsidR="005C71B8" w:rsidRPr="00752F2E" w:rsidRDefault="005C71B8" w:rsidP="005C71B8">
      <w:pPr>
        <w:spacing w:after="240"/>
        <w:jc w:val="both"/>
        <w:rPr>
          <w:rFonts w:ascii="Times New Roman" w:eastAsia="Calibri" w:hAnsi="Times New Roman" w:cs="Times New Roman"/>
          <w:bCs/>
        </w:rPr>
      </w:pPr>
      <w:r w:rsidRPr="00752F2E">
        <w:rPr>
          <w:rFonts w:ascii="Times New Roman" w:eastAsia="Calibri" w:hAnsi="Times New Roman" w:cs="Times New Roman"/>
          <w:bCs/>
        </w:rPr>
        <w:t>BIC: ____________________________________________________</w:t>
      </w:r>
    </w:p>
    <w:p w14:paraId="57BE6A7B" w14:textId="77777777" w:rsidR="005C71B8" w:rsidRPr="00752F2E" w:rsidRDefault="005C71B8" w:rsidP="005C71B8">
      <w:pPr>
        <w:spacing w:after="240"/>
        <w:jc w:val="both"/>
        <w:rPr>
          <w:rFonts w:ascii="Times New Roman" w:eastAsia="Calibri" w:hAnsi="Times New Roman" w:cs="Times New Roman"/>
          <w:bCs/>
        </w:rPr>
      </w:pPr>
      <w:r w:rsidRPr="00752F2E">
        <w:rPr>
          <w:rFonts w:ascii="Times New Roman" w:eastAsia="Calibri" w:hAnsi="Times New Roman" w:cs="Times New Roman"/>
          <w:bCs/>
        </w:rPr>
        <w:t>IBAN: _______________________________________________</w:t>
      </w:r>
    </w:p>
    <w:p w14:paraId="3F07C43B" w14:textId="77777777" w:rsidR="005C71B8" w:rsidRPr="00752F2E" w:rsidRDefault="005C71B8" w:rsidP="005C71B8">
      <w:pPr>
        <w:spacing w:after="240"/>
        <w:jc w:val="both"/>
        <w:rPr>
          <w:rFonts w:ascii="Times New Roman" w:eastAsia="Calibri" w:hAnsi="Times New Roman" w:cs="Times New Roman"/>
          <w:bCs/>
        </w:rPr>
      </w:pPr>
      <w:r w:rsidRPr="00752F2E">
        <w:rPr>
          <w:rFonts w:ascii="Times New Roman" w:eastAsia="Calibri" w:hAnsi="Times New Roman" w:cs="Times New Roman"/>
          <w:bCs/>
        </w:rPr>
        <w:t>Обслужваща банка: ______________________________________________</w:t>
      </w:r>
    </w:p>
    <w:p w14:paraId="27FFD337" w14:textId="77777777" w:rsidR="005C71B8" w:rsidRPr="00752F2E" w:rsidRDefault="005C71B8" w:rsidP="005C71B8">
      <w:pPr>
        <w:spacing w:after="240"/>
        <w:jc w:val="both"/>
        <w:rPr>
          <w:rFonts w:ascii="Times New Roman" w:eastAsia="Calibri" w:hAnsi="Times New Roman" w:cs="Times New Roman"/>
          <w:b/>
        </w:rPr>
      </w:pPr>
      <w:r w:rsidRPr="00752F2E">
        <w:rPr>
          <w:rFonts w:ascii="Times New Roman" w:eastAsia="Calibri" w:hAnsi="Times New Roman" w:cs="Times New Roman"/>
          <w:b/>
        </w:rPr>
        <w:t xml:space="preserve">Подпис: .................................... </w:t>
      </w:r>
      <w:r w:rsidRPr="00752F2E">
        <w:rPr>
          <w:rFonts w:ascii="Times New Roman" w:eastAsia="Calibri" w:hAnsi="Times New Roman" w:cs="Times New Roman"/>
          <w:b/>
        </w:rPr>
        <w:tab/>
        <w:t>Дата:  ....................................</w:t>
      </w:r>
      <w:r w:rsidRPr="00752F2E">
        <w:rPr>
          <w:rFonts w:ascii="Times New Roman" w:eastAsia="Calibri" w:hAnsi="Times New Roman" w:cs="Times New Roman"/>
          <w:b/>
        </w:rPr>
        <w:tab/>
      </w:r>
    </w:p>
    <w:p w14:paraId="1C56BF46" w14:textId="77777777" w:rsidR="005C71B8" w:rsidRPr="00752F2E" w:rsidRDefault="005C71B8" w:rsidP="005C71B8">
      <w:pPr>
        <w:jc w:val="center"/>
        <w:rPr>
          <w:rFonts w:ascii="Times New Roman" w:eastAsia="Calibri" w:hAnsi="Times New Roman" w:cs="Times New Roman"/>
          <w:b/>
          <w:bCs/>
        </w:rPr>
      </w:pPr>
    </w:p>
    <w:p w14:paraId="46F48F2F" w14:textId="77777777" w:rsidR="005C71B8" w:rsidRPr="00752F2E" w:rsidRDefault="005C71B8" w:rsidP="005C71B8">
      <w:pPr>
        <w:jc w:val="both"/>
        <w:rPr>
          <w:rFonts w:ascii="Times New Roman" w:eastAsia="Calibri" w:hAnsi="Times New Roman" w:cs="Times New Roman"/>
          <w:bCs/>
          <w:i/>
        </w:rPr>
      </w:pPr>
      <w:r w:rsidRPr="00752F2E">
        <w:rPr>
          <w:rFonts w:ascii="Times New Roman" w:eastAsia="Calibri" w:hAnsi="Times New Roman" w:cs="Times New Roman"/>
          <w:bCs/>
          <w:i/>
        </w:rPr>
        <w:t xml:space="preserve">Подписва </w:t>
      </w:r>
      <w:r w:rsidRPr="00752F2E">
        <w:rPr>
          <w:rFonts w:ascii="Times New Roman" w:eastAsia="Calibri" w:hAnsi="Times New Roman" w:cs="Times New Roman"/>
          <w:i/>
        </w:rPr>
        <w:t>от законния представител на участника.</w:t>
      </w:r>
    </w:p>
    <w:p w14:paraId="2F25E51A" w14:textId="77777777" w:rsidR="005C71B8" w:rsidRPr="00752F2E" w:rsidRDefault="005C71B8" w:rsidP="005C71B8">
      <w:pPr>
        <w:rPr>
          <w:rFonts w:ascii="Times New Roman" w:eastAsia="Calibri" w:hAnsi="Times New Roman" w:cs="Times New Roman"/>
          <w:bCs/>
          <w:i/>
        </w:rPr>
        <w:sectPr w:rsidR="005C71B8" w:rsidRPr="00752F2E" w:rsidSect="00A536A2">
          <w:footerReference w:type="even" r:id="rId12"/>
          <w:footerReference w:type="default" r:id="rId13"/>
          <w:pgSz w:w="11906" w:h="16838"/>
          <w:pgMar w:top="851" w:right="902" w:bottom="1134" w:left="1418" w:header="425" w:footer="284" w:gutter="0"/>
          <w:cols w:space="708"/>
          <w:docGrid w:linePitch="360"/>
        </w:sectPr>
      </w:pPr>
    </w:p>
    <w:p w14:paraId="5BD2E6EB" w14:textId="77777777" w:rsidR="005C71B8" w:rsidRPr="00752F2E" w:rsidRDefault="005C71B8" w:rsidP="005C71B8">
      <w:pPr>
        <w:suppressAutoHyphens/>
        <w:autoSpaceDE w:val="0"/>
        <w:spacing w:before="120" w:after="120"/>
        <w:jc w:val="right"/>
        <w:rPr>
          <w:rFonts w:ascii="Times New Roman" w:eastAsia="Calibri" w:hAnsi="Times New Roman" w:cs="Times New Roman"/>
          <w:i/>
        </w:rPr>
      </w:pPr>
      <w:r w:rsidRPr="00752F2E">
        <w:rPr>
          <w:rFonts w:ascii="Times New Roman" w:eastAsia="Calibri" w:hAnsi="Times New Roman" w:cs="Times New Roman"/>
          <w:i/>
        </w:rPr>
        <w:lastRenderedPageBreak/>
        <w:t>Образец</w:t>
      </w:r>
    </w:p>
    <w:p w14:paraId="44F1A25B" w14:textId="77777777" w:rsidR="005C71B8" w:rsidRPr="00752F2E" w:rsidRDefault="005C71B8" w:rsidP="005C71B8">
      <w:pPr>
        <w:suppressAutoHyphens/>
        <w:autoSpaceDE w:val="0"/>
        <w:spacing w:before="120" w:after="120"/>
        <w:jc w:val="center"/>
        <w:rPr>
          <w:rFonts w:ascii="Times New Roman" w:eastAsia="Arial" w:hAnsi="Times New Roman" w:cs="Times New Roman"/>
          <w:b/>
          <w:bCs/>
          <w:lang w:eastAsia="ar-SA"/>
        </w:rPr>
      </w:pPr>
      <w:r w:rsidRPr="00752F2E">
        <w:rPr>
          <w:rFonts w:ascii="Times New Roman" w:eastAsia="Arial" w:hAnsi="Times New Roman" w:cs="Times New Roman"/>
          <w:b/>
          <w:bCs/>
          <w:lang w:eastAsia="ar-SA"/>
        </w:rPr>
        <w:t xml:space="preserve">Д Е К Л А Р А Ц И Я </w:t>
      </w:r>
    </w:p>
    <w:p w14:paraId="04EE66DC" w14:textId="77777777" w:rsidR="005C71B8" w:rsidRPr="00752F2E" w:rsidRDefault="005C71B8" w:rsidP="005C71B8">
      <w:pPr>
        <w:suppressAutoHyphens/>
        <w:autoSpaceDE w:val="0"/>
        <w:spacing w:before="120" w:after="120"/>
        <w:jc w:val="center"/>
        <w:rPr>
          <w:rFonts w:ascii="Times New Roman" w:eastAsia="Arial" w:hAnsi="Times New Roman" w:cs="Times New Roman"/>
          <w:b/>
          <w:bCs/>
          <w:lang w:eastAsia="ar-SA"/>
        </w:rPr>
      </w:pPr>
    </w:p>
    <w:p w14:paraId="48ECCBAE" w14:textId="77777777" w:rsidR="005C71B8" w:rsidRPr="00752F2E" w:rsidRDefault="005C71B8" w:rsidP="005C71B8">
      <w:pPr>
        <w:spacing w:line="360" w:lineRule="auto"/>
        <w:ind w:left="11" w:hanging="11"/>
        <w:jc w:val="center"/>
        <w:rPr>
          <w:rFonts w:ascii="Times New Roman" w:eastAsia="Calibri" w:hAnsi="Times New Roman" w:cs="Times New Roman"/>
          <w:b/>
        </w:rPr>
      </w:pPr>
      <w:r w:rsidRPr="00752F2E">
        <w:rPr>
          <w:rFonts w:ascii="Times New Roman" w:eastAsia="Calibri" w:hAnsi="Times New Roman" w:cs="Times New Roman"/>
          <w:b/>
        </w:rPr>
        <w:t>по чл. 97, ал. 5 от ППЗОП</w:t>
      </w:r>
    </w:p>
    <w:p w14:paraId="3F4EB02C" w14:textId="77777777" w:rsidR="005C71B8" w:rsidRPr="00752F2E" w:rsidRDefault="005C71B8" w:rsidP="005C71B8">
      <w:pPr>
        <w:spacing w:line="360" w:lineRule="auto"/>
        <w:ind w:left="720" w:hanging="11"/>
        <w:jc w:val="center"/>
        <w:rPr>
          <w:rFonts w:ascii="Times New Roman" w:eastAsia="Calibri" w:hAnsi="Times New Roman" w:cs="Times New Roman"/>
        </w:rPr>
      </w:pPr>
      <w:r w:rsidRPr="00752F2E">
        <w:rPr>
          <w:rFonts w:ascii="Times New Roman" w:eastAsia="Calibri" w:hAnsi="Times New Roman" w:cs="Times New Roman"/>
        </w:rPr>
        <w:t>(за обстоятелствата по чл. 54, ал. 1, т. 1, 2 и 7 от ЗОП)</w:t>
      </w:r>
    </w:p>
    <w:p w14:paraId="48C95948" w14:textId="6B41C3A0" w:rsidR="005C71B8" w:rsidRPr="00752F2E" w:rsidRDefault="005C71B8" w:rsidP="005C71B8">
      <w:pPr>
        <w:spacing w:after="120"/>
        <w:jc w:val="center"/>
        <w:rPr>
          <w:rFonts w:ascii="Times New Roman" w:eastAsia="Calibri" w:hAnsi="Times New Roman" w:cs="Times New Roman"/>
          <w:b/>
        </w:rPr>
      </w:pPr>
      <w:r w:rsidRPr="00752F2E">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00822B74">
        <w:rPr>
          <w:rFonts w:ascii="Times New Roman" w:eastAsia="Calibri" w:hAnsi="Times New Roman" w:cs="Times New Roman"/>
          <w:b/>
        </w:rPr>
        <w:t>„</w:t>
      </w:r>
      <w:r w:rsidR="00822B74">
        <w:rPr>
          <w:rFonts w:ascii="Times New Roman" w:eastAsia="Times New Roman" w:hAnsi="Times New Roman" w:cs="Times New Roman"/>
          <w:b/>
          <w:lang w:eastAsia="bg-BG"/>
        </w:rPr>
        <w:t>Доставка, монтаж и настройка на система за оптимизация на дозирането на флокулант за сгъстяване на утайки</w:t>
      </w:r>
      <w:r w:rsidR="00822B74">
        <w:rPr>
          <w:rFonts w:ascii="Times New Roman" w:eastAsia="Times New Roman" w:hAnsi="Times New Roman" w:cs="Times New Roman"/>
          <w:b/>
          <w:bCs/>
        </w:rPr>
        <w:t xml:space="preserve"> </w:t>
      </w:r>
      <w:r w:rsidR="00822B74">
        <w:rPr>
          <w:rFonts w:ascii="Times New Roman" w:eastAsia="Calibri" w:hAnsi="Times New Roman" w:cs="Times New Roman"/>
          <w:b/>
          <w:lang w:eastAsia="bg-BG"/>
        </w:rPr>
        <w:t>“</w:t>
      </w:r>
    </w:p>
    <w:p w14:paraId="6F72FC11" w14:textId="77777777" w:rsidR="005C71B8" w:rsidRPr="00752F2E" w:rsidRDefault="005C71B8" w:rsidP="005C71B8">
      <w:pPr>
        <w:spacing w:line="360" w:lineRule="auto"/>
        <w:jc w:val="both"/>
        <w:rPr>
          <w:rFonts w:ascii="Times New Roman" w:eastAsia="Calibri" w:hAnsi="Times New Roman" w:cs="Times New Roman"/>
          <w:lang w:eastAsia="ar-SA"/>
        </w:rPr>
      </w:pPr>
    </w:p>
    <w:p w14:paraId="293CFB02" w14:textId="77777777" w:rsidR="005C71B8" w:rsidRPr="00752F2E" w:rsidRDefault="005C71B8" w:rsidP="005C71B8">
      <w:pPr>
        <w:suppressAutoHyphens/>
        <w:autoSpaceDE w:val="0"/>
        <w:jc w:val="center"/>
        <w:rPr>
          <w:rFonts w:ascii="Times New Roman" w:eastAsia="Calibri" w:hAnsi="Times New Roman" w:cs="Times New Roman"/>
          <w:b/>
          <w:bCs/>
          <w:lang w:eastAsia="ar-SA"/>
        </w:rPr>
      </w:pPr>
      <w:r w:rsidRPr="00752F2E">
        <w:rPr>
          <w:rFonts w:ascii="Times New Roman" w:eastAsia="Calibri" w:hAnsi="Times New Roman" w:cs="Times New Roman"/>
          <w:b/>
          <w:bCs/>
          <w:lang w:eastAsia="ar-SA"/>
        </w:rPr>
        <w:t xml:space="preserve">ДЕКЛАРИРАМ, ЧЕ: </w:t>
      </w:r>
    </w:p>
    <w:p w14:paraId="237645AF" w14:textId="77777777" w:rsidR="005C71B8" w:rsidRPr="00752F2E" w:rsidRDefault="005C71B8" w:rsidP="005C71B8">
      <w:pPr>
        <w:suppressAutoHyphens/>
        <w:autoSpaceDE w:val="0"/>
        <w:jc w:val="center"/>
        <w:rPr>
          <w:rFonts w:ascii="Times New Roman" w:eastAsia="Calibri" w:hAnsi="Times New Roman" w:cs="Times New Roman"/>
          <w:lang w:eastAsia="ar-SA"/>
        </w:rPr>
      </w:pPr>
    </w:p>
    <w:p w14:paraId="0B5C08C5" w14:textId="77777777" w:rsidR="005C71B8" w:rsidRPr="00752F2E" w:rsidRDefault="005C71B8" w:rsidP="00720F2E">
      <w:pPr>
        <w:numPr>
          <w:ilvl w:val="0"/>
          <w:numId w:val="11"/>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752F2E">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64C917E6" w14:textId="77777777" w:rsidR="005C71B8" w:rsidRPr="00752F2E" w:rsidRDefault="005C71B8" w:rsidP="00720F2E">
      <w:pPr>
        <w:numPr>
          <w:ilvl w:val="0"/>
          <w:numId w:val="11"/>
        </w:numPr>
        <w:suppressAutoHyphens/>
        <w:autoSpaceDE w:val="0"/>
        <w:spacing w:before="120" w:after="120" w:line="240" w:lineRule="auto"/>
        <w:ind w:left="714" w:hanging="357"/>
        <w:jc w:val="both"/>
        <w:rPr>
          <w:rFonts w:ascii="Times New Roman" w:eastAsia="Times New Roman" w:hAnsi="Times New Roman" w:cs="Times New Roman"/>
        </w:rPr>
      </w:pPr>
      <w:r w:rsidRPr="00752F2E">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11A6C473" w14:textId="77777777" w:rsidR="005C71B8" w:rsidRPr="00752F2E" w:rsidRDefault="005C71B8" w:rsidP="00720F2E">
      <w:pPr>
        <w:numPr>
          <w:ilvl w:val="0"/>
          <w:numId w:val="11"/>
        </w:numPr>
        <w:suppressAutoHyphens/>
        <w:autoSpaceDE w:val="0"/>
        <w:spacing w:before="120" w:after="120" w:line="240" w:lineRule="auto"/>
        <w:ind w:left="714" w:hanging="357"/>
        <w:jc w:val="both"/>
        <w:rPr>
          <w:rFonts w:ascii="Times New Roman" w:eastAsia="Times New Roman" w:hAnsi="Times New Roman" w:cs="Times New Roman"/>
        </w:rPr>
      </w:pPr>
      <w:r w:rsidRPr="00752F2E">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45CB26DA" w14:textId="77777777" w:rsidR="005C71B8" w:rsidRPr="00752F2E" w:rsidRDefault="005C71B8" w:rsidP="005C71B8">
      <w:pPr>
        <w:suppressAutoHyphens/>
        <w:autoSpaceDE w:val="0"/>
        <w:spacing w:before="120" w:after="120" w:line="240" w:lineRule="auto"/>
        <w:jc w:val="both"/>
        <w:rPr>
          <w:rFonts w:ascii="Times New Roman" w:eastAsia="Times New Roman" w:hAnsi="Times New Roman" w:cs="Times New Roman"/>
          <w:lang w:eastAsia="ar-SA"/>
        </w:rPr>
      </w:pPr>
      <w:r w:rsidRPr="00752F2E">
        <w:rPr>
          <w:rFonts w:ascii="Times New Roman" w:eastAsia="Times New Roman" w:hAnsi="Times New Roman" w:cs="Times New Roman"/>
        </w:rPr>
        <w:t>Задължавам</w:t>
      </w:r>
      <w:r w:rsidRPr="00752F2E">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D9E4014" w14:textId="77777777" w:rsidR="005C71B8" w:rsidRPr="00752F2E" w:rsidRDefault="005C71B8" w:rsidP="005C71B8">
      <w:pPr>
        <w:suppressAutoHyphens/>
        <w:autoSpaceDE w:val="0"/>
        <w:spacing w:before="120" w:after="120" w:line="240" w:lineRule="auto"/>
        <w:jc w:val="both"/>
        <w:rPr>
          <w:rFonts w:ascii="Times New Roman" w:eastAsia="Times New Roman" w:hAnsi="Times New Roman" w:cs="Times New Roman"/>
          <w:lang w:eastAsia="ar-SA"/>
        </w:rPr>
      </w:pPr>
      <w:r w:rsidRPr="00752F2E">
        <w:rPr>
          <w:rFonts w:ascii="Times New Roman" w:eastAsia="Times New Roman" w:hAnsi="Times New Roman" w:cs="Times New Roman"/>
        </w:rPr>
        <w:t>Известна</w:t>
      </w:r>
      <w:r w:rsidRPr="00752F2E">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5B0D12A9" w14:textId="77777777" w:rsidR="005C71B8" w:rsidRPr="00752F2E" w:rsidRDefault="005C71B8" w:rsidP="005C71B8">
      <w:pPr>
        <w:suppressAutoHyphens/>
        <w:autoSpaceDE w:val="0"/>
        <w:ind w:left="360" w:hanging="360"/>
        <w:rPr>
          <w:rFonts w:ascii="Times New Roman" w:eastAsia="Calibri" w:hAnsi="Times New Roman" w:cs="Times New Roman"/>
          <w:lang w:eastAsia="ar-SA"/>
        </w:rPr>
      </w:pPr>
    </w:p>
    <w:p w14:paraId="1F91BD9B" w14:textId="77777777" w:rsidR="005C71B8" w:rsidRPr="00752F2E" w:rsidRDefault="005C71B8" w:rsidP="005C71B8">
      <w:pPr>
        <w:spacing w:line="360" w:lineRule="auto"/>
        <w:jc w:val="both"/>
        <w:rPr>
          <w:rFonts w:ascii="Times New Roman" w:eastAsia="Calibri" w:hAnsi="Times New Roman" w:cs="Times New Roman"/>
          <w:bCs/>
        </w:rPr>
      </w:pPr>
      <w:r w:rsidRPr="00752F2E">
        <w:rPr>
          <w:rFonts w:ascii="Times New Roman" w:eastAsia="Calibri" w:hAnsi="Times New Roman" w:cs="Times New Roman"/>
          <w:b/>
        </w:rPr>
        <w:t>Дата: ..............</w:t>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t>Декларатор: ...........................</w:t>
      </w:r>
    </w:p>
    <w:p w14:paraId="35239F7A"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rPr>
      </w:pPr>
    </w:p>
    <w:p w14:paraId="32A9DFB1"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r w:rsidRPr="00752F2E">
        <w:rPr>
          <w:rFonts w:ascii="Times New Roman" w:eastAsia="Times New Roman" w:hAnsi="Times New Roman"/>
          <w:i/>
        </w:rPr>
        <w:t>Декларацията за липсата на обстоятелствата по чл.54, ал.1, т.1, 2 и 7 от ЗОП се подписва от лицата, които представляват участника.</w:t>
      </w:r>
    </w:p>
    <w:p w14:paraId="39F75102" w14:textId="77777777" w:rsidR="005C71B8" w:rsidRPr="00752F2E" w:rsidRDefault="005C71B8" w:rsidP="005C71B8">
      <w:pPr>
        <w:spacing w:after="160" w:line="259" w:lineRule="auto"/>
        <w:rPr>
          <w:rFonts w:ascii="Times New Roman" w:eastAsia="Calibri" w:hAnsi="Times New Roman" w:cs="Times New Roman"/>
        </w:rPr>
      </w:pPr>
      <w:r w:rsidRPr="00752F2E">
        <w:rPr>
          <w:rFonts w:ascii="Times New Roman" w:eastAsia="Calibri" w:hAnsi="Times New Roman" w:cs="Times New Roman"/>
        </w:rPr>
        <w:br w:type="page"/>
      </w:r>
    </w:p>
    <w:p w14:paraId="5FEB8D0C" w14:textId="77777777" w:rsidR="005C71B8" w:rsidRPr="00752F2E" w:rsidRDefault="005C71B8" w:rsidP="005C71B8">
      <w:pPr>
        <w:suppressAutoHyphens/>
        <w:autoSpaceDE w:val="0"/>
        <w:jc w:val="right"/>
        <w:rPr>
          <w:rFonts w:ascii="Times New Roman" w:eastAsia="Calibri" w:hAnsi="Times New Roman" w:cs="Times New Roman"/>
          <w:i/>
        </w:rPr>
      </w:pPr>
      <w:r w:rsidRPr="00752F2E">
        <w:rPr>
          <w:rFonts w:ascii="Times New Roman" w:eastAsia="Calibri" w:hAnsi="Times New Roman" w:cs="Times New Roman"/>
          <w:i/>
        </w:rPr>
        <w:lastRenderedPageBreak/>
        <w:t>Образец</w:t>
      </w:r>
    </w:p>
    <w:p w14:paraId="6A8EDE99" w14:textId="77777777" w:rsidR="005C71B8" w:rsidRPr="00752F2E" w:rsidRDefault="005C71B8" w:rsidP="005C71B8">
      <w:pPr>
        <w:suppressAutoHyphens/>
        <w:autoSpaceDE w:val="0"/>
        <w:spacing w:before="120" w:after="120"/>
        <w:jc w:val="center"/>
        <w:rPr>
          <w:rFonts w:ascii="Times New Roman" w:eastAsia="Arial" w:hAnsi="Times New Roman" w:cs="Times New Roman"/>
          <w:b/>
          <w:bCs/>
          <w:lang w:eastAsia="ar-SA"/>
        </w:rPr>
      </w:pPr>
      <w:r w:rsidRPr="00752F2E">
        <w:rPr>
          <w:rFonts w:ascii="Times New Roman" w:eastAsia="Arial" w:hAnsi="Times New Roman" w:cs="Times New Roman"/>
          <w:b/>
          <w:bCs/>
          <w:lang w:eastAsia="ar-SA"/>
        </w:rPr>
        <w:t xml:space="preserve">Д Е К Л А Р А Ц И Я </w:t>
      </w:r>
    </w:p>
    <w:p w14:paraId="05FE7A3D" w14:textId="77777777" w:rsidR="005C71B8" w:rsidRPr="00752F2E" w:rsidRDefault="005C71B8" w:rsidP="005C71B8">
      <w:pPr>
        <w:spacing w:line="360" w:lineRule="auto"/>
        <w:ind w:left="11" w:hanging="11"/>
        <w:jc w:val="center"/>
        <w:rPr>
          <w:rFonts w:ascii="Times New Roman" w:eastAsia="Calibri" w:hAnsi="Times New Roman" w:cs="Times New Roman"/>
          <w:b/>
        </w:rPr>
      </w:pPr>
      <w:r w:rsidRPr="00752F2E">
        <w:rPr>
          <w:rFonts w:ascii="Times New Roman" w:eastAsia="Calibri" w:hAnsi="Times New Roman" w:cs="Times New Roman"/>
          <w:b/>
        </w:rPr>
        <w:t>по чл. 97, ал. 5 от ППЗОП</w:t>
      </w:r>
    </w:p>
    <w:p w14:paraId="0EA423CB" w14:textId="77777777" w:rsidR="005C71B8" w:rsidRPr="00752F2E" w:rsidRDefault="005C71B8" w:rsidP="005C71B8">
      <w:pPr>
        <w:spacing w:line="360" w:lineRule="auto"/>
        <w:ind w:left="720" w:hanging="11"/>
        <w:jc w:val="center"/>
        <w:rPr>
          <w:rFonts w:ascii="Times New Roman" w:eastAsia="Calibri" w:hAnsi="Times New Roman" w:cs="Times New Roman"/>
        </w:rPr>
      </w:pPr>
      <w:r w:rsidRPr="00752F2E">
        <w:rPr>
          <w:rFonts w:ascii="Times New Roman" w:eastAsia="Calibri" w:hAnsi="Times New Roman" w:cs="Times New Roman"/>
        </w:rPr>
        <w:t>(за обстоятелствата по чл. 54, ал. 1, т. 3-5 от ЗОП)</w:t>
      </w:r>
    </w:p>
    <w:p w14:paraId="276B1718" w14:textId="77777777" w:rsidR="00822B74" w:rsidRDefault="005C71B8" w:rsidP="00822B74">
      <w:pPr>
        <w:spacing w:after="120"/>
        <w:jc w:val="center"/>
        <w:rPr>
          <w:rFonts w:ascii="Times New Roman" w:eastAsia="Calibri" w:hAnsi="Times New Roman" w:cs="Times New Roman"/>
          <w:b/>
          <w:lang w:eastAsia="bg-BG"/>
        </w:rPr>
      </w:pPr>
      <w:r w:rsidRPr="00752F2E">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00822B74">
        <w:rPr>
          <w:rFonts w:ascii="Times New Roman" w:eastAsia="Calibri" w:hAnsi="Times New Roman" w:cs="Times New Roman"/>
          <w:b/>
        </w:rPr>
        <w:t>„</w:t>
      </w:r>
      <w:r w:rsidR="00822B74">
        <w:rPr>
          <w:rFonts w:ascii="Times New Roman" w:eastAsia="Times New Roman" w:hAnsi="Times New Roman" w:cs="Times New Roman"/>
          <w:b/>
          <w:lang w:eastAsia="bg-BG"/>
        </w:rPr>
        <w:t>Доставка, монтаж и настройка на система за оптимизация на дозирането на флокулант за сгъстяване на утайки</w:t>
      </w:r>
      <w:r w:rsidR="00822B74">
        <w:rPr>
          <w:rFonts w:ascii="Times New Roman" w:eastAsia="Times New Roman" w:hAnsi="Times New Roman" w:cs="Times New Roman"/>
          <w:b/>
          <w:bCs/>
        </w:rPr>
        <w:t xml:space="preserve"> </w:t>
      </w:r>
      <w:r w:rsidR="00822B74">
        <w:rPr>
          <w:rFonts w:ascii="Times New Roman" w:eastAsia="Calibri" w:hAnsi="Times New Roman" w:cs="Times New Roman"/>
          <w:b/>
          <w:lang w:eastAsia="bg-BG"/>
        </w:rPr>
        <w:t>“</w:t>
      </w:r>
      <w:r w:rsidR="00822B74" w:rsidRPr="007D358A">
        <w:rPr>
          <w:rFonts w:ascii="Times New Roman" w:eastAsia="Calibri" w:hAnsi="Times New Roman" w:cs="Times New Roman"/>
          <w:b/>
          <w:lang w:eastAsia="bg-BG"/>
        </w:rPr>
        <w:t>.</w:t>
      </w:r>
    </w:p>
    <w:p w14:paraId="2D9F5162" w14:textId="0C2FF8DE" w:rsidR="005C71B8" w:rsidRPr="00752F2E" w:rsidRDefault="005C71B8" w:rsidP="00822B74">
      <w:pPr>
        <w:spacing w:after="120"/>
        <w:jc w:val="center"/>
        <w:rPr>
          <w:rFonts w:ascii="Times New Roman" w:eastAsia="Calibri" w:hAnsi="Times New Roman" w:cs="Times New Roman"/>
          <w:b/>
          <w:bCs/>
          <w:lang w:eastAsia="ar-SA"/>
        </w:rPr>
      </w:pPr>
      <w:r>
        <w:rPr>
          <w:rFonts w:ascii="Times New Roman" w:eastAsia="Calibri" w:hAnsi="Times New Roman" w:cs="Times New Roman"/>
          <w:b/>
          <w:bCs/>
          <w:lang w:eastAsia="ar-SA"/>
        </w:rPr>
        <w:t xml:space="preserve">                           </w:t>
      </w:r>
      <w:r w:rsidRPr="00752F2E">
        <w:rPr>
          <w:rFonts w:ascii="Times New Roman" w:eastAsia="Calibri" w:hAnsi="Times New Roman" w:cs="Times New Roman"/>
          <w:b/>
          <w:bCs/>
          <w:lang w:eastAsia="ar-SA"/>
        </w:rPr>
        <w:t>ДЕКЛАРИРАМ, ЧЕ</w:t>
      </w:r>
      <w:r w:rsidRPr="00752F2E">
        <w:rPr>
          <w:rFonts w:ascii="Times New Roman" w:eastAsia="Calibri" w:hAnsi="Times New Roman" w:cs="Times New Roman"/>
          <w:b/>
        </w:rPr>
        <w:t xml:space="preserve"> ПРЕДСТАВЛЯВАНИЯТ ОТ МЕН УЧАСТНИК</w:t>
      </w:r>
      <w:r w:rsidRPr="00752F2E">
        <w:rPr>
          <w:rFonts w:ascii="Times New Roman" w:eastAsia="Calibri" w:hAnsi="Times New Roman" w:cs="Times New Roman"/>
          <w:b/>
          <w:bCs/>
          <w:lang w:eastAsia="ar-SA"/>
        </w:rPr>
        <w:t xml:space="preserve">: </w:t>
      </w:r>
    </w:p>
    <w:p w14:paraId="5401F3F8" w14:textId="77777777" w:rsidR="005C71B8" w:rsidRPr="00752F2E" w:rsidRDefault="005C71B8" w:rsidP="005C71B8">
      <w:pPr>
        <w:suppressAutoHyphens/>
        <w:autoSpaceDE w:val="0"/>
        <w:jc w:val="center"/>
        <w:rPr>
          <w:rFonts w:ascii="Times New Roman" w:eastAsia="Calibri" w:hAnsi="Times New Roman" w:cs="Times New Roman"/>
          <w:lang w:eastAsia="ar-SA"/>
        </w:rPr>
      </w:pPr>
    </w:p>
    <w:p w14:paraId="69F942FD" w14:textId="77777777" w:rsidR="005C71B8" w:rsidRPr="00752F2E" w:rsidRDefault="005C71B8" w:rsidP="00720F2E">
      <w:pPr>
        <w:widowControl w:val="0"/>
        <w:numPr>
          <w:ilvl w:val="0"/>
          <w:numId w:val="12"/>
        </w:numPr>
        <w:spacing w:before="120" w:after="120" w:line="240" w:lineRule="auto"/>
        <w:ind w:left="0" w:firstLine="0"/>
        <w:jc w:val="both"/>
        <w:rPr>
          <w:rFonts w:ascii="Times New Roman" w:eastAsia="Times New Roman" w:hAnsi="Times New Roman"/>
        </w:rPr>
      </w:pPr>
      <w:r w:rsidRPr="00752F2E">
        <w:rPr>
          <w:rFonts w:ascii="Times New Roman" w:eastAsia="Times New Roman" w:hAnsi="Times New Roman"/>
          <w:b/>
        </w:rPr>
        <w:t>ИМА/НЯМА</w:t>
      </w:r>
      <w:r w:rsidRPr="00752F2E">
        <w:rPr>
          <w:rFonts w:ascii="Times New Roman" w:eastAsia="Times New Roman" w:hAnsi="Times New Roman"/>
        </w:rPr>
        <w:t xml:space="preserve"> (невярното се зачертава)</w:t>
      </w:r>
    </w:p>
    <w:p w14:paraId="1A8BD235" w14:textId="77777777" w:rsidR="005C71B8" w:rsidRPr="00752F2E" w:rsidRDefault="005C71B8" w:rsidP="005C71B8">
      <w:pPr>
        <w:widowControl w:val="0"/>
        <w:spacing w:before="120" w:after="120" w:line="240" w:lineRule="auto"/>
        <w:jc w:val="both"/>
        <w:rPr>
          <w:rFonts w:ascii="Times New Roman" w:eastAsia="Times New Roman" w:hAnsi="Times New Roman"/>
        </w:rPr>
      </w:pPr>
      <w:r w:rsidRPr="00752F2E">
        <w:rPr>
          <w:rFonts w:ascii="Times New Roman" w:eastAsia="Times New Roman" w:hAnsi="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10BFD1F" w14:textId="77777777" w:rsidR="005C71B8" w:rsidRPr="00752F2E" w:rsidRDefault="005C71B8" w:rsidP="005C71B8">
      <w:pPr>
        <w:widowControl w:val="0"/>
        <w:spacing w:before="120" w:after="120" w:line="240" w:lineRule="auto"/>
        <w:jc w:val="both"/>
        <w:rPr>
          <w:rFonts w:ascii="Times New Roman" w:eastAsia="Times New Roman" w:hAnsi="Times New Roman"/>
        </w:rPr>
      </w:pPr>
      <w:r w:rsidRPr="00752F2E">
        <w:rPr>
          <w:rFonts w:ascii="Times New Roman" w:eastAsia="Times New Roman" w:hAnsi="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3FA34C6" w14:textId="77777777" w:rsidR="005C71B8" w:rsidRPr="00752F2E" w:rsidRDefault="005C71B8" w:rsidP="00720F2E">
      <w:pPr>
        <w:widowControl w:val="0"/>
        <w:numPr>
          <w:ilvl w:val="0"/>
          <w:numId w:val="12"/>
        </w:numPr>
        <w:spacing w:before="120" w:after="120" w:line="240" w:lineRule="auto"/>
        <w:ind w:left="0" w:firstLine="0"/>
        <w:jc w:val="both"/>
        <w:rPr>
          <w:rFonts w:ascii="Times New Roman" w:eastAsia="Times New Roman" w:hAnsi="Times New Roman"/>
        </w:rPr>
      </w:pPr>
      <w:r w:rsidRPr="00752F2E">
        <w:rPr>
          <w:rFonts w:ascii="Times New Roman" w:eastAsia="Times New Roman" w:hAnsi="Times New Roman"/>
        </w:rPr>
        <w:t>Не е налице неравнопоставеност в случаите по чл.44, ал.5 от ЗОП.</w:t>
      </w:r>
    </w:p>
    <w:p w14:paraId="70C777B4" w14:textId="77777777" w:rsidR="005C71B8" w:rsidRPr="00752F2E" w:rsidRDefault="005C71B8" w:rsidP="00720F2E">
      <w:pPr>
        <w:widowControl w:val="0"/>
        <w:numPr>
          <w:ilvl w:val="0"/>
          <w:numId w:val="12"/>
        </w:numPr>
        <w:spacing w:before="120" w:after="120" w:line="240" w:lineRule="auto"/>
        <w:ind w:left="0" w:firstLine="0"/>
        <w:jc w:val="both"/>
        <w:rPr>
          <w:rFonts w:ascii="Times New Roman" w:eastAsia="Times New Roman" w:hAnsi="Times New Roman"/>
        </w:rPr>
      </w:pPr>
      <w:r w:rsidRPr="00752F2E">
        <w:rPr>
          <w:rFonts w:ascii="Times New Roman" w:eastAsia="Times New Roman" w:hAnsi="Times New Roman"/>
        </w:rPr>
        <w:t>Не е установено, че:</w:t>
      </w:r>
    </w:p>
    <w:p w14:paraId="2F482FA6" w14:textId="77777777" w:rsidR="005C71B8" w:rsidRPr="00752F2E" w:rsidRDefault="005C71B8" w:rsidP="00720F2E">
      <w:pPr>
        <w:widowControl w:val="0"/>
        <w:numPr>
          <w:ilvl w:val="1"/>
          <w:numId w:val="12"/>
        </w:numPr>
        <w:spacing w:before="120" w:after="120" w:line="240" w:lineRule="auto"/>
        <w:ind w:left="0" w:firstLine="0"/>
        <w:jc w:val="both"/>
        <w:rPr>
          <w:rFonts w:ascii="Times New Roman" w:eastAsia="Times New Roman" w:hAnsi="Times New Roman"/>
        </w:rPr>
      </w:pPr>
      <w:r w:rsidRPr="00752F2E">
        <w:rPr>
          <w:rFonts w:ascii="Times New Roman" w:eastAsia="Times New Roman" w:hAnsi="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F58C57F" w14:textId="77777777" w:rsidR="005C71B8" w:rsidRPr="00752F2E" w:rsidRDefault="005C71B8" w:rsidP="00720F2E">
      <w:pPr>
        <w:widowControl w:val="0"/>
        <w:numPr>
          <w:ilvl w:val="1"/>
          <w:numId w:val="12"/>
        </w:numPr>
        <w:spacing w:before="120" w:after="120" w:line="240" w:lineRule="auto"/>
        <w:ind w:left="0" w:firstLine="0"/>
        <w:jc w:val="both"/>
        <w:rPr>
          <w:rFonts w:ascii="Times New Roman" w:eastAsia="Times New Roman" w:hAnsi="Times New Roman"/>
        </w:rPr>
      </w:pPr>
      <w:r w:rsidRPr="00752F2E">
        <w:rPr>
          <w:rFonts w:ascii="Times New Roman" w:eastAsia="Times New Roman" w:hAnsi="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0B9DA34F" w14:textId="77777777" w:rsidR="005C71B8" w:rsidRPr="00752F2E" w:rsidRDefault="005C71B8" w:rsidP="005C71B8">
      <w:pPr>
        <w:suppressAutoHyphens/>
        <w:autoSpaceDE w:val="0"/>
        <w:spacing w:before="120" w:after="120"/>
        <w:jc w:val="both"/>
        <w:rPr>
          <w:rFonts w:ascii="Times New Roman" w:eastAsia="Calibri" w:hAnsi="Times New Roman" w:cs="Times New Roman"/>
          <w:lang w:eastAsia="ar-SA"/>
        </w:rPr>
      </w:pPr>
      <w:r w:rsidRPr="00752F2E">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98EBF14" w14:textId="77777777" w:rsidR="005C71B8" w:rsidRPr="00752F2E" w:rsidRDefault="005C71B8" w:rsidP="005C71B8">
      <w:pPr>
        <w:suppressAutoHyphens/>
        <w:autoSpaceDE w:val="0"/>
        <w:spacing w:before="120" w:after="120"/>
        <w:jc w:val="both"/>
        <w:rPr>
          <w:rFonts w:ascii="Times New Roman" w:eastAsia="Calibri" w:hAnsi="Times New Roman" w:cs="Times New Roman"/>
          <w:lang w:eastAsia="ar-SA"/>
        </w:rPr>
      </w:pPr>
      <w:r w:rsidRPr="00752F2E">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344530A4" w14:textId="77777777" w:rsidR="005C71B8" w:rsidRPr="00752F2E" w:rsidRDefault="005C71B8" w:rsidP="005C71B8">
      <w:pPr>
        <w:suppressAutoHyphens/>
        <w:autoSpaceDE w:val="0"/>
        <w:ind w:left="360" w:hanging="360"/>
        <w:rPr>
          <w:rFonts w:ascii="Times New Roman" w:eastAsia="Calibri" w:hAnsi="Times New Roman" w:cs="Times New Roman"/>
          <w:lang w:eastAsia="ar-SA"/>
        </w:rPr>
      </w:pPr>
    </w:p>
    <w:p w14:paraId="5D67DD44" w14:textId="77777777" w:rsidR="005C71B8" w:rsidRPr="00752F2E" w:rsidRDefault="005C71B8" w:rsidP="005C71B8">
      <w:pPr>
        <w:spacing w:line="360" w:lineRule="auto"/>
        <w:jc w:val="both"/>
        <w:rPr>
          <w:rFonts w:ascii="Times New Roman" w:eastAsia="Calibri" w:hAnsi="Times New Roman" w:cs="Times New Roman"/>
          <w:bCs/>
        </w:rPr>
      </w:pPr>
      <w:r w:rsidRPr="00752F2E">
        <w:rPr>
          <w:rFonts w:ascii="Times New Roman" w:eastAsia="Calibri" w:hAnsi="Times New Roman" w:cs="Times New Roman"/>
          <w:b/>
        </w:rPr>
        <w:t>Дата: ..............</w:t>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t>Декларатор: ...........................</w:t>
      </w:r>
    </w:p>
    <w:p w14:paraId="74A063CC" w14:textId="77777777" w:rsidR="005C71B8" w:rsidRPr="00752F2E" w:rsidRDefault="005C71B8" w:rsidP="005C71B8">
      <w:pPr>
        <w:spacing w:before="60" w:after="60"/>
        <w:ind w:right="299"/>
        <w:jc w:val="both"/>
        <w:rPr>
          <w:rFonts w:ascii="Times New Roman" w:eastAsia="Calibri" w:hAnsi="Times New Roman" w:cs="Times New Roman"/>
          <w:i/>
        </w:rPr>
      </w:pPr>
      <w:r w:rsidRPr="00752F2E">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21911B" w14:textId="77777777" w:rsidR="005C71B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4AC8865C"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09D75131"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24526925"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08986798"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59CAD9B4" w14:textId="77777777" w:rsidR="005C71B8" w:rsidRPr="00752F2E" w:rsidRDefault="005C71B8" w:rsidP="005C71B8">
      <w:pPr>
        <w:jc w:val="right"/>
        <w:rPr>
          <w:rFonts w:ascii="Times New Roman" w:eastAsia="Calibri" w:hAnsi="Times New Roman" w:cs="Times New Roman"/>
          <w:bCs/>
          <w:i/>
        </w:rPr>
      </w:pPr>
      <w:r w:rsidRPr="00752F2E">
        <w:rPr>
          <w:rFonts w:ascii="Times New Roman" w:eastAsia="Calibri" w:hAnsi="Times New Roman" w:cs="Times New Roman"/>
          <w:bCs/>
          <w:i/>
        </w:rPr>
        <w:lastRenderedPageBreak/>
        <w:t>Образец</w:t>
      </w:r>
    </w:p>
    <w:p w14:paraId="560EC407" w14:textId="77777777" w:rsidR="005C71B8" w:rsidRPr="00752F2E" w:rsidRDefault="005C71B8" w:rsidP="005C71B8">
      <w:pPr>
        <w:jc w:val="center"/>
        <w:rPr>
          <w:rFonts w:ascii="Times New Roman" w:eastAsia="Calibri" w:hAnsi="Times New Roman" w:cs="Times New Roman"/>
          <w:b/>
          <w:bCs/>
        </w:rPr>
      </w:pPr>
    </w:p>
    <w:p w14:paraId="0F832121" w14:textId="77777777" w:rsidR="005C71B8" w:rsidRPr="00752F2E" w:rsidRDefault="005C71B8" w:rsidP="005C71B8">
      <w:pPr>
        <w:jc w:val="center"/>
        <w:rPr>
          <w:rFonts w:ascii="Times New Roman" w:eastAsia="Calibri" w:hAnsi="Times New Roman" w:cs="Times New Roman"/>
          <w:b/>
          <w:bCs/>
        </w:rPr>
      </w:pPr>
      <w:r w:rsidRPr="00752F2E">
        <w:rPr>
          <w:rFonts w:ascii="Times New Roman" w:eastAsia="Calibri" w:hAnsi="Times New Roman" w:cs="Times New Roman"/>
          <w:b/>
          <w:bCs/>
        </w:rPr>
        <w:t>ДЕКЛАРАЦИЯ</w:t>
      </w:r>
    </w:p>
    <w:p w14:paraId="349AA7A3" w14:textId="77777777" w:rsidR="005C71B8" w:rsidRPr="00752F2E" w:rsidRDefault="005C71B8" w:rsidP="005C71B8">
      <w:pPr>
        <w:jc w:val="center"/>
        <w:rPr>
          <w:rFonts w:ascii="Times New Roman" w:eastAsia="Calibri" w:hAnsi="Times New Roman" w:cs="Times New Roman"/>
          <w:b/>
          <w:bCs/>
        </w:rPr>
      </w:pPr>
      <w:r w:rsidRPr="00752F2E">
        <w:rPr>
          <w:rFonts w:ascii="Times New Roman" w:eastAsia="Calibri" w:hAnsi="Times New Roman" w:cs="Times New Roman"/>
          <w:b/>
          <w:bCs/>
        </w:rPr>
        <w:t>по чл. 101, ал.11 от ЗОП за липса на свързаност с друг участник</w:t>
      </w:r>
    </w:p>
    <w:p w14:paraId="2C1DD7FB" w14:textId="77777777" w:rsidR="005C71B8" w:rsidRPr="00752F2E" w:rsidRDefault="005C71B8" w:rsidP="005C71B8">
      <w:pPr>
        <w:jc w:val="both"/>
        <w:rPr>
          <w:rFonts w:ascii="Times New Roman" w:eastAsia="Calibri" w:hAnsi="Times New Roman" w:cs="Times New Roman"/>
          <w:bCs/>
        </w:rPr>
      </w:pPr>
    </w:p>
    <w:p w14:paraId="0FF381C4" w14:textId="77777777" w:rsidR="005C71B8" w:rsidRPr="00752F2E" w:rsidRDefault="005C71B8" w:rsidP="005C71B8">
      <w:pPr>
        <w:jc w:val="both"/>
        <w:rPr>
          <w:rFonts w:ascii="Times New Roman" w:eastAsia="Calibri" w:hAnsi="Times New Roman" w:cs="Times New Roman"/>
          <w:bCs/>
        </w:rPr>
      </w:pPr>
      <w:r w:rsidRPr="00752F2E">
        <w:rPr>
          <w:rFonts w:ascii="Times New Roman" w:eastAsia="Calibri" w:hAnsi="Times New Roman" w:cs="Times New Roman"/>
          <w:bCs/>
        </w:rPr>
        <w:t>Долуподписаният/ата/ ….……………………………………………………………………...</w:t>
      </w:r>
    </w:p>
    <w:p w14:paraId="0BC5FDEB" w14:textId="77777777" w:rsidR="005C71B8" w:rsidRPr="00752F2E" w:rsidRDefault="005C71B8" w:rsidP="005C71B8">
      <w:pPr>
        <w:jc w:val="center"/>
        <w:rPr>
          <w:rFonts w:ascii="Times New Roman" w:eastAsia="Calibri" w:hAnsi="Times New Roman" w:cs="Times New Roman"/>
          <w:bCs/>
          <w:vertAlign w:val="superscript"/>
        </w:rPr>
      </w:pPr>
      <w:r w:rsidRPr="00752F2E">
        <w:rPr>
          <w:rFonts w:ascii="Times New Roman" w:eastAsia="Calibri" w:hAnsi="Times New Roman" w:cs="Times New Roman"/>
          <w:bCs/>
          <w:vertAlign w:val="superscript"/>
        </w:rPr>
        <w:t>/собствено бащино фамилно име /</w:t>
      </w:r>
    </w:p>
    <w:p w14:paraId="45AADF50" w14:textId="77777777" w:rsidR="005C71B8" w:rsidRPr="00752F2E" w:rsidRDefault="005C71B8" w:rsidP="005C71B8">
      <w:pPr>
        <w:jc w:val="both"/>
        <w:rPr>
          <w:rFonts w:ascii="Times New Roman" w:eastAsia="Calibri" w:hAnsi="Times New Roman" w:cs="Times New Roman"/>
          <w:bCs/>
        </w:rPr>
      </w:pPr>
      <w:r w:rsidRPr="00752F2E">
        <w:rPr>
          <w:rFonts w:ascii="Times New Roman" w:eastAsia="Calibri" w:hAnsi="Times New Roman" w:cs="Times New Roman"/>
          <w:bCs/>
        </w:rPr>
        <w:t>в качеството си на ………………………………………………………………………………...</w:t>
      </w:r>
    </w:p>
    <w:p w14:paraId="4745C9B8" w14:textId="77777777" w:rsidR="005C71B8" w:rsidRPr="00752F2E" w:rsidRDefault="005C71B8" w:rsidP="005C71B8">
      <w:pPr>
        <w:jc w:val="center"/>
        <w:rPr>
          <w:rFonts w:ascii="Times New Roman" w:eastAsia="Calibri" w:hAnsi="Times New Roman" w:cs="Times New Roman"/>
          <w:bCs/>
          <w:vertAlign w:val="superscript"/>
        </w:rPr>
      </w:pPr>
      <w:r w:rsidRPr="00752F2E">
        <w:rPr>
          <w:rFonts w:ascii="Times New Roman" w:eastAsia="Calibri" w:hAnsi="Times New Roman" w:cs="Times New Roman"/>
          <w:bCs/>
          <w:vertAlign w:val="superscript"/>
        </w:rPr>
        <w:t>/посочва се качеството на лицето/</w:t>
      </w:r>
    </w:p>
    <w:p w14:paraId="5B586086" w14:textId="77777777" w:rsidR="005C71B8" w:rsidRPr="00752F2E" w:rsidRDefault="005C71B8" w:rsidP="005C71B8">
      <w:pPr>
        <w:jc w:val="both"/>
        <w:rPr>
          <w:rFonts w:ascii="Times New Roman" w:eastAsia="Calibri" w:hAnsi="Times New Roman" w:cs="Times New Roman"/>
          <w:bCs/>
        </w:rPr>
      </w:pPr>
      <w:r w:rsidRPr="00752F2E">
        <w:rPr>
          <w:rFonts w:ascii="Times New Roman" w:eastAsia="Calibri" w:hAnsi="Times New Roman" w:cs="Times New Roman"/>
          <w:bCs/>
        </w:rPr>
        <w:t>в ………………………………………………………………………………………………………...</w:t>
      </w:r>
    </w:p>
    <w:p w14:paraId="687BD5DC" w14:textId="77777777" w:rsidR="005C71B8" w:rsidRPr="00752F2E" w:rsidRDefault="005C71B8" w:rsidP="005C71B8">
      <w:pPr>
        <w:jc w:val="center"/>
        <w:rPr>
          <w:rFonts w:ascii="Times New Roman" w:eastAsia="Calibri" w:hAnsi="Times New Roman" w:cs="Times New Roman"/>
          <w:bCs/>
          <w:vertAlign w:val="superscript"/>
        </w:rPr>
      </w:pPr>
      <w:r w:rsidRPr="00752F2E">
        <w:rPr>
          <w:rFonts w:ascii="Times New Roman" w:eastAsia="Calibri" w:hAnsi="Times New Roman" w:cs="Times New Roman"/>
          <w:bCs/>
          <w:vertAlign w:val="superscript"/>
        </w:rPr>
        <w:t>/наименование на участника/</w:t>
      </w:r>
    </w:p>
    <w:p w14:paraId="71C84950" w14:textId="77777777" w:rsidR="005C71B8" w:rsidRPr="00752F2E" w:rsidRDefault="005C71B8" w:rsidP="005C71B8">
      <w:pPr>
        <w:jc w:val="both"/>
        <w:rPr>
          <w:rFonts w:ascii="Times New Roman" w:eastAsia="Calibri" w:hAnsi="Times New Roman" w:cs="Times New Roman"/>
          <w:bCs/>
        </w:rPr>
      </w:pPr>
    </w:p>
    <w:p w14:paraId="2BB16D96" w14:textId="7DA22F14" w:rsidR="005C71B8" w:rsidRPr="00752F2E" w:rsidRDefault="005C71B8" w:rsidP="005C71B8">
      <w:pPr>
        <w:spacing w:after="120"/>
        <w:rPr>
          <w:rFonts w:ascii="Times New Roman" w:eastAsia="Calibri" w:hAnsi="Times New Roman" w:cs="Times New Roman"/>
          <w:b/>
        </w:rPr>
      </w:pPr>
      <w:r w:rsidRPr="00752F2E">
        <w:rPr>
          <w:rFonts w:ascii="Times New Roman" w:eastAsia="Calibri" w:hAnsi="Times New Roman" w:cs="Times New Roman"/>
          <w:bCs/>
        </w:rPr>
        <w:t xml:space="preserve">Относно: </w:t>
      </w:r>
      <w:r w:rsidR="00822B74">
        <w:rPr>
          <w:rFonts w:ascii="Times New Roman" w:eastAsia="Calibri" w:hAnsi="Times New Roman" w:cs="Times New Roman"/>
          <w:b/>
        </w:rPr>
        <w:t>„</w:t>
      </w:r>
      <w:r w:rsidR="00822B74">
        <w:rPr>
          <w:rFonts w:ascii="Times New Roman" w:eastAsia="Times New Roman" w:hAnsi="Times New Roman" w:cs="Times New Roman"/>
          <w:b/>
          <w:lang w:eastAsia="bg-BG"/>
        </w:rPr>
        <w:t>Доставка, монтаж и настройка на система за оптимизация на дозирането на флокулант за сгъстяване на утайки</w:t>
      </w:r>
      <w:r w:rsidR="00822B74">
        <w:rPr>
          <w:rFonts w:ascii="Times New Roman" w:eastAsia="Times New Roman" w:hAnsi="Times New Roman" w:cs="Times New Roman"/>
          <w:b/>
          <w:bCs/>
        </w:rPr>
        <w:t xml:space="preserve"> </w:t>
      </w:r>
      <w:r w:rsidR="00822B74">
        <w:rPr>
          <w:rFonts w:ascii="Times New Roman" w:eastAsia="Calibri" w:hAnsi="Times New Roman" w:cs="Times New Roman"/>
          <w:b/>
          <w:lang w:eastAsia="bg-BG"/>
        </w:rPr>
        <w:t>“</w:t>
      </w:r>
      <w:r w:rsidR="00822B74" w:rsidRPr="007D358A">
        <w:rPr>
          <w:rFonts w:ascii="Times New Roman" w:eastAsia="Calibri" w:hAnsi="Times New Roman" w:cs="Times New Roman"/>
          <w:b/>
          <w:lang w:eastAsia="bg-BG"/>
        </w:rPr>
        <w:t>.</w:t>
      </w:r>
    </w:p>
    <w:p w14:paraId="50C5E025" w14:textId="77777777" w:rsidR="005C71B8" w:rsidRPr="00752F2E" w:rsidRDefault="005C71B8" w:rsidP="005C71B8">
      <w:pPr>
        <w:jc w:val="both"/>
        <w:rPr>
          <w:rFonts w:ascii="Times New Roman" w:eastAsia="Calibri" w:hAnsi="Times New Roman" w:cs="Times New Roman"/>
          <w:b/>
          <w:bCs/>
        </w:rPr>
      </w:pPr>
      <w:r w:rsidDel="00560856">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752F2E">
        <w:rPr>
          <w:rFonts w:ascii="Times New Roman" w:eastAsia="Calibri" w:hAnsi="Times New Roman" w:cs="Times New Roman"/>
          <w:b/>
          <w:bCs/>
        </w:rPr>
        <w:t>Д Е К Л А Р И Р А М:</w:t>
      </w:r>
    </w:p>
    <w:p w14:paraId="5234BE50" w14:textId="77777777" w:rsidR="005C71B8" w:rsidRPr="00752F2E" w:rsidRDefault="005C71B8" w:rsidP="005C71B8">
      <w:pPr>
        <w:jc w:val="both"/>
        <w:rPr>
          <w:rFonts w:ascii="Times New Roman" w:eastAsia="Calibri" w:hAnsi="Times New Roman" w:cs="Times New Roman"/>
          <w:bCs/>
        </w:rPr>
      </w:pPr>
    </w:p>
    <w:p w14:paraId="4C75D8DB" w14:textId="77777777" w:rsidR="005C71B8" w:rsidRPr="00752F2E" w:rsidRDefault="005C71B8" w:rsidP="005C71B8">
      <w:pPr>
        <w:jc w:val="both"/>
        <w:rPr>
          <w:rFonts w:ascii="Times New Roman" w:eastAsia="Calibri" w:hAnsi="Times New Roman" w:cs="Times New Roman"/>
          <w:bCs/>
        </w:rPr>
      </w:pPr>
      <w:r w:rsidRPr="00752F2E">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600D2292" w14:textId="77777777" w:rsidR="005C71B8" w:rsidRPr="00752F2E" w:rsidRDefault="005C71B8" w:rsidP="005C71B8">
      <w:pPr>
        <w:jc w:val="both"/>
        <w:rPr>
          <w:rFonts w:ascii="Times New Roman" w:eastAsia="Calibri" w:hAnsi="Times New Roman" w:cs="Times New Roman"/>
          <w:bCs/>
        </w:rPr>
      </w:pPr>
    </w:p>
    <w:p w14:paraId="72F43325" w14:textId="77777777" w:rsidR="005C71B8" w:rsidRPr="00752F2E" w:rsidRDefault="005C71B8" w:rsidP="005C71B8">
      <w:pPr>
        <w:jc w:val="both"/>
        <w:rPr>
          <w:rFonts w:ascii="Times New Roman" w:eastAsia="Calibri" w:hAnsi="Times New Roman" w:cs="Times New Roman"/>
          <w:bCs/>
        </w:rPr>
      </w:pPr>
      <w:r w:rsidRPr="00752F2E">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1D5B192A" w14:textId="77777777" w:rsidR="005C71B8" w:rsidRPr="00752F2E" w:rsidRDefault="005C71B8" w:rsidP="005C71B8">
      <w:pPr>
        <w:jc w:val="both"/>
        <w:rPr>
          <w:rFonts w:ascii="Times New Roman" w:eastAsia="Calibri" w:hAnsi="Times New Roman" w:cs="Times New Roman"/>
          <w:bCs/>
        </w:rPr>
      </w:pPr>
    </w:p>
    <w:p w14:paraId="4AE12A83" w14:textId="77777777" w:rsidR="005C71B8" w:rsidRPr="00752F2E" w:rsidRDefault="005C71B8" w:rsidP="005C71B8">
      <w:pPr>
        <w:jc w:val="both"/>
        <w:rPr>
          <w:rFonts w:ascii="Times New Roman" w:eastAsia="Calibri" w:hAnsi="Times New Roman" w:cs="Times New Roman"/>
          <w:b/>
          <w:bCs/>
        </w:rPr>
      </w:pPr>
      <w:r w:rsidRPr="00752F2E">
        <w:rPr>
          <w:rFonts w:ascii="Times New Roman" w:eastAsia="Calibri" w:hAnsi="Times New Roman" w:cs="Times New Roman"/>
          <w:b/>
          <w:bCs/>
        </w:rPr>
        <w:t>Дата: ..............</w:t>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t>Декларатор: ...........................</w:t>
      </w:r>
    </w:p>
    <w:p w14:paraId="3B28BDA7" w14:textId="77777777" w:rsidR="005C71B8" w:rsidRPr="00752F2E" w:rsidRDefault="005C71B8" w:rsidP="005C71B8">
      <w:pPr>
        <w:jc w:val="both"/>
        <w:rPr>
          <w:rFonts w:ascii="Times New Roman" w:eastAsia="Calibri" w:hAnsi="Times New Roman" w:cs="Times New Roman"/>
          <w:b/>
          <w:bCs/>
        </w:rPr>
      </w:pPr>
    </w:p>
    <w:p w14:paraId="2500963F" w14:textId="77777777" w:rsidR="005C71B8" w:rsidRPr="00752F2E" w:rsidRDefault="005C71B8" w:rsidP="005C71B8">
      <w:pPr>
        <w:jc w:val="both"/>
        <w:rPr>
          <w:rFonts w:ascii="Times New Roman" w:eastAsia="Calibri" w:hAnsi="Times New Roman" w:cs="Times New Roman"/>
          <w:b/>
          <w:bCs/>
        </w:rPr>
      </w:pPr>
    </w:p>
    <w:p w14:paraId="2290BBEA" w14:textId="77777777" w:rsidR="005C71B8" w:rsidRPr="00752F2E" w:rsidRDefault="005C71B8" w:rsidP="005C71B8">
      <w:pPr>
        <w:jc w:val="both"/>
        <w:rPr>
          <w:rFonts w:ascii="Times New Roman" w:eastAsia="Calibri" w:hAnsi="Times New Roman" w:cs="Times New Roman"/>
          <w:bCs/>
          <w:i/>
        </w:rPr>
      </w:pPr>
      <w:r w:rsidRPr="00752F2E">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2585CF5C" w14:textId="77777777" w:rsidR="005C71B8" w:rsidRPr="00752F2E" w:rsidRDefault="005C71B8" w:rsidP="005C71B8">
      <w:pPr>
        <w:jc w:val="both"/>
        <w:rPr>
          <w:rFonts w:ascii="Times New Roman" w:eastAsia="Calibri" w:hAnsi="Times New Roman" w:cs="Times New Roman"/>
          <w:b/>
          <w:bCs/>
          <w:i/>
        </w:rPr>
      </w:pPr>
    </w:p>
    <w:p w14:paraId="1970BD9D" w14:textId="77777777" w:rsidR="005C71B8" w:rsidRPr="00752F2E" w:rsidRDefault="005C71B8" w:rsidP="005C71B8">
      <w:pPr>
        <w:jc w:val="both"/>
        <w:rPr>
          <w:rFonts w:ascii="Times New Roman" w:eastAsia="Calibri" w:hAnsi="Times New Roman" w:cs="Times New Roman"/>
          <w:b/>
          <w:bCs/>
          <w:i/>
        </w:rPr>
      </w:pPr>
    </w:p>
    <w:p w14:paraId="1526E490" w14:textId="77777777" w:rsidR="005C71B8" w:rsidRDefault="005C71B8" w:rsidP="005C71B8">
      <w:pPr>
        <w:jc w:val="both"/>
        <w:rPr>
          <w:rFonts w:ascii="Times New Roman" w:eastAsia="Calibri" w:hAnsi="Times New Roman" w:cs="Times New Roman"/>
          <w:b/>
          <w:bCs/>
          <w:i/>
        </w:rPr>
      </w:pPr>
    </w:p>
    <w:p w14:paraId="101B2874" w14:textId="77777777" w:rsidR="005C71B8" w:rsidRPr="00752F2E" w:rsidRDefault="005C71B8" w:rsidP="005C71B8">
      <w:pPr>
        <w:jc w:val="both"/>
        <w:rPr>
          <w:rFonts w:ascii="Times New Roman" w:eastAsia="Calibri" w:hAnsi="Times New Roman" w:cs="Times New Roman"/>
          <w:b/>
          <w:bCs/>
          <w:i/>
        </w:rPr>
      </w:pPr>
    </w:p>
    <w:p w14:paraId="7CEBB032" w14:textId="77777777" w:rsidR="005C71B8" w:rsidRPr="00752F2E" w:rsidRDefault="005C71B8" w:rsidP="005C71B8">
      <w:pPr>
        <w:jc w:val="both"/>
        <w:rPr>
          <w:rFonts w:ascii="Times New Roman" w:eastAsia="Calibri" w:hAnsi="Times New Roman" w:cs="Times New Roman"/>
          <w:b/>
          <w:bCs/>
          <w:i/>
        </w:rPr>
      </w:pPr>
    </w:p>
    <w:p w14:paraId="78D367FF" w14:textId="77777777" w:rsidR="005C71B8" w:rsidRPr="00752F2E" w:rsidRDefault="005C71B8" w:rsidP="005C71B8">
      <w:pPr>
        <w:jc w:val="right"/>
        <w:rPr>
          <w:rFonts w:ascii="Times New Roman" w:eastAsia="Calibri" w:hAnsi="Times New Roman" w:cs="Times New Roman"/>
          <w:bCs/>
          <w:i/>
        </w:rPr>
      </w:pPr>
      <w:r w:rsidRPr="00752F2E">
        <w:rPr>
          <w:rFonts w:ascii="Times New Roman" w:eastAsia="Calibri" w:hAnsi="Times New Roman" w:cs="Times New Roman"/>
          <w:bCs/>
          <w:i/>
        </w:rPr>
        <w:t>Образец</w:t>
      </w:r>
    </w:p>
    <w:p w14:paraId="614988F6" w14:textId="77777777" w:rsidR="005C71B8" w:rsidRPr="00752F2E" w:rsidRDefault="005C71B8" w:rsidP="005C71B8">
      <w:pPr>
        <w:jc w:val="both"/>
        <w:rPr>
          <w:rFonts w:ascii="Times New Roman" w:eastAsia="Calibri" w:hAnsi="Times New Roman" w:cs="Times New Roman"/>
          <w:b/>
          <w:bCs/>
          <w:i/>
        </w:rPr>
      </w:pPr>
    </w:p>
    <w:p w14:paraId="5D1831C9" w14:textId="77777777" w:rsidR="005C71B8" w:rsidRPr="00752F2E" w:rsidRDefault="005C71B8" w:rsidP="005C71B8">
      <w:pPr>
        <w:jc w:val="center"/>
        <w:rPr>
          <w:rFonts w:ascii="Times New Roman" w:eastAsia="Calibri" w:hAnsi="Times New Roman" w:cs="Times New Roman"/>
          <w:b/>
          <w:bCs/>
        </w:rPr>
      </w:pPr>
      <w:bookmarkStart w:id="32" w:name="%D0%BF%D1%80%D0%B5%D0%B4%D0%BC%D0%B5%D1%"/>
      <w:bookmarkEnd w:id="32"/>
      <w:r w:rsidRPr="00752F2E">
        <w:rPr>
          <w:rFonts w:ascii="Times New Roman" w:eastAsia="Calibri" w:hAnsi="Times New Roman" w:cs="Times New Roman"/>
          <w:b/>
          <w:bCs/>
        </w:rPr>
        <w:t>Д Е К Л А Р А Ц И Я</w:t>
      </w:r>
    </w:p>
    <w:p w14:paraId="043AE5DB" w14:textId="23360456" w:rsidR="005C71B8" w:rsidRPr="00752F2E" w:rsidRDefault="005C71B8" w:rsidP="005C71B8">
      <w:pPr>
        <w:spacing w:after="120"/>
        <w:jc w:val="center"/>
        <w:rPr>
          <w:rFonts w:ascii="Times New Roman" w:eastAsia="Calibri" w:hAnsi="Times New Roman" w:cs="Times New Roman"/>
          <w:b/>
        </w:rPr>
      </w:pPr>
      <w:r w:rsidRPr="00752F2E">
        <w:rPr>
          <w:rFonts w:ascii="Times New Roman" w:eastAsia="Calibri" w:hAnsi="Times New Roman" w:cs="Times New Roman"/>
          <w:bCs/>
        </w:rPr>
        <w:t xml:space="preserve">Долуподписаният .............................................................................., в качеството си на ............................................................................... на фирма .............................................................., при изпълнение на обществена поръчка възлагана чрез обява с предмет </w:t>
      </w:r>
      <w:r w:rsidR="00822B74">
        <w:rPr>
          <w:rFonts w:ascii="Times New Roman" w:eastAsia="Calibri" w:hAnsi="Times New Roman" w:cs="Times New Roman"/>
          <w:b/>
        </w:rPr>
        <w:t>„</w:t>
      </w:r>
      <w:r w:rsidR="00822B74">
        <w:rPr>
          <w:rFonts w:ascii="Times New Roman" w:eastAsia="Times New Roman" w:hAnsi="Times New Roman" w:cs="Times New Roman"/>
          <w:b/>
          <w:lang w:eastAsia="bg-BG"/>
        </w:rPr>
        <w:t>Доставка, монтаж и настройка на система за оптимизация на дозирането на флокулант за сгъстяване на утайки</w:t>
      </w:r>
      <w:r w:rsidR="00822B74">
        <w:rPr>
          <w:rFonts w:ascii="Times New Roman" w:eastAsia="Times New Roman" w:hAnsi="Times New Roman" w:cs="Times New Roman"/>
          <w:b/>
          <w:bCs/>
        </w:rPr>
        <w:t xml:space="preserve"> </w:t>
      </w:r>
      <w:r w:rsidR="00822B74">
        <w:rPr>
          <w:rFonts w:ascii="Times New Roman" w:eastAsia="Calibri" w:hAnsi="Times New Roman" w:cs="Times New Roman"/>
          <w:b/>
          <w:lang w:eastAsia="bg-BG"/>
        </w:rPr>
        <w:t>“</w:t>
      </w:r>
      <w:r w:rsidR="00822B74" w:rsidRPr="007D358A">
        <w:rPr>
          <w:rFonts w:ascii="Times New Roman" w:eastAsia="Calibri" w:hAnsi="Times New Roman" w:cs="Times New Roman"/>
          <w:b/>
          <w:lang w:eastAsia="bg-BG"/>
        </w:rPr>
        <w:t>.</w:t>
      </w:r>
    </w:p>
    <w:p w14:paraId="6290C35F" w14:textId="77777777" w:rsidR="005C71B8" w:rsidRPr="00752F2E" w:rsidRDefault="005C71B8" w:rsidP="005C71B8">
      <w:pPr>
        <w:jc w:val="both"/>
        <w:rPr>
          <w:rFonts w:ascii="Times New Roman" w:eastAsia="Calibri" w:hAnsi="Times New Roman" w:cs="Times New Roman"/>
          <w:bCs/>
        </w:rPr>
      </w:pPr>
      <w:r w:rsidDel="00560856">
        <w:rPr>
          <w:rFonts w:ascii="Times New Roman" w:eastAsia="Times New Roman" w:hAnsi="Times New Roman" w:cs="Times New Roman"/>
          <w:b/>
        </w:rPr>
        <w:t xml:space="preserve"> </w:t>
      </w:r>
    </w:p>
    <w:p w14:paraId="66A3F1EB" w14:textId="77777777" w:rsidR="005C71B8" w:rsidRPr="00752F2E" w:rsidRDefault="005C71B8" w:rsidP="005C71B8">
      <w:pPr>
        <w:jc w:val="center"/>
        <w:rPr>
          <w:rFonts w:ascii="Times New Roman" w:eastAsia="Calibri" w:hAnsi="Times New Roman" w:cs="Times New Roman"/>
          <w:b/>
          <w:bCs/>
        </w:rPr>
      </w:pPr>
      <w:r w:rsidRPr="00752F2E">
        <w:rPr>
          <w:rFonts w:ascii="Times New Roman" w:eastAsia="Calibri" w:hAnsi="Times New Roman" w:cs="Times New Roman"/>
          <w:b/>
          <w:bCs/>
        </w:rPr>
        <w:t>Д Е К Л А Р И Р А М:</w:t>
      </w:r>
    </w:p>
    <w:p w14:paraId="3A84BF7B" w14:textId="77777777" w:rsidR="005C71B8" w:rsidRPr="00752F2E" w:rsidRDefault="005C71B8" w:rsidP="005C71B8">
      <w:pPr>
        <w:jc w:val="both"/>
        <w:rPr>
          <w:rFonts w:ascii="Times New Roman" w:eastAsia="Calibri" w:hAnsi="Times New Roman" w:cs="Times New Roman"/>
          <w:bCs/>
        </w:rPr>
      </w:pPr>
    </w:p>
    <w:p w14:paraId="11B295DF" w14:textId="77777777" w:rsidR="005C71B8" w:rsidRPr="00752F2E" w:rsidRDefault="005C71B8" w:rsidP="00720F2E">
      <w:pPr>
        <w:numPr>
          <w:ilvl w:val="0"/>
          <w:numId w:val="13"/>
        </w:numPr>
        <w:jc w:val="both"/>
        <w:rPr>
          <w:rFonts w:ascii="Times New Roman" w:eastAsia="Calibri" w:hAnsi="Times New Roman" w:cs="Times New Roman"/>
          <w:b/>
          <w:bCs/>
          <w:i/>
        </w:rPr>
      </w:pPr>
      <w:r w:rsidRPr="00752F2E">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752F2E">
        <w:rPr>
          <w:rFonts w:ascii="Times New Roman" w:eastAsia="Calibri" w:hAnsi="Times New Roman" w:cs="Times New Roman"/>
          <w:bCs/>
          <w:i/>
        </w:rPr>
        <w:t xml:space="preserve"> </w:t>
      </w:r>
      <w:r w:rsidRPr="00752F2E">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752F2E">
        <w:rPr>
          <w:rFonts w:ascii="Times New Roman" w:eastAsia="Calibri" w:hAnsi="Times New Roman" w:cs="Times New Roman"/>
          <w:b/>
          <w:bCs/>
          <w:i/>
        </w:rPr>
        <w:t>(невярното се зачертава)</w:t>
      </w:r>
    </w:p>
    <w:p w14:paraId="0B2C4ABB" w14:textId="77777777" w:rsidR="005C71B8" w:rsidRPr="00752F2E" w:rsidRDefault="005C71B8" w:rsidP="005C71B8">
      <w:pPr>
        <w:jc w:val="both"/>
        <w:rPr>
          <w:rFonts w:ascii="Times New Roman" w:eastAsia="Calibri" w:hAnsi="Times New Roman" w:cs="Times New Roman"/>
          <w:bCs/>
          <w:i/>
        </w:rPr>
      </w:pPr>
      <w:r w:rsidRPr="00752F2E">
        <w:rPr>
          <w:rFonts w:ascii="Times New Roman" w:eastAsia="Calibri" w:hAnsi="Times New Roman" w:cs="Times New Roman"/>
          <w:bCs/>
          <w:i/>
        </w:rPr>
        <w:t>Забележка: Моля попълнете информацията по-долу, в случай че ще използвате подизпълнител/и.</w:t>
      </w:r>
    </w:p>
    <w:p w14:paraId="3D3B9CAF" w14:textId="77777777" w:rsidR="005C71B8" w:rsidRPr="00752F2E" w:rsidRDefault="005C71B8" w:rsidP="00720F2E">
      <w:pPr>
        <w:numPr>
          <w:ilvl w:val="0"/>
          <w:numId w:val="13"/>
        </w:numPr>
        <w:jc w:val="both"/>
        <w:rPr>
          <w:rFonts w:ascii="Times New Roman" w:eastAsia="Calibri" w:hAnsi="Times New Roman" w:cs="Times New Roman"/>
          <w:bCs/>
        </w:rPr>
      </w:pPr>
      <w:r w:rsidRPr="00752F2E">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5C71B8" w:rsidRPr="00752F2E" w14:paraId="2AD84820"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32F6BA9E" w14:textId="77777777" w:rsidR="005C71B8" w:rsidRPr="00752F2E" w:rsidRDefault="005C71B8" w:rsidP="006B1334">
            <w:pPr>
              <w:rPr>
                <w:rFonts w:ascii="Times New Roman" w:eastAsia="Calibri" w:hAnsi="Times New Roman" w:cs="Times New Roman"/>
              </w:rPr>
            </w:pPr>
            <w:r w:rsidRPr="00752F2E">
              <w:rPr>
                <w:rFonts w:ascii="Times New Roman" w:eastAsia="Calibri" w:hAnsi="Times New Roman" w:cs="Times New Roman"/>
              </w:rPr>
              <w:t>Подизпълнител/Наименование</w:t>
            </w:r>
          </w:p>
          <w:p w14:paraId="3E621F75" w14:textId="77777777" w:rsidR="005C71B8" w:rsidRPr="00752F2E" w:rsidRDefault="005C71B8" w:rsidP="006B1334">
            <w:pPr>
              <w:rPr>
                <w:rFonts w:ascii="Times New Roman" w:eastAsia="Calibri" w:hAnsi="Times New Roman" w:cs="Times New Roman"/>
              </w:rPr>
            </w:pPr>
            <w:r w:rsidRPr="00752F2E">
              <w:rPr>
                <w:rFonts w:ascii="Times New Roman" w:eastAsia="Calibri" w:hAnsi="Times New Roman" w:cs="Times New Roman"/>
              </w:rPr>
              <w:t>ЕИК/БУЛСТАТ/ЕГН</w:t>
            </w:r>
          </w:p>
          <w:p w14:paraId="555DA019" w14:textId="77777777" w:rsidR="005C71B8" w:rsidRPr="00752F2E" w:rsidRDefault="005C71B8" w:rsidP="006B1334">
            <w:pPr>
              <w:rPr>
                <w:rFonts w:ascii="Times New Roman" w:eastAsia="Calibri" w:hAnsi="Times New Roman" w:cs="Times New Roman"/>
              </w:rPr>
            </w:pPr>
            <w:r w:rsidRPr="00752F2E">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03D3BBB3" w14:textId="77777777" w:rsidR="005C71B8" w:rsidRPr="00752F2E" w:rsidRDefault="005C71B8" w:rsidP="006B1334">
            <w:pPr>
              <w:rPr>
                <w:rFonts w:ascii="Times New Roman" w:eastAsia="Calibri" w:hAnsi="Times New Roman" w:cs="Times New Roman"/>
                <w:lang w:val="ru-RU"/>
              </w:rPr>
            </w:pPr>
            <w:r w:rsidRPr="00752F2E">
              <w:rPr>
                <w:rFonts w:ascii="Times New Roman" w:eastAsia="Calibri" w:hAnsi="Times New Roman" w:cs="Times New Roman"/>
                <w:lang w:val="ru-RU"/>
              </w:rPr>
              <w:t xml:space="preserve">Видове </w:t>
            </w:r>
            <w:r>
              <w:rPr>
                <w:rFonts w:ascii="Times New Roman" w:eastAsia="Calibri" w:hAnsi="Times New Roman" w:cs="Times New Roman"/>
                <w:lang w:val="ru-RU"/>
              </w:rPr>
              <w:t>дейности</w:t>
            </w:r>
            <w:r w:rsidRPr="00752F2E">
              <w:rPr>
                <w:rFonts w:ascii="Times New Roman" w:eastAsia="Calibri" w:hAnsi="Times New Roman" w:cs="Times New Roman"/>
                <w:lang w:val="ru-RU"/>
              </w:rPr>
              <w:t xml:space="preserve">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6CD4629E" w14:textId="77777777" w:rsidR="005C71B8" w:rsidRPr="00752F2E" w:rsidRDefault="005C71B8" w:rsidP="006B1334">
            <w:pPr>
              <w:rPr>
                <w:rFonts w:ascii="Times New Roman" w:eastAsia="Calibri" w:hAnsi="Times New Roman" w:cs="Times New Roman"/>
              </w:rPr>
            </w:pPr>
            <w:r w:rsidRPr="00752F2E">
              <w:rPr>
                <w:rFonts w:ascii="Times New Roman" w:eastAsia="Calibri" w:hAnsi="Times New Roman" w:cs="Times New Roman"/>
              </w:rPr>
              <w:t>% от общата стойност на поръч ката</w:t>
            </w:r>
          </w:p>
        </w:tc>
      </w:tr>
      <w:tr w:rsidR="005C71B8" w:rsidRPr="00752F2E" w14:paraId="04F43D6B" w14:textId="77777777" w:rsidTr="006B1334">
        <w:tc>
          <w:tcPr>
            <w:tcW w:w="1761" w:type="pct"/>
            <w:tcBorders>
              <w:top w:val="single" w:sz="4" w:space="0" w:color="000000"/>
              <w:left w:val="single" w:sz="4" w:space="0" w:color="000000"/>
              <w:bottom w:val="single" w:sz="4" w:space="0" w:color="000000"/>
              <w:right w:val="single" w:sz="4" w:space="0" w:color="auto"/>
            </w:tcBorders>
          </w:tcPr>
          <w:p w14:paraId="4653CFDD" w14:textId="77777777" w:rsidR="005C71B8" w:rsidRPr="00752F2E" w:rsidRDefault="005C71B8" w:rsidP="006B1334">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85A1BC4" w14:textId="77777777" w:rsidR="005C71B8" w:rsidRPr="00752F2E" w:rsidRDefault="005C71B8" w:rsidP="006B1334">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53E7F6CF" w14:textId="77777777" w:rsidR="005C71B8" w:rsidRPr="00752F2E" w:rsidRDefault="005C71B8" w:rsidP="006B1334">
            <w:pPr>
              <w:rPr>
                <w:rFonts w:ascii="Times New Roman" w:eastAsia="Calibri" w:hAnsi="Times New Roman" w:cs="Times New Roman"/>
                <w:lang w:val="ru-RU"/>
              </w:rPr>
            </w:pPr>
          </w:p>
        </w:tc>
      </w:tr>
      <w:tr w:rsidR="005C71B8" w:rsidRPr="00752F2E" w14:paraId="27AD5EC9" w14:textId="77777777" w:rsidTr="006B1334">
        <w:tc>
          <w:tcPr>
            <w:tcW w:w="1761" w:type="pct"/>
            <w:tcBorders>
              <w:top w:val="single" w:sz="4" w:space="0" w:color="000000"/>
              <w:left w:val="single" w:sz="4" w:space="0" w:color="000000"/>
              <w:bottom w:val="single" w:sz="4" w:space="0" w:color="000000"/>
              <w:right w:val="single" w:sz="4" w:space="0" w:color="auto"/>
            </w:tcBorders>
          </w:tcPr>
          <w:p w14:paraId="28E4D9A9" w14:textId="77777777" w:rsidR="005C71B8" w:rsidRPr="00752F2E" w:rsidRDefault="005C71B8" w:rsidP="006B1334">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6E7EED2D" w14:textId="77777777" w:rsidR="005C71B8" w:rsidRPr="00752F2E" w:rsidRDefault="005C71B8" w:rsidP="006B1334">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65DCDD0" w14:textId="77777777" w:rsidR="005C71B8" w:rsidRPr="00752F2E" w:rsidRDefault="005C71B8" w:rsidP="006B1334">
            <w:pPr>
              <w:rPr>
                <w:rFonts w:ascii="Times New Roman" w:eastAsia="Calibri" w:hAnsi="Times New Roman" w:cs="Times New Roman"/>
                <w:lang w:val="ru-RU"/>
              </w:rPr>
            </w:pPr>
          </w:p>
        </w:tc>
      </w:tr>
      <w:tr w:rsidR="005C71B8" w:rsidRPr="00752F2E" w14:paraId="0E10EC13" w14:textId="77777777" w:rsidTr="006B1334">
        <w:tc>
          <w:tcPr>
            <w:tcW w:w="1761" w:type="pct"/>
            <w:tcBorders>
              <w:top w:val="single" w:sz="4" w:space="0" w:color="000000"/>
              <w:left w:val="single" w:sz="4" w:space="0" w:color="000000"/>
              <w:bottom w:val="single" w:sz="4" w:space="0" w:color="000000"/>
              <w:right w:val="single" w:sz="4" w:space="0" w:color="auto"/>
            </w:tcBorders>
          </w:tcPr>
          <w:p w14:paraId="4119FDAA" w14:textId="77777777" w:rsidR="005C71B8" w:rsidRPr="00752F2E" w:rsidRDefault="005C71B8" w:rsidP="006B1334">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D2548E3" w14:textId="77777777" w:rsidR="005C71B8" w:rsidRPr="00752F2E" w:rsidRDefault="005C71B8" w:rsidP="006B1334">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A69F60C" w14:textId="77777777" w:rsidR="005C71B8" w:rsidRPr="00752F2E" w:rsidRDefault="005C71B8" w:rsidP="006B1334">
            <w:pPr>
              <w:rPr>
                <w:rFonts w:ascii="Times New Roman" w:eastAsia="Calibri" w:hAnsi="Times New Roman" w:cs="Times New Roman"/>
                <w:lang w:val="ru-RU"/>
              </w:rPr>
            </w:pPr>
          </w:p>
        </w:tc>
      </w:tr>
      <w:tr w:rsidR="005C71B8" w:rsidRPr="00752F2E" w14:paraId="067A5C86" w14:textId="77777777" w:rsidTr="006B1334">
        <w:tc>
          <w:tcPr>
            <w:tcW w:w="1761" w:type="pct"/>
            <w:tcBorders>
              <w:top w:val="single" w:sz="4" w:space="0" w:color="000000"/>
              <w:left w:val="single" w:sz="4" w:space="0" w:color="000000"/>
              <w:bottom w:val="single" w:sz="4" w:space="0" w:color="000000"/>
              <w:right w:val="single" w:sz="4" w:space="0" w:color="auto"/>
            </w:tcBorders>
          </w:tcPr>
          <w:p w14:paraId="3A3D53D8" w14:textId="77777777" w:rsidR="005C71B8" w:rsidRPr="00752F2E" w:rsidRDefault="005C71B8" w:rsidP="006B1334">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5DC64F1F" w14:textId="77777777" w:rsidR="005C71B8" w:rsidRPr="00752F2E" w:rsidRDefault="005C71B8" w:rsidP="006B1334">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BD6474F" w14:textId="77777777" w:rsidR="005C71B8" w:rsidRPr="00752F2E" w:rsidRDefault="005C71B8" w:rsidP="006B1334">
            <w:pPr>
              <w:rPr>
                <w:rFonts w:ascii="Times New Roman" w:eastAsia="Calibri" w:hAnsi="Times New Roman" w:cs="Times New Roman"/>
                <w:lang w:val="ru-RU"/>
              </w:rPr>
            </w:pPr>
          </w:p>
        </w:tc>
      </w:tr>
    </w:tbl>
    <w:p w14:paraId="1F3C2459" w14:textId="77777777" w:rsidR="005C71B8" w:rsidRPr="00752F2E" w:rsidRDefault="005C71B8" w:rsidP="005C71B8">
      <w:pPr>
        <w:jc w:val="both"/>
        <w:rPr>
          <w:rFonts w:ascii="Times New Roman" w:eastAsia="Calibri" w:hAnsi="Times New Roman" w:cs="Times New Roman"/>
          <w:bCs/>
        </w:rPr>
      </w:pPr>
    </w:p>
    <w:p w14:paraId="614B2F7D" w14:textId="77777777" w:rsidR="005C71B8" w:rsidRPr="00752F2E" w:rsidRDefault="005C71B8" w:rsidP="005C71B8">
      <w:pPr>
        <w:jc w:val="both"/>
        <w:rPr>
          <w:rFonts w:ascii="Times New Roman" w:eastAsia="Calibri" w:hAnsi="Times New Roman" w:cs="Times New Roman"/>
          <w:bCs/>
        </w:rPr>
      </w:pPr>
    </w:p>
    <w:p w14:paraId="1C69C15A" w14:textId="77777777" w:rsidR="005C71B8" w:rsidRPr="00752F2E" w:rsidRDefault="005C71B8" w:rsidP="005C71B8">
      <w:pPr>
        <w:jc w:val="both"/>
        <w:rPr>
          <w:rFonts w:ascii="Times New Roman" w:eastAsia="Calibri" w:hAnsi="Times New Roman" w:cs="Times New Roman"/>
          <w:bCs/>
        </w:rPr>
      </w:pPr>
    </w:p>
    <w:p w14:paraId="202B659A" w14:textId="77777777" w:rsidR="005C71B8" w:rsidRPr="00752F2E" w:rsidRDefault="005C71B8" w:rsidP="005C71B8">
      <w:pPr>
        <w:jc w:val="both"/>
        <w:rPr>
          <w:rFonts w:ascii="Times New Roman" w:eastAsia="Calibri" w:hAnsi="Times New Roman" w:cs="Times New Roman"/>
          <w:b/>
          <w:bCs/>
        </w:rPr>
      </w:pPr>
      <w:r w:rsidRPr="00752F2E">
        <w:rPr>
          <w:rFonts w:ascii="Times New Roman" w:eastAsia="Calibri" w:hAnsi="Times New Roman" w:cs="Times New Roman"/>
          <w:b/>
          <w:bCs/>
        </w:rPr>
        <w:t>Дата: ..............</w:t>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t>Декларатор: ...........................</w:t>
      </w:r>
    </w:p>
    <w:p w14:paraId="3BE5787F" w14:textId="77777777" w:rsidR="005C71B8" w:rsidRPr="00752F2E" w:rsidRDefault="005C71B8" w:rsidP="005C71B8">
      <w:pPr>
        <w:jc w:val="both"/>
        <w:rPr>
          <w:rFonts w:ascii="Times New Roman" w:eastAsia="Calibri" w:hAnsi="Times New Roman" w:cs="Times New Roman"/>
          <w:bCs/>
        </w:rPr>
      </w:pPr>
    </w:p>
    <w:p w14:paraId="6D4C78C6" w14:textId="77777777" w:rsidR="005C71B8" w:rsidRPr="00752F2E" w:rsidRDefault="005C71B8" w:rsidP="005C71B8">
      <w:pPr>
        <w:jc w:val="both"/>
        <w:rPr>
          <w:rFonts w:ascii="Times New Roman" w:eastAsia="Calibri" w:hAnsi="Times New Roman" w:cs="Times New Roman"/>
          <w:bCs/>
        </w:rPr>
      </w:pPr>
    </w:p>
    <w:p w14:paraId="29C23F90" w14:textId="77777777" w:rsidR="005C71B8" w:rsidRPr="00752F2E" w:rsidRDefault="005C71B8" w:rsidP="005C71B8">
      <w:pPr>
        <w:jc w:val="both"/>
        <w:rPr>
          <w:rFonts w:ascii="Times New Roman" w:eastAsia="Calibri" w:hAnsi="Times New Roman" w:cs="Times New Roman"/>
          <w:bCs/>
          <w:i/>
        </w:rPr>
      </w:pPr>
      <w:r w:rsidRPr="00752F2E">
        <w:rPr>
          <w:rFonts w:ascii="Times New Roman" w:eastAsia="Calibri" w:hAnsi="Times New Roman" w:cs="Times New Roman"/>
          <w:bCs/>
          <w:i/>
        </w:rPr>
        <w:t>Декларацията се попълва от лицата, представляващи участника.</w:t>
      </w:r>
    </w:p>
    <w:p w14:paraId="1C0D4611" w14:textId="77777777" w:rsidR="005C71B8" w:rsidRPr="00752F2E" w:rsidRDefault="005C71B8" w:rsidP="005C71B8">
      <w:pPr>
        <w:jc w:val="both"/>
        <w:rPr>
          <w:rFonts w:ascii="Times New Roman" w:eastAsia="Calibri" w:hAnsi="Times New Roman" w:cs="Times New Roman"/>
          <w:bCs/>
          <w:i/>
        </w:rPr>
        <w:sectPr w:rsidR="005C71B8" w:rsidRPr="00752F2E" w:rsidSect="006B1334">
          <w:pgSz w:w="11906" w:h="16838"/>
          <w:pgMar w:top="851" w:right="1418" w:bottom="1135" w:left="1418" w:header="425" w:footer="284" w:gutter="0"/>
          <w:cols w:space="708"/>
          <w:docGrid w:linePitch="360"/>
        </w:sectPr>
      </w:pPr>
    </w:p>
    <w:p w14:paraId="4445A9FB" w14:textId="77777777" w:rsidR="005C71B8" w:rsidRPr="00752F2E" w:rsidRDefault="005C71B8" w:rsidP="005C71B8">
      <w:pPr>
        <w:jc w:val="right"/>
        <w:rPr>
          <w:rFonts w:ascii="Times New Roman" w:eastAsia="Calibri" w:hAnsi="Times New Roman" w:cs="Times New Roman"/>
          <w:b/>
        </w:rPr>
      </w:pPr>
      <w:r w:rsidRPr="00752F2E">
        <w:rPr>
          <w:rFonts w:ascii="Times New Roman" w:eastAsia="Calibri" w:hAnsi="Times New Roman" w:cs="Times New Roman"/>
          <w:bCs/>
          <w:i/>
        </w:rPr>
        <w:lastRenderedPageBreak/>
        <w:t>Образец</w:t>
      </w:r>
    </w:p>
    <w:p w14:paraId="3F96D7AD" w14:textId="77777777" w:rsidR="005C71B8" w:rsidRPr="00752F2E" w:rsidRDefault="005C71B8" w:rsidP="005C71B8">
      <w:pPr>
        <w:spacing w:after="160" w:line="259" w:lineRule="auto"/>
        <w:rPr>
          <w:rFonts w:ascii="Times New Roman" w:eastAsia="Calibri" w:hAnsi="Times New Roman" w:cs="Times New Roman"/>
        </w:rPr>
      </w:pPr>
    </w:p>
    <w:p w14:paraId="18DCEB5B" w14:textId="77777777" w:rsidR="005C71B8" w:rsidRPr="00752F2E" w:rsidRDefault="005C71B8" w:rsidP="005C71B8">
      <w:pPr>
        <w:jc w:val="center"/>
        <w:rPr>
          <w:rFonts w:ascii="Times New Roman" w:eastAsia="Calibri" w:hAnsi="Times New Roman" w:cs="Times New Roman"/>
          <w:b/>
          <w:bCs/>
        </w:rPr>
      </w:pPr>
      <w:r w:rsidRPr="00752F2E">
        <w:rPr>
          <w:rFonts w:ascii="Times New Roman" w:eastAsia="Calibri" w:hAnsi="Times New Roman" w:cs="Times New Roman"/>
          <w:b/>
          <w:bCs/>
        </w:rPr>
        <w:t>Д Е К Л А Р А Ц И Я</w:t>
      </w:r>
    </w:p>
    <w:p w14:paraId="6E3DBDEC" w14:textId="77777777" w:rsidR="005C71B8" w:rsidRPr="00752F2E" w:rsidRDefault="005C71B8" w:rsidP="005C71B8">
      <w:pPr>
        <w:jc w:val="center"/>
        <w:textAlignment w:val="center"/>
        <w:rPr>
          <w:rFonts w:ascii="Times New Roman" w:eastAsia="Calibri" w:hAnsi="Times New Roman" w:cs="Times New Roman"/>
          <w:b/>
          <w:bCs/>
        </w:rPr>
      </w:pPr>
      <w:r w:rsidRPr="00752F2E">
        <w:rPr>
          <w:rFonts w:ascii="Times New Roman" w:eastAsia="Calibri" w:hAnsi="Times New Roman" w:cs="Times New Roman"/>
          <w:b/>
        </w:rPr>
        <w:t xml:space="preserve">По чл.3, т. 8 и чл. 4 от </w:t>
      </w:r>
      <w:r w:rsidRPr="00752F2E">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1AC0BF5" w14:textId="77777777" w:rsidR="005C71B8" w:rsidRPr="00752F2E" w:rsidRDefault="005C71B8" w:rsidP="005C71B8">
      <w:pPr>
        <w:jc w:val="both"/>
        <w:rPr>
          <w:rFonts w:ascii="Times New Roman" w:eastAsia="Calibri" w:hAnsi="Times New Roman" w:cs="Times New Roman"/>
          <w:b/>
          <w:bCs/>
        </w:rPr>
      </w:pPr>
    </w:p>
    <w:p w14:paraId="50538E58" w14:textId="77777777" w:rsidR="005C71B8" w:rsidRPr="00752F2E" w:rsidRDefault="005C71B8" w:rsidP="005C71B8">
      <w:pPr>
        <w:spacing w:after="0"/>
        <w:jc w:val="both"/>
        <w:rPr>
          <w:rFonts w:ascii="Times New Roman" w:eastAsia="Calibri" w:hAnsi="Times New Roman" w:cs="Times New Roman"/>
        </w:rPr>
      </w:pPr>
      <w:r w:rsidRPr="00752F2E">
        <w:rPr>
          <w:rFonts w:ascii="Times New Roman" w:eastAsia="Calibri" w:hAnsi="Times New Roman" w:cs="Times New Roman"/>
        </w:rPr>
        <w:t>Долуподписаният/…………………………………………………………………………………...</w:t>
      </w:r>
    </w:p>
    <w:p w14:paraId="3088A5BA" w14:textId="77777777" w:rsidR="005C71B8" w:rsidRPr="00752F2E" w:rsidRDefault="005C71B8" w:rsidP="005C71B8">
      <w:pPr>
        <w:jc w:val="center"/>
        <w:rPr>
          <w:rFonts w:ascii="Times New Roman" w:eastAsia="Calibri" w:hAnsi="Times New Roman" w:cs="Times New Roman"/>
          <w:vertAlign w:val="superscript"/>
        </w:rPr>
      </w:pPr>
      <w:r w:rsidRPr="00752F2E">
        <w:rPr>
          <w:rFonts w:ascii="Times New Roman" w:eastAsia="Calibri" w:hAnsi="Times New Roman" w:cs="Times New Roman"/>
          <w:vertAlign w:val="superscript"/>
        </w:rPr>
        <w:t>/собствено бащино фамилно име /</w:t>
      </w:r>
    </w:p>
    <w:p w14:paraId="054AAFA9" w14:textId="77777777" w:rsidR="005C71B8" w:rsidRPr="00752F2E" w:rsidRDefault="005C71B8" w:rsidP="005C71B8">
      <w:pPr>
        <w:widowControl w:val="0"/>
        <w:autoSpaceDE w:val="0"/>
        <w:autoSpaceDN w:val="0"/>
        <w:adjustRightInd w:val="0"/>
        <w:spacing w:after="0"/>
        <w:jc w:val="both"/>
        <w:rPr>
          <w:rFonts w:ascii="Times New Roman" w:eastAsia="Calibri" w:hAnsi="Times New Roman" w:cs="Times New Roman"/>
        </w:rPr>
      </w:pPr>
      <w:r w:rsidRPr="00752F2E">
        <w:rPr>
          <w:rFonts w:ascii="Times New Roman" w:eastAsia="Calibri" w:hAnsi="Times New Roman" w:cs="Times New Roman"/>
        </w:rPr>
        <w:t>в качеството си на…………………………………………………………………………………...</w:t>
      </w:r>
    </w:p>
    <w:p w14:paraId="1D4186C4" w14:textId="77777777" w:rsidR="005C71B8" w:rsidRPr="00752F2E" w:rsidRDefault="005C71B8" w:rsidP="005C71B8">
      <w:pPr>
        <w:widowControl w:val="0"/>
        <w:autoSpaceDE w:val="0"/>
        <w:autoSpaceDN w:val="0"/>
        <w:adjustRightInd w:val="0"/>
        <w:jc w:val="center"/>
        <w:rPr>
          <w:rFonts w:ascii="Times New Roman" w:eastAsia="Calibri" w:hAnsi="Times New Roman" w:cs="Times New Roman"/>
          <w:vertAlign w:val="superscript"/>
        </w:rPr>
      </w:pPr>
      <w:r w:rsidRPr="00752F2E">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752F2E">
        <w:rPr>
          <w:rFonts w:ascii="Times New Roman" w:eastAsia="Calibri" w:hAnsi="Times New Roman" w:cs="Times New Roman"/>
          <w:vertAlign w:val="superscript"/>
        </w:rPr>
        <w:t>/</w:t>
      </w:r>
    </w:p>
    <w:p w14:paraId="75DBD2A9" w14:textId="77777777" w:rsidR="005C71B8" w:rsidRPr="00752F2E" w:rsidRDefault="005C71B8" w:rsidP="005C71B8">
      <w:pPr>
        <w:rPr>
          <w:rFonts w:ascii="Times New Roman" w:eastAsia="Calibri" w:hAnsi="Times New Roman" w:cs="Times New Roman"/>
        </w:rPr>
      </w:pPr>
      <w:r w:rsidRPr="00752F2E">
        <w:rPr>
          <w:rFonts w:ascii="Times New Roman" w:eastAsia="Calibri" w:hAnsi="Times New Roman" w:cs="Times New Roman"/>
        </w:rPr>
        <w:t>в</w:t>
      </w:r>
      <w:r w:rsidRPr="00752F2E">
        <w:rPr>
          <w:rFonts w:ascii="Times New Roman" w:eastAsia="Calibri" w:hAnsi="Times New Roman" w:cs="Times New Roman"/>
        </w:rPr>
        <w:tab/>
        <w:t>…………………………………………………………………………………...</w:t>
      </w:r>
      <w:r w:rsidRPr="00752F2E">
        <w:rPr>
          <w:rFonts w:ascii="Times New Roman" w:eastAsia="Calibri" w:hAnsi="Times New Roman" w:cs="Times New Roman"/>
        </w:rPr>
        <w:tab/>
      </w:r>
      <w:r w:rsidRPr="00752F2E">
        <w:rPr>
          <w:rFonts w:ascii="Times New Roman" w:eastAsia="Calibri" w:hAnsi="Times New Roman" w:cs="Times New Roman"/>
        </w:rPr>
        <w:tab/>
      </w:r>
      <w:r w:rsidRPr="00752F2E">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0D2D85D9"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t>регистриран/вписан в Търговския регистър при Агенция по вписванията с ЕИК/БУЛСТАТ</w:t>
      </w:r>
    </w:p>
    <w:p w14:paraId="26749167"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t>____________________</w:t>
      </w:r>
    </w:p>
    <w:p w14:paraId="60FADF67" w14:textId="77777777" w:rsidR="005C71B8" w:rsidRPr="00752F2E" w:rsidRDefault="005C71B8" w:rsidP="005C71B8">
      <w:pPr>
        <w:jc w:val="both"/>
        <w:rPr>
          <w:rFonts w:ascii="Times New Roman" w:eastAsia="Calibri" w:hAnsi="Times New Roman" w:cs="Times New Roman"/>
          <w:b/>
        </w:rPr>
      </w:pPr>
    </w:p>
    <w:p w14:paraId="09EA79C0" w14:textId="77777777" w:rsidR="00822B74" w:rsidRDefault="005C71B8" w:rsidP="00822B74">
      <w:pPr>
        <w:spacing w:after="120"/>
        <w:rPr>
          <w:rFonts w:ascii="Times New Roman" w:eastAsia="Calibri" w:hAnsi="Times New Roman" w:cs="Times New Roman"/>
          <w:b/>
          <w:lang w:eastAsia="bg-BG"/>
        </w:rPr>
      </w:pPr>
      <w:r w:rsidRPr="00752F2E">
        <w:rPr>
          <w:rFonts w:ascii="Times New Roman" w:eastAsia="Calibri" w:hAnsi="Times New Roman" w:cs="Times New Roman"/>
        </w:rPr>
        <w:t>Относно: Обществена поръчка с</w:t>
      </w:r>
      <w:r w:rsidRPr="00752F2E">
        <w:rPr>
          <w:rFonts w:ascii="Times New Roman" w:eastAsia="Calibri" w:hAnsi="Times New Roman" w:cs="Times New Roman"/>
          <w:bCs/>
        </w:rPr>
        <w:t xml:space="preserve"> предмет: </w:t>
      </w:r>
      <w:r w:rsidR="00822B74">
        <w:rPr>
          <w:rFonts w:ascii="Times New Roman" w:eastAsia="Calibri" w:hAnsi="Times New Roman" w:cs="Times New Roman"/>
          <w:b/>
        </w:rPr>
        <w:t>„</w:t>
      </w:r>
      <w:r w:rsidR="00822B74">
        <w:rPr>
          <w:rFonts w:ascii="Times New Roman" w:eastAsia="Times New Roman" w:hAnsi="Times New Roman" w:cs="Times New Roman"/>
          <w:b/>
          <w:lang w:eastAsia="bg-BG"/>
        </w:rPr>
        <w:t>Доставка, монтаж и настройка на система за оптимизация на дозирането на флокулант за сгъстяване на утайки</w:t>
      </w:r>
      <w:r w:rsidR="00822B74">
        <w:rPr>
          <w:rFonts w:ascii="Times New Roman" w:eastAsia="Times New Roman" w:hAnsi="Times New Roman" w:cs="Times New Roman"/>
          <w:b/>
          <w:bCs/>
        </w:rPr>
        <w:t xml:space="preserve"> </w:t>
      </w:r>
      <w:r w:rsidR="00822B74">
        <w:rPr>
          <w:rFonts w:ascii="Times New Roman" w:eastAsia="Calibri" w:hAnsi="Times New Roman" w:cs="Times New Roman"/>
          <w:b/>
          <w:lang w:eastAsia="bg-BG"/>
        </w:rPr>
        <w:t>“</w:t>
      </w:r>
    </w:p>
    <w:p w14:paraId="6608780A" w14:textId="78D120F6" w:rsidR="005C71B8" w:rsidRPr="00752F2E" w:rsidRDefault="005C71B8" w:rsidP="00822B74">
      <w:pPr>
        <w:spacing w:after="120"/>
        <w:rPr>
          <w:rFonts w:ascii="Times New Roman" w:eastAsia="Calibri" w:hAnsi="Times New Roman" w:cs="Times New Roman"/>
          <w:b/>
        </w:rPr>
      </w:pPr>
      <w:r w:rsidDel="00560856">
        <w:rPr>
          <w:rFonts w:ascii="Times New Roman" w:eastAsia="Times New Roman" w:hAnsi="Times New Roman" w:cs="Times New Roman"/>
          <w:b/>
        </w:rPr>
        <w:t xml:space="preserve"> </w:t>
      </w:r>
    </w:p>
    <w:p w14:paraId="6DF20D0B" w14:textId="77777777" w:rsidR="005C71B8" w:rsidRPr="00752F2E" w:rsidRDefault="005C71B8" w:rsidP="005C71B8">
      <w:pPr>
        <w:jc w:val="center"/>
        <w:rPr>
          <w:rFonts w:ascii="Times New Roman" w:eastAsia="Calibri" w:hAnsi="Times New Roman" w:cs="Times New Roman"/>
          <w:b/>
          <w:bCs/>
        </w:rPr>
      </w:pPr>
      <w:r w:rsidRPr="00752F2E">
        <w:rPr>
          <w:rFonts w:ascii="Times New Roman" w:eastAsia="Calibri" w:hAnsi="Times New Roman" w:cs="Times New Roman"/>
          <w:b/>
          <w:bCs/>
        </w:rPr>
        <w:t>Д Е К Л А Р И Р А М, Ч Е:</w:t>
      </w:r>
    </w:p>
    <w:p w14:paraId="79EB5109" w14:textId="77777777" w:rsidR="005C71B8" w:rsidRPr="00752F2E" w:rsidRDefault="005C71B8" w:rsidP="005C71B8">
      <w:pPr>
        <w:ind w:firstLine="900"/>
        <w:jc w:val="both"/>
        <w:rPr>
          <w:rFonts w:ascii="Times New Roman" w:eastAsia="Calibri" w:hAnsi="Times New Roman" w:cs="Times New Roman"/>
          <w:b/>
          <w:bCs/>
        </w:rPr>
      </w:pPr>
    </w:p>
    <w:p w14:paraId="5390B1CA"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 xml:space="preserve">1. Представляваното от мен дружество </w:t>
      </w:r>
      <w:r w:rsidRPr="00752F2E">
        <w:rPr>
          <w:rFonts w:ascii="Times New Roman" w:eastAsia="Calibri" w:hAnsi="Times New Roman" w:cs="Times New Roman"/>
          <w:b/>
        </w:rPr>
        <w:t>е /не</w:t>
      </w:r>
      <w:r w:rsidRPr="00752F2E">
        <w:rPr>
          <w:rFonts w:ascii="Times New Roman" w:eastAsia="Calibri" w:hAnsi="Times New Roman" w:cs="Times New Roman"/>
        </w:rPr>
        <w:t xml:space="preserve"> е регистрирано в юрисдикция с </w:t>
      </w:r>
    </w:p>
    <w:p w14:paraId="71018565"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 xml:space="preserve">                                                      /ненужното се зачертава/</w:t>
      </w:r>
    </w:p>
    <w:p w14:paraId="62676CEC"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t>преференциален данъчен режим, а именно: ______________________________________.</w:t>
      </w:r>
    </w:p>
    <w:p w14:paraId="34CA960B" w14:textId="77777777" w:rsidR="005C71B8" w:rsidRPr="00752F2E" w:rsidRDefault="005C71B8" w:rsidP="005C71B8">
      <w:pPr>
        <w:ind w:firstLine="720"/>
        <w:jc w:val="both"/>
        <w:rPr>
          <w:rFonts w:ascii="Times New Roman" w:eastAsia="Calibri" w:hAnsi="Times New Roman" w:cs="Times New Roman"/>
        </w:rPr>
      </w:pPr>
    </w:p>
    <w:p w14:paraId="5AEAE495"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 xml:space="preserve">2. Представляваното от мен дружество </w:t>
      </w:r>
      <w:r w:rsidRPr="00752F2E">
        <w:rPr>
          <w:rFonts w:ascii="Times New Roman" w:eastAsia="Calibri" w:hAnsi="Times New Roman" w:cs="Times New Roman"/>
          <w:b/>
        </w:rPr>
        <w:t>е / не е</w:t>
      </w:r>
      <w:r w:rsidRPr="00752F2E">
        <w:rPr>
          <w:rFonts w:ascii="Times New Roman" w:eastAsia="Calibri" w:hAnsi="Times New Roman" w:cs="Times New Roman"/>
        </w:rPr>
        <w:t xml:space="preserve"> свързано с лица, регистрирани в </w:t>
      </w:r>
    </w:p>
    <w:p w14:paraId="00501800"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 xml:space="preserve">                                                                   /ненужното се зачертава/</w:t>
      </w:r>
    </w:p>
    <w:p w14:paraId="1BB572BF"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t>юрисдикции с преференциален данъчен режим, а именно: __________________________.</w:t>
      </w:r>
    </w:p>
    <w:p w14:paraId="1AFFCC74" w14:textId="77777777" w:rsidR="005C71B8" w:rsidRPr="00752F2E" w:rsidRDefault="005C71B8" w:rsidP="005C71B8">
      <w:pPr>
        <w:ind w:firstLine="720"/>
        <w:jc w:val="both"/>
        <w:rPr>
          <w:rFonts w:ascii="Times New Roman" w:eastAsia="Calibri" w:hAnsi="Times New Roman" w:cs="Times New Roman"/>
        </w:rPr>
      </w:pPr>
    </w:p>
    <w:p w14:paraId="62532F71"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 xml:space="preserve">3. Представляваното от мен дружество попада в изключението на </w:t>
      </w:r>
      <w:r w:rsidRPr="00752F2E">
        <w:rPr>
          <w:rFonts w:ascii="Times New Roman" w:eastAsia="Calibri" w:hAnsi="Times New Roman" w:cs="Times New Roman"/>
          <w:b/>
        </w:rPr>
        <w:t>чл. 4, т. ______</w:t>
      </w:r>
    </w:p>
    <w:p w14:paraId="2C4FEFD2"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B0291A"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2E258DCF" w14:textId="77777777" w:rsidR="005C71B8" w:rsidRPr="00752F2E" w:rsidRDefault="005C71B8" w:rsidP="005C71B8">
      <w:pPr>
        <w:jc w:val="both"/>
        <w:textAlignment w:val="center"/>
        <w:rPr>
          <w:rFonts w:ascii="Times New Roman" w:eastAsia="Calibri" w:hAnsi="Times New Roman" w:cs="Times New Roman"/>
          <w:bCs/>
        </w:rPr>
      </w:pPr>
      <w:r w:rsidRPr="00752F2E">
        <w:rPr>
          <w:rFonts w:ascii="Times New Roman" w:eastAsia="Calibri" w:hAnsi="Times New Roman" w:cs="Times New Roman"/>
          <w:b/>
          <w:bCs/>
        </w:rPr>
        <w:tab/>
      </w:r>
    </w:p>
    <w:p w14:paraId="71BDFCFD"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209F57FE" w14:textId="77777777" w:rsidR="005C71B8" w:rsidRPr="00752F2E" w:rsidRDefault="005C71B8" w:rsidP="005C71B8">
      <w:pPr>
        <w:ind w:firstLine="900"/>
        <w:jc w:val="both"/>
        <w:rPr>
          <w:rFonts w:ascii="Times New Roman" w:eastAsia="Calibri" w:hAnsi="Times New Roman" w:cs="Times New Roman"/>
        </w:rPr>
      </w:pPr>
    </w:p>
    <w:p w14:paraId="1BFF7C46" w14:textId="77777777" w:rsidR="005C71B8" w:rsidRPr="00752F2E" w:rsidRDefault="005C71B8" w:rsidP="005C71B8">
      <w:pPr>
        <w:spacing w:line="360" w:lineRule="auto"/>
        <w:jc w:val="both"/>
        <w:rPr>
          <w:rFonts w:ascii="Times New Roman" w:eastAsia="Calibri" w:hAnsi="Times New Roman" w:cs="Times New Roman"/>
          <w:bCs/>
        </w:rPr>
      </w:pPr>
      <w:r w:rsidRPr="00752F2E">
        <w:rPr>
          <w:rFonts w:ascii="Times New Roman" w:eastAsia="Calibri" w:hAnsi="Times New Roman" w:cs="Times New Roman"/>
          <w:b/>
        </w:rPr>
        <w:t>Дата: ..............</w:t>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t>Декларатор: ...........................</w:t>
      </w:r>
    </w:p>
    <w:p w14:paraId="334F4A78" w14:textId="77777777" w:rsidR="005C71B8" w:rsidRPr="00752F2E" w:rsidRDefault="005C71B8" w:rsidP="005C71B8">
      <w:pPr>
        <w:jc w:val="both"/>
        <w:rPr>
          <w:rFonts w:ascii="Times New Roman" w:eastAsia="Calibri" w:hAnsi="Times New Roman" w:cs="Times New Roman"/>
        </w:rPr>
      </w:pPr>
    </w:p>
    <w:p w14:paraId="03E8AA8D" w14:textId="77777777" w:rsidR="005C71B8" w:rsidRPr="00752F2E" w:rsidRDefault="005C71B8" w:rsidP="005C71B8">
      <w:pPr>
        <w:jc w:val="both"/>
        <w:rPr>
          <w:rFonts w:ascii="Times New Roman" w:eastAsia="Calibri" w:hAnsi="Times New Roman" w:cs="Times New Roman"/>
          <w:i/>
        </w:rPr>
      </w:pPr>
      <w:r w:rsidRPr="00752F2E">
        <w:rPr>
          <w:rFonts w:ascii="Times New Roman" w:eastAsia="Calibri" w:hAnsi="Times New Roman" w:cs="Times New Roman"/>
          <w:i/>
        </w:rPr>
        <w:t>Декларацията се подписва от законния представител на участника.</w:t>
      </w:r>
    </w:p>
    <w:p w14:paraId="0FE3853E" w14:textId="77777777" w:rsidR="005C71B8" w:rsidRPr="00752F2E" w:rsidRDefault="005C71B8" w:rsidP="005C71B8">
      <w:pPr>
        <w:ind w:right="141"/>
        <w:jc w:val="both"/>
        <w:rPr>
          <w:rFonts w:ascii="Times New Roman" w:eastAsia="Calibri" w:hAnsi="Times New Roman" w:cs="Times New Roman"/>
          <w:i/>
        </w:rPr>
      </w:pPr>
      <w:r w:rsidRPr="00752F2E">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67B60D6" w14:textId="77777777" w:rsidR="005C71B8" w:rsidRPr="00752F2E" w:rsidRDefault="005C71B8" w:rsidP="005C71B8">
      <w:pPr>
        <w:ind w:firstLine="720"/>
        <w:jc w:val="both"/>
        <w:textAlignment w:val="center"/>
        <w:rPr>
          <w:rFonts w:ascii="Times New Roman" w:eastAsia="Calibri" w:hAnsi="Times New Roman" w:cs="Times New Roman"/>
          <w:i/>
        </w:rPr>
      </w:pPr>
      <w:r w:rsidRPr="00752F2E">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63EA5E4" w14:textId="77777777" w:rsidR="005C71B8" w:rsidRPr="00752F2E" w:rsidRDefault="005C71B8" w:rsidP="005C71B8">
      <w:pPr>
        <w:ind w:firstLine="720"/>
        <w:jc w:val="both"/>
        <w:textAlignment w:val="center"/>
        <w:rPr>
          <w:rFonts w:ascii="Times New Roman" w:eastAsia="Calibri" w:hAnsi="Times New Roman" w:cs="Times New Roman"/>
          <w:i/>
        </w:rPr>
      </w:pPr>
      <w:r w:rsidRPr="00752F2E">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0C6F05DB" w14:textId="77777777" w:rsidR="005C71B8" w:rsidRPr="00752F2E" w:rsidRDefault="005C71B8" w:rsidP="005C71B8">
      <w:pPr>
        <w:ind w:firstLine="720"/>
        <w:jc w:val="both"/>
        <w:textAlignment w:val="center"/>
        <w:rPr>
          <w:rFonts w:ascii="Times New Roman" w:eastAsia="Calibri" w:hAnsi="Times New Roman" w:cs="Times New Roman"/>
          <w:i/>
        </w:rPr>
      </w:pPr>
      <w:r w:rsidRPr="00752F2E">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A4056DC" w14:textId="77777777" w:rsidR="005C71B8" w:rsidRPr="00752F2E" w:rsidRDefault="005C71B8" w:rsidP="005C71B8">
      <w:pPr>
        <w:ind w:firstLine="720"/>
        <w:jc w:val="both"/>
        <w:textAlignment w:val="center"/>
        <w:rPr>
          <w:rFonts w:ascii="Times New Roman" w:eastAsia="Calibri" w:hAnsi="Times New Roman" w:cs="Times New Roman"/>
          <w:b/>
          <w:i/>
        </w:rPr>
      </w:pPr>
      <w:r w:rsidRPr="00752F2E">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1510785" w14:textId="77777777" w:rsidR="005C71B8" w:rsidRPr="00752F2E" w:rsidRDefault="005C71B8" w:rsidP="005C71B8">
      <w:pPr>
        <w:spacing w:after="160" w:line="259" w:lineRule="auto"/>
        <w:rPr>
          <w:rFonts w:ascii="Times New Roman" w:eastAsia="Calibri" w:hAnsi="Times New Roman" w:cs="Times New Roman"/>
          <w:b/>
          <w:bCs/>
        </w:rPr>
      </w:pPr>
    </w:p>
    <w:p w14:paraId="0C9A4BBE" w14:textId="77777777" w:rsidR="005C71B8" w:rsidRPr="00752F2E" w:rsidRDefault="005C71B8" w:rsidP="005C71B8">
      <w:pPr>
        <w:rPr>
          <w:rFonts w:ascii="Times New Roman" w:eastAsia="Calibri" w:hAnsi="Times New Roman" w:cs="Times New Roman"/>
        </w:rPr>
      </w:pPr>
      <w:r w:rsidRPr="00752F2E">
        <w:rPr>
          <w:rFonts w:ascii="Times New Roman" w:eastAsia="Calibri" w:hAnsi="Times New Roman" w:cs="Times New Roman"/>
        </w:rPr>
        <w:br w:type="page"/>
      </w:r>
    </w:p>
    <w:p w14:paraId="16586402" w14:textId="77777777" w:rsidR="005C71B8" w:rsidRPr="002C74C2" w:rsidRDefault="005C71B8" w:rsidP="005C71B8">
      <w:pPr>
        <w:jc w:val="right"/>
        <w:rPr>
          <w:rFonts w:ascii="Times New Roman" w:eastAsia="Calibri" w:hAnsi="Times New Roman" w:cs="Times New Roman"/>
          <w:b/>
        </w:rPr>
      </w:pPr>
      <w:r w:rsidRPr="002C74C2">
        <w:rPr>
          <w:rFonts w:ascii="Times New Roman" w:eastAsia="Calibri" w:hAnsi="Times New Roman" w:cs="Times New Roman"/>
          <w:bCs/>
          <w:i/>
        </w:rPr>
        <w:lastRenderedPageBreak/>
        <w:t>Образец</w:t>
      </w:r>
    </w:p>
    <w:p w14:paraId="58016C1A" w14:textId="77777777" w:rsidR="005C71B8" w:rsidRPr="002C74C2" w:rsidRDefault="005C71B8" w:rsidP="005C71B8">
      <w:pPr>
        <w:rPr>
          <w:rFonts w:ascii="Times New Roman" w:eastAsia="Calibri" w:hAnsi="Times New Roman" w:cs="Times New Roman"/>
          <w:bCs/>
        </w:rPr>
      </w:pPr>
    </w:p>
    <w:p w14:paraId="499D174F" w14:textId="77777777" w:rsidR="005C71B8" w:rsidRPr="002C74C2" w:rsidRDefault="005C71B8" w:rsidP="005C71B8">
      <w:pPr>
        <w:spacing w:before="60" w:after="60"/>
        <w:ind w:right="299"/>
        <w:jc w:val="center"/>
        <w:rPr>
          <w:rFonts w:ascii="Times New Roman" w:eastAsia="Calibri" w:hAnsi="Times New Roman" w:cs="Times New Roman"/>
          <w:b/>
        </w:rPr>
      </w:pPr>
      <w:r w:rsidRPr="002C74C2">
        <w:rPr>
          <w:rFonts w:ascii="Times New Roman" w:eastAsia="Calibri" w:hAnsi="Times New Roman" w:cs="Times New Roman"/>
          <w:b/>
        </w:rPr>
        <w:t>СПИСЪК-ДЕКЛАРАЦИЯ</w:t>
      </w:r>
    </w:p>
    <w:p w14:paraId="2A9400D3" w14:textId="77777777" w:rsidR="005C71B8" w:rsidRPr="002C74C2" w:rsidRDefault="005C71B8" w:rsidP="005C71B8">
      <w:pPr>
        <w:spacing w:before="60" w:after="60"/>
        <w:ind w:right="299"/>
        <w:jc w:val="center"/>
        <w:rPr>
          <w:rFonts w:ascii="Times New Roman" w:eastAsia="Calibri" w:hAnsi="Times New Roman" w:cs="Times New Roman"/>
          <w:b/>
        </w:rPr>
      </w:pPr>
    </w:p>
    <w:p w14:paraId="453757DC" w14:textId="7D3128C1" w:rsidR="005C71B8" w:rsidRPr="002C74C2" w:rsidRDefault="005C71B8" w:rsidP="00822B74">
      <w:pPr>
        <w:spacing w:after="120"/>
        <w:jc w:val="center"/>
        <w:rPr>
          <w:rFonts w:ascii="Times New Roman" w:eastAsia="Calibri" w:hAnsi="Times New Roman" w:cs="Times New Roman"/>
          <w:b/>
        </w:rPr>
      </w:pPr>
      <w:r w:rsidRPr="002C74C2">
        <w:rPr>
          <w:rFonts w:ascii="Times New Roman" w:eastAsia="Calibri" w:hAnsi="Times New Roman" w:cs="Times New Roman"/>
        </w:rPr>
        <w:t xml:space="preserve">с успешно изпълнени през последните </w:t>
      </w:r>
      <w:r>
        <w:rPr>
          <w:rFonts w:ascii="Times New Roman" w:eastAsia="Calibri" w:hAnsi="Times New Roman" w:cs="Times New Roman"/>
        </w:rPr>
        <w:t xml:space="preserve">три </w:t>
      </w:r>
      <w:r w:rsidRPr="002C74C2">
        <w:rPr>
          <w:rFonts w:ascii="Times New Roman" w:eastAsia="Calibri" w:hAnsi="Times New Roman" w:cs="Times New Roman"/>
        </w:rPr>
        <w:t xml:space="preserve">години  дейности, идентични или сходни с предмета на поръчката: </w:t>
      </w:r>
      <w:r w:rsidR="00822B74">
        <w:rPr>
          <w:rFonts w:ascii="Times New Roman" w:eastAsia="Calibri" w:hAnsi="Times New Roman" w:cs="Times New Roman"/>
          <w:b/>
        </w:rPr>
        <w:t>„</w:t>
      </w:r>
      <w:r w:rsidR="00822B74">
        <w:rPr>
          <w:rFonts w:ascii="Times New Roman" w:eastAsia="Times New Roman" w:hAnsi="Times New Roman" w:cs="Times New Roman"/>
          <w:b/>
          <w:lang w:eastAsia="bg-BG"/>
        </w:rPr>
        <w:t>Доставка, монтаж и настройка на система за оптимизация на дозирането на флокулант за сгъстяване на утайки</w:t>
      </w:r>
      <w:r w:rsidR="00822B74">
        <w:rPr>
          <w:rFonts w:ascii="Times New Roman" w:eastAsia="Times New Roman" w:hAnsi="Times New Roman" w:cs="Times New Roman"/>
          <w:b/>
          <w:bCs/>
        </w:rPr>
        <w:t xml:space="preserve"> </w:t>
      </w:r>
      <w:r w:rsidR="00822B74">
        <w:rPr>
          <w:rFonts w:ascii="Times New Roman" w:eastAsia="Calibri" w:hAnsi="Times New Roman" w:cs="Times New Roman"/>
          <w:b/>
          <w:lang w:eastAsia="bg-BG"/>
        </w:rPr>
        <w:t>“</w:t>
      </w:r>
      <w:r w:rsidR="00822B74" w:rsidRPr="007D358A">
        <w:rPr>
          <w:rFonts w:ascii="Times New Roman" w:eastAsia="Calibri" w:hAnsi="Times New Roman" w:cs="Times New Roman"/>
          <w:b/>
          <w:lang w:eastAsia="bg-BG"/>
        </w:rPr>
        <w:t>.</w:t>
      </w:r>
    </w:p>
    <w:tbl>
      <w:tblPr>
        <w:tblpPr w:leftFromText="181" w:rightFromText="181" w:vertAnchor="text" w:horzAnchor="margin" w:tblpX="-493" w:tblpY="35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701"/>
      </w:tblGrid>
      <w:tr w:rsidR="005C71B8" w:rsidRPr="002C74C2" w14:paraId="3BFDD8DE" w14:textId="77777777" w:rsidTr="006B1334">
        <w:trPr>
          <w:trHeight w:val="2457"/>
        </w:trPr>
        <w:tc>
          <w:tcPr>
            <w:tcW w:w="3936" w:type="dxa"/>
            <w:shd w:val="clear" w:color="auto" w:fill="auto"/>
            <w:vAlign w:val="center"/>
          </w:tcPr>
          <w:p w14:paraId="7732784C" w14:textId="77777777" w:rsidR="005C71B8" w:rsidRPr="002C74C2" w:rsidRDefault="005C71B8" w:rsidP="006B1334">
            <w:pPr>
              <w:spacing w:after="120"/>
              <w:jc w:val="center"/>
              <w:rPr>
                <w:rFonts w:ascii="Times New Roman" w:eastAsia="Calibri" w:hAnsi="Times New Roman" w:cs="Times New Roman"/>
                <w:b/>
                <w:lang w:eastAsia="bg-BG"/>
              </w:rPr>
            </w:pPr>
            <w:r>
              <w:rPr>
                <w:rFonts w:ascii="Times New Roman" w:eastAsia="Calibri" w:hAnsi="Times New Roman" w:cs="Times New Roman"/>
                <w:b/>
                <w:lang w:eastAsia="bg-BG"/>
              </w:rPr>
              <w:t xml:space="preserve">Предмет: </w:t>
            </w:r>
            <w:r w:rsidRPr="002C74C2">
              <w:rPr>
                <w:rFonts w:ascii="Times New Roman" w:eastAsia="Calibri" w:hAnsi="Times New Roman" w:cs="Times New Roman"/>
                <w:b/>
                <w:lang w:eastAsia="bg-BG"/>
              </w:rPr>
              <w:t xml:space="preserve"> </w:t>
            </w:r>
          </w:p>
        </w:tc>
        <w:tc>
          <w:tcPr>
            <w:tcW w:w="1984" w:type="dxa"/>
            <w:shd w:val="clear" w:color="auto" w:fill="auto"/>
            <w:vAlign w:val="center"/>
          </w:tcPr>
          <w:p w14:paraId="663DF298" w14:textId="77777777" w:rsidR="005C71B8" w:rsidRPr="00497628" w:rsidRDefault="005C71B8" w:rsidP="006B1334">
            <w:pPr>
              <w:spacing w:after="120"/>
              <w:jc w:val="center"/>
              <w:rPr>
                <w:rFonts w:ascii="Times New Roman" w:eastAsia="Calibri" w:hAnsi="Times New Roman" w:cs="Times New Roman"/>
                <w:b/>
                <w:lang w:val="ru-RU" w:eastAsia="bg-BG"/>
              </w:rPr>
            </w:pPr>
            <w:r>
              <w:rPr>
                <w:rFonts w:ascii="Times New Roman" w:eastAsia="Calibri" w:hAnsi="Times New Roman" w:cs="Times New Roman"/>
                <w:b/>
                <w:lang w:eastAsia="bg-BG"/>
              </w:rPr>
              <w:t>Период на извършените дейности</w:t>
            </w:r>
          </w:p>
          <w:p w14:paraId="71909C24" w14:textId="77777777" w:rsidR="005C71B8" w:rsidRPr="00497628" w:rsidRDefault="005C71B8" w:rsidP="006B1334">
            <w:pPr>
              <w:spacing w:after="120"/>
              <w:jc w:val="center"/>
              <w:rPr>
                <w:rFonts w:ascii="Times New Roman" w:eastAsia="Calibri" w:hAnsi="Times New Roman" w:cs="Times New Roman"/>
                <w:b/>
                <w:lang w:val="ru-RU" w:eastAsia="bg-BG"/>
              </w:rPr>
            </w:pPr>
          </w:p>
        </w:tc>
        <w:tc>
          <w:tcPr>
            <w:tcW w:w="1843" w:type="dxa"/>
            <w:shd w:val="clear" w:color="auto" w:fill="auto"/>
            <w:vAlign w:val="center"/>
          </w:tcPr>
          <w:p w14:paraId="53C2F2A2" w14:textId="77777777" w:rsidR="005C71B8" w:rsidRPr="002C74C2" w:rsidRDefault="005C71B8" w:rsidP="006B1334">
            <w:pPr>
              <w:spacing w:after="120"/>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 xml:space="preserve">Стойност </w:t>
            </w:r>
          </w:p>
        </w:tc>
        <w:tc>
          <w:tcPr>
            <w:tcW w:w="1701" w:type="dxa"/>
            <w:shd w:val="clear" w:color="auto" w:fill="auto"/>
            <w:vAlign w:val="center"/>
          </w:tcPr>
          <w:p w14:paraId="78E31DDE" w14:textId="77777777" w:rsidR="005C71B8" w:rsidRPr="002C74C2" w:rsidRDefault="005C71B8" w:rsidP="006B1334">
            <w:pPr>
              <w:spacing w:after="120"/>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Възложител</w:t>
            </w:r>
          </w:p>
        </w:tc>
      </w:tr>
      <w:tr w:rsidR="005C71B8" w:rsidRPr="002C74C2" w14:paraId="2EA899C2" w14:textId="77777777" w:rsidTr="006B1334">
        <w:trPr>
          <w:trHeight w:val="244"/>
        </w:trPr>
        <w:tc>
          <w:tcPr>
            <w:tcW w:w="3936" w:type="dxa"/>
            <w:shd w:val="clear" w:color="auto" w:fill="auto"/>
          </w:tcPr>
          <w:p w14:paraId="14758302" w14:textId="77777777" w:rsidR="005C71B8" w:rsidRPr="002C74C2" w:rsidRDefault="005C71B8" w:rsidP="006B1334">
            <w:pPr>
              <w:spacing w:after="0"/>
              <w:jc w:val="center"/>
              <w:rPr>
                <w:rFonts w:ascii="Times New Roman" w:eastAsia="Calibri" w:hAnsi="Times New Roman" w:cs="Times New Roman"/>
                <w:b/>
                <w:i/>
                <w:lang w:eastAsia="bg-BG"/>
              </w:rPr>
            </w:pPr>
            <w:r w:rsidRPr="002C74C2">
              <w:rPr>
                <w:rFonts w:ascii="Times New Roman" w:eastAsia="Calibri" w:hAnsi="Times New Roman" w:cs="Times New Roman"/>
                <w:b/>
                <w:i/>
                <w:lang w:eastAsia="bg-BG"/>
              </w:rPr>
              <w:t>1</w:t>
            </w:r>
          </w:p>
        </w:tc>
        <w:tc>
          <w:tcPr>
            <w:tcW w:w="1984" w:type="dxa"/>
            <w:shd w:val="clear" w:color="auto" w:fill="auto"/>
          </w:tcPr>
          <w:p w14:paraId="7B2FACB4" w14:textId="77777777" w:rsidR="005C71B8" w:rsidRPr="002C74C2" w:rsidRDefault="005C71B8" w:rsidP="006B1334">
            <w:pPr>
              <w:spacing w:after="0"/>
              <w:jc w:val="center"/>
              <w:rPr>
                <w:rFonts w:ascii="Times New Roman" w:eastAsia="Calibri" w:hAnsi="Times New Roman" w:cs="Times New Roman"/>
                <w:b/>
                <w:i/>
                <w:lang w:eastAsia="bg-BG"/>
              </w:rPr>
            </w:pPr>
            <w:r>
              <w:rPr>
                <w:rFonts w:ascii="Times New Roman" w:eastAsia="Calibri" w:hAnsi="Times New Roman" w:cs="Times New Roman"/>
                <w:b/>
                <w:i/>
                <w:lang w:eastAsia="bg-BG"/>
              </w:rPr>
              <w:t>2</w:t>
            </w:r>
          </w:p>
        </w:tc>
        <w:tc>
          <w:tcPr>
            <w:tcW w:w="1843" w:type="dxa"/>
            <w:shd w:val="clear" w:color="auto" w:fill="auto"/>
          </w:tcPr>
          <w:p w14:paraId="6F017272" w14:textId="77777777" w:rsidR="005C71B8" w:rsidRPr="002C74C2" w:rsidRDefault="005C71B8" w:rsidP="006B1334">
            <w:pPr>
              <w:spacing w:after="0"/>
              <w:jc w:val="center"/>
              <w:rPr>
                <w:rFonts w:ascii="Times New Roman" w:eastAsia="Calibri" w:hAnsi="Times New Roman" w:cs="Times New Roman"/>
                <w:b/>
                <w:i/>
                <w:lang w:eastAsia="bg-BG"/>
              </w:rPr>
            </w:pPr>
            <w:r>
              <w:rPr>
                <w:rFonts w:ascii="Times New Roman" w:eastAsia="Calibri" w:hAnsi="Times New Roman" w:cs="Times New Roman"/>
                <w:b/>
                <w:i/>
                <w:lang w:eastAsia="bg-BG"/>
              </w:rPr>
              <w:t>3</w:t>
            </w:r>
          </w:p>
        </w:tc>
        <w:tc>
          <w:tcPr>
            <w:tcW w:w="1701" w:type="dxa"/>
            <w:shd w:val="clear" w:color="auto" w:fill="auto"/>
          </w:tcPr>
          <w:p w14:paraId="25905F66" w14:textId="77777777" w:rsidR="005C71B8" w:rsidRPr="002C74C2" w:rsidRDefault="005C71B8" w:rsidP="006B1334">
            <w:pPr>
              <w:spacing w:after="0"/>
              <w:jc w:val="center"/>
              <w:rPr>
                <w:rFonts w:ascii="Times New Roman" w:eastAsia="Calibri" w:hAnsi="Times New Roman" w:cs="Times New Roman"/>
                <w:b/>
                <w:i/>
                <w:lang w:eastAsia="bg-BG"/>
              </w:rPr>
            </w:pPr>
            <w:r>
              <w:rPr>
                <w:rFonts w:ascii="Times New Roman" w:eastAsia="Calibri" w:hAnsi="Times New Roman" w:cs="Times New Roman"/>
                <w:b/>
                <w:i/>
                <w:lang w:eastAsia="bg-BG"/>
              </w:rPr>
              <w:t>4</w:t>
            </w:r>
          </w:p>
        </w:tc>
      </w:tr>
      <w:tr w:rsidR="005C71B8" w:rsidRPr="002C74C2" w14:paraId="7F471EE7" w14:textId="77777777" w:rsidTr="006B1334">
        <w:trPr>
          <w:trHeight w:val="244"/>
        </w:trPr>
        <w:tc>
          <w:tcPr>
            <w:tcW w:w="3936" w:type="dxa"/>
            <w:shd w:val="clear" w:color="auto" w:fill="auto"/>
          </w:tcPr>
          <w:p w14:paraId="151F68D1" w14:textId="77777777" w:rsidR="005C71B8" w:rsidRPr="002C74C2" w:rsidRDefault="005C71B8" w:rsidP="006B1334">
            <w:pPr>
              <w:rPr>
                <w:rFonts w:ascii="Times New Roman" w:eastAsia="Calibri" w:hAnsi="Times New Roman" w:cs="Times New Roman"/>
                <w:lang w:eastAsia="bg-BG"/>
              </w:rPr>
            </w:pPr>
          </w:p>
        </w:tc>
        <w:tc>
          <w:tcPr>
            <w:tcW w:w="1984" w:type="dxa"/>
            <w:shd w:val="clear" w:color="auto" w:fill="auto"/>
          </w:tcPr>
          <w:p w14:paraId="7104DC62" w14:textId="77777777" w:rsidR="005C71B8" w:rsidRPr="002C74C2" w:rsidRDefault="005C71B8" w:rsidP="006B1334">
            <w:pPr>
              <w:rPr>
                <w:rFonts w:ascii="Times New Roman" w:eastAsia="Calibri" w:hAnsi="Times New Roman" w:cs="Times New Roman"/>
                <w:lang w:eastAsia="bg-BG"/>
              </w:rPr>
            </w:pPr>
          </w:p>
        </w:tc>
        <w:tc>
          <w:tcPr>
            <w:tcW w:w="1843" w:type="dxa"/>
            <w:shd w:val="clear" w:color="auto" w:fill="auto"/>
          </w:tcPr>
          <w:p w14:paraId="6287A039" w14:textId="77777777" w:rsidR="005C71B8" w:rsidRPr="002C74C2" w:rsidRDefault="005C71B8" w:rsidP="006B1334">
            <w:pPr>
              <w:rPr>
                <w:rFonts w:ascii="Times New Roman" w:eastAsia="Calibri" w:hAnsi="Times New Roman" w:cs="Times New Roman"/>
                <w:lang w:eastAsia="bg-BG"/>
              </w:rPr>
            </w:pPr>
          </w:p>
        </w:tc>
        <w:tc>
          <w:tcPr>
            <w:tcW w:w="1701" w:type="dxa"/>
            <w:shd w:val="clear" w:color="auto" w:fill="auto"/>
          </w:tcPr>
          <w:p w14:paraId="081A9808" w14:textId="77777777" w:rsidR="005C71B8" w:rsidRPr="002C74C2" w:rsidRDefault="005C71B8" w:rsidP="006B1334">
            <w:pPr>
              <w:rPr>
                <w:rFonts w:ascii="Times New Roman" w:eastAsia="Calibri" w:hAnsi="Times New Roman" w:cs="Times New Roman"/>
                <w:lang w:eastAsia="bg-BG"/>
              </w:rPr>
            </w:pPr>
          </w:p>
        </w:tc>
      </w:tr>
      <w:tr w:rsidR="005C71B8" w:rsidRPr="002C74C2" w14:paraId="73373247" w14:textId="77777777" w:rsidTr="006B1334">
        <w:trPr>
          <w:trHeight w:val="244"/>
        </w:trPr>
        <w:tc>
          <w:tcPr>
            <w:tcW w:w="3936" w:type="dxa"/>
            <w:shd w:val="clear" w:color="auto" w:fill="auto"/>
          </w:tcPr>
          <w:p w14:paraId="6679865E" w14:textId="77777777" w:rsidR="005C71B8" w:rsidRPr="002C74C2" w:rsidRDefault="005C71B8" w:rsidP="006B1334">
            <w:pPr>
              <w:rPr>
                <w:rFonts w:ascii="Times New Roman" w:eastAsia="Calibri" w:hAnsi="Times New Roman" w:cs="Times New Roman"/>
                <w:lang w:eastAsia="bg-BG"/>
              </w:rPr>
            </w:pPr>
          </w:p>
        </w:tc>
        <w:tc>
          <w:tcPr>
            <w:tcW w:w="1984" w:type="dxa"/>
            <w:shd w:val="clear" w:color="auto" w:fill="auto"/>
          </w:tcPr>
          <w:p w14:paraId="5F24A721" w14:textId="77777777" w:rsidR="005C71B8" w:rsidRPr="002C74C2" w:rsidRDefault="005C71B8" w:rsidP="006B1334">
            <w:pPr>
              <w:rPr>
                <w:rFonts w:ascii="Times New Roman" w:eastAsia="Calibri" w:hAnsi="Times New Roman" w:cs="Times New Roman"/>
                <w:lang w:eastAsia="bg-BG"/>
              </w:rPr>
            </w:pPr>
          </w:p>
        </w:tc>
        <w:tc>
          <w:tcPr>
            <w:tcW w:w="1843" w:type="dxa"/>
            <w:shd w:val="clear" w:color="auto" w:fill="auto"/>
          </w:tcPr>
          <w:p w14:paraId="1C2C74CF" w14:textId="77777777" w:rsidR="005C71B8" w:rsidRPr="002C74C2" w:rsidRDefault="005C71B8" w:rsidP="006B1334">
            <w:pPr>
              <w:rPr>
                <w:rFonts w:ascii="Times New Roman" w:eastAsia="Calibri" w:hAnsi="Times New Roman" w:cs="Times New Roman"/>
                <w:lang w:eastAsia="bg-BG"/>
              </w:rPr>
            </w:pPr>
          </w:p>
        </w:tc>
        <w:tc>
          <w:tcPr>
            <w:tcW w:w="1701" w:type="dxa"/>
            <w:shd w:val="clear" w:color="auto" w:fill="auto"/>
          </w:tcPr>
          <w:p w14:paraId="7089D82D" w14:textId="77777777" w:rsidR="005C71B8" w:rsidRPr="002C74C2" w:rsidRDefault="005C71B8" w:rsidP="006B1334">
            <w:pPr>
              <w:rPr>
                <w:rFonts w:ascii="Times New Roman" w:eastAsia="Calibri" w:hAnsi="Times New Roman" w:cs="Times New Roman"/>
                <w:lang w:eastAsia="bg-BG"/>
              </w:rPr>
            </w:pPr>
          </w:p>
        </w:tc>
      </w:tr>
      <w:tr w:rsidR="005C71B8" w:rsidRPr="002C74C2" w14:paraId="662DDAA1" w14:textId="77777777" w:rsidTr="006B1334">
        <w:trPr>
          <w:trHeight w:val="244"/>
        </w:trPr>
        <w:tc>
          <w:tcPr>
            <w:tcW w:w="3936" w:type="dxa"/>
            <w:shd w:val="clear" w:color="auto" w:fill="auto"/>
          </w:tcPr>
          <w:p w14:paraId="2790B86B" w14:textId="77777777" w:rsidR="005C71B8" w:rsidRPr="002C74C2" w:rsidRDefault="005C71B8" w:rsidP="006B1334">
            <w:pPr>
              <w:rPr>
                <w:rFonts w:ascii="Times New Roman" w:eastAsia="Calibri" w:hAnsi="Times New Roman" w:cs="Times New Roman"/>
                <w:lang w:eastAsia="bg-BG"/>
              </w:rPr>
            </w:pPr>
          </w:p>
        </w:tc>
        <w:tc>
          <w:tcPr>
            <w:tcW w:w="1984" w:type="dxa"/>
            <w:shd w:val="clear" w:color="auto" w:fill="auto"/>
          </w:tcPr>
          <w:p w14:paraId="75FFA6A0" w14:textId="77777777" w:rsidR="005C71B8" w:rsidRPr="002C74C2" w:rsidRDefault="005C71B8" w:rsidP="006B1334">
            <w:pPr>
              <w:rPr>
                <w:rFonts w:ascii="Times New Roman" w:eastAsia="Calibri" w:hAnsi="Times New Roman" w:cs="Times New Roman"/>
                <w:lang w:eastAsia="bg-BG"/>
              </w:rPr>
            </w:pPr>
          </w:p>
        </w:tc>
        <w:tc>
          <w:tcPr>
            <w:tcW w:w="1843" w:type="dxa"/>
            <w:shd w:val="clear" w:color="auto" w:fill="auto"/>
          </w:tcPr>
          <w:p w14:paraId="6BA84C72" w14:textId="77777777" w:rsidR="005C71B8" w:rsidRPr="002C74C2" w:rsidRDefault="005C71B8" w:rsidP="006B1334">
            <w:pPr>
              <w:rPr>
                <w:rFonts w:ascii="Times New Roman" w:eastAsia="Calibri" w:hAnsi="Times New Roman" w:cs="Times New Roman"/>
                <w:lang w:eastAsia="bg-BG"/>
              </w:rPr>
            </w:pPr>
          </w:p>
        </w:tc>
        <w:tc>
          <w:tcPr>
            <w:tcW w:w="1701" w:type="dxa"/>
            <w:shd w:val="clear" w:color="auto" w:fill="auto"/>
          </w:tcPr>
          <w:p w14:paraId="3289A93A" w14:textId="77777777" w:rsidR="005C71B8" w:rsidRPr="002C74C2" w:rsidRDefault="005C71B8" w:rsidP="006B1334">
            <w:pPr>
              <w:rPr>
                <w:rFonts w:ascii="Times New Roman" w:eastAsia="Calibri" w:hAnsi="Times New Roman" w:cs="Times New Roman"/>
                <w:lang w:eastAsia="bg-BG"/>
              </w:rPr>
            </w:pPr>
          </w:p>
        </w:tc>
      </w:tr>
    </w:tbl>
    <w:p w14:paraId="0829340C" w14:textId="77777777" w:rsidR="005C71B8" w:rsidRPr="002C74C2" w:rsidRDefault="005C71B8" w:rsidP="005C71B8">
      <w:pPr>
        <w:spacing w:before="60" w:after="60"/>
        <w:ind w:right="299"/>
        <w:jc w:val="both"/>
        <w:rPr>
          <w:rFonts w:ascii="Times New Roman" w:eastAsia="Calibri" w:hAnsi="Times New Roman" w:cs="Times New Roman"/>
          <w:b/>
        </w:rPr>
      </w:pPr>
    </w:p>
    <w:p w14:paraId="2FBE76DE" w14:textId="77777777" w:rsidR="005C71B8" w:rsidRPr="002C74C2" w:rsidRDefault="005C71B8" w:rsidP="005C71B8">
      <w:pPr>
        <w:spacing w:before="60" w:after="60"/>
        <w:ind w:right="299"/>
        <w:jc w:val="both"/>
        <w:rPr>
          <w:rFonts w:ascii="Times New Roman" w:eastAsia="Calibri" w:hAnsi="Times New Roman" w:cs="Times New Roman"/>
          <w:b/>
        </w:rPr>
      </w:pPr>
    </w:p>
    <w:p w14:paraId="38E2F991" w14:textId="77777777" w:rsidR="005C71B8" w:rsidRPr="002C74C2" w:rsidRDefault="005C71B8" w:rsidP="005C71B8">
      <w:pPr>
        <w:spacing w:before="60" w:after="60"/>
        <w:ind w:right="299"/>
        <w:jc w:val="both"/>
        <w:rPr>
          <w:rFonts w:ascii="Times New Roman" w:eastAsia="Calibri" w:hAnsi="Times New Roman" w:cs="Times New Roman"/>
          <w:b/>
        </w:rPr>
      </w:pPr>
    </w:p>
    <w:p w14:paraId="768CFE1F" w14:textId="77777777" w:rsidR="005C71B8" w:rsidRDefault="005C71B8" w:rsidP="005C71B8">
      <w:pPr>
        <w:spacing w:line="360" w:lineRule="auto"/>
        <w:jc w:val="both"/>
        <w:rPr>
          <w:rFonts w:ascii="Times New Roman" w:eastAsia="Calibri" w:hAnsi="Times New Roman" w:cs="Times New Roman"/>
          <w:b/>
        </w:rPr>
      </w:pPr>
    </w:p>
    <w:p w14:paraId="19FDF249" w14:textId="77777777" w:rsidR="005C71B8" w:rsidRDefault="005C71B8" w:rsidP="005C71B8">
      <w:pPr>
        <w:spacing w:line="360" w:lineRule="auto"/>
        <w:jc w:val="both"/>
        <w:rPr>
          <w:rFonts w:ascii="Times New Roman" w:eastAsia="Calibri" w:hAnsi="Times New Roman" w:cs="Times New Roman"/>
          <w:b/>
        </w:rPr>
      </w:pPr>
    </w:p>
    <w:p w14:paraId="3E449A49" w14:textId="77777777" w:rsidR="005C71B8" w:rsidRPr="002C74C2" w:rsidRDefault="005C71B8" w:rsidP="005C71B8">
      <w:pPr>
        <w:spacing w:line="360" w:lineRule="auto"/>
        <w:jc w:val="both"/>
        <w:rPr>
          <w:rFonts w:ascii="Times New Roman" w:eastAsia="Calibri" w:hAnsi="Times New Roman" w:cs="Times New Roman"/>
          <w:bCs/>
        </w:rPr>
      </w:pPr>
      <w:r w:rsidRPr="002C74C2">
        <w:rPr>
          <w:rFonts w:ascii="Times New Roman" w:eastAsia="Calibri" w:hAnsi="Times New Roman" w:cs="Times New Roman"/>
          <w:b/>
        </w:rPr>
        <w:t>Дата: ..............</w:t>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t>Декларатор: ...........................</w:t>
      </w:r>
    </w:p>
    <w:p w14:paraId="68DFAC19" w14:textId="77777777" w:rsidR="005C71B8" w:rsidRPr="002C74C2" w:rsidRDefault="005C71B8" w:rsidP="005C71B8">
      <w:pPr>
        <w:jc w:val="both"/>
        <w:rPr>
          <w:rFonts w:ascii="Times New Roman" w:eastAsia="Calibri" w:hAnsi="Times New Roman" w:cs="Times New Roman"/>
        </w:rPr>
      </w:pPr>
    </w:p>
    <w:p w14:paraId="67DA2328" w14:textId="77777777" w:rsidR="005C71B8" w:rsidRPr="002C74C2" w:rsidRDefault="005C71B8" w:rsidP="005C71B8">
      <w:pPr>
        <w:jc w:val="both"/>
        <w:rPr>
          <w:rFonts w:ascii="Times New Roman" w:eastAsia="Calibri" w:hAnsi="Times New Roman" w:cs="Times New Roman"/>
        </w:rPr>
      </w:pPr>
    </w:p>
    <w:p w14:paraId="36839AD6" w14:textId="77777777" w:rsidR="005C71B8" w:rsidRPr="002C74C2" w:rsidRDefault="005C71B8" w:rsidP="005C71B8">
      <w:pPr>
        <w:jc w:val="both"/>
        <w:rPr>
          <w:rFonts w:ascii="Times New Roman" w:eastAsia="Calibri" w:hAnsi="Times New Roman" w:cs="Times New Roman"/>
        </w:rPr>
      </w:pPr>
    </w:p>
    <w:p w14:paraId="71D7CD65" w14:textId="77777777" w:rsidR="005C71B8" w:rsidRPr="002C74C2" w:rsidRDefault="005C71B8" w:rsidP="005C71B8">
      <w:pPr>
        <w:jc w:val="both"/>
        <w:rPr>
          <w:rFonts w:ascii="Times New Roman" w:eastAsia="Calibri" w:hAnsi="Times New Roman" w:cs="Times New Roman"/>
        </w:rPr>
      </w:pPr>
    </w:p>
    <w:p w14:paraId="7EEF8ABB" w14:textId="77777777" w:rsidR="005C71B8" w:rsidRDefault="005C71B8" w:rsidP="005C71B8">
      <w:pPr>
        <w:jc w:val="both"/>
        <w:rPr>
          <w:rFonts w:ascii="Times New Roman" w:eastAsia="Calibri" w:hAnsi="Times New Roman" w:cs="Times New Roman"/>
        </w:rPr>
      </w:pPr>
    </w:p>
    <w:p w14:paraId="46AA2FA1" w14:textId="77777777" w:rsidR="00FD1739" w:rsidRDefault="00FD1739" w:rsidP="005C71B8">
      <w:pPr>
        <w:jc w:val="both"/>
        <w:rPr>
          <w:rFonts w:ascii="Times New Roman" w:eastAsia="Calibri" w:hAnsi="Times New Roman" w:cs="Times New Roman"/>
        </w:rPr>
      </w:pPr>
    </w:p>
    <w:p w14:paraId="09F20B88" w14:textId="77777777" w:rsidR="00FD1739" w:rsidRDefault="00FD1739" w:rsidP="005C71B8">
      <w:pPr>
        <w:jc w:val="both"/>
        <w:rPr>
          <w:rFonts w:ascii="Times New Roman" w:eastAsia="Calibri" w:hAnsi="Times New Roman" w:cs="Times New Roman"/>
        </w:rPr>
      </w:pPr>
    </w:p>
    <w:p w14:paraId="25B1244B" w14:textId="77777777" w:rsidR="00FD1739" w:rsidRDefault="00FD1739" w:rsidP="005C71B8">
      <w:pPr>
        <w:jc w:val="both"/>
        <w:rPr>
          <w:rFonts w:ascii="Times New Roman" w:eastAsia="Calibri" w:hAnsi="Times New Roman" w:cs="Times New Roman"/>
        </w:rPr>
      </w:pPr>
    </w:p>
    <w:p w14:paraId="17CA1A74" w14:textId="77777777" w:rsidR="00FD1739" w:rsidRDefault="00FD1739" w:rsidP="005C71B8">
      <w:pPr>
        <w:jc w:val="both"/>
        <w:rPr>
          <w:rFonts w:ascii="Times New Roman" w:eastAsia="Calibri" w:hAnsi="Times New Roman" w:cs="Times New Roman"/>
        </w:rPr>
      </w:pPr>
    </w:p>
    <w:p w14:paraId="3F659960" w14:textId="77777777" w:rsidR="00FD1739" w:rsidRPr="002C74C2" w:rsidRDefault="00FD1739" w:rsidP="00FD1739">
      <w:pPr>
        <w:jc w:val="right"/>
        <w:rPr>
          <w:rFonts w:ascii="Times New Roman" w:eastAsia="Calibri" w:hAnsi="Times New Roman" w:cs="Times New Roman"/>
          <w:b/>
        </w:rPr>
      </w:pPr>
      <w:r w:rsidRPr="002C74C2">
        <w:rPr>
          <w:rFonts w:ascii="Times New Roman" w:eastAsia="Calibri" w:hAnsi="Times New Roman" w:cs="Times New Roman"/>
          <w:bCs/>
          <w:i/>
        </w:rPr>
        <w:lastRenderedPageBreak/>
        <w:t>Образец</w:t>
      </w:r>
    </w:p>
    <w:p w14:paraId="37B9CB6C" w14:textId="77777777" w:rsidR="00FD1739" w:rsidRPr="002C74C2" w:rsidRDefault="00FD1739" w:rsidP="00FD1739">
      <w:pPr>
        <w:spacing w:before="60" w:after="60"/>
        <w:ind w:right="299"/>
        <w:jc w:val="center"/>
        <w:rPr>
          <w:rFonts w:ascii="Times New Roman" w:eastAsia="Calibri" w:hAnsi="Times New Roman" w:cs="Times New Roman"/>
          <w:b/>
        </w:rPr>
      </w:pPr>
    </w:p>
    <w:p w14:paraId="6DBDB603" w14:textId="77777777" w:rsidR="00FD1739" w:rsidRPr="002C74C2" w:rsidRDefault="00FD1739" w:rsidP="00FD1739">
      <w:pPr>
        <w:spacing w:before="60" w:after="60"/>
        <w:ind w:right="299"/>
        <w:jc w:val="center"/>
        <w:rPr>
          <w:rFonts w:ascii="Times New Roman" w:eastAsia="Calibri" w:hAnsi="Times New Roman" w:cs="Times New Roman"/>
          <w:b/>
        </w:rPr>
      </w:pPr>
      <w:r w:rsidRPr="002C74C2">
        <w:rPr>
          <w:rFonts w:ascii="Times New Roman" w:eastAsia="Calibri" w:hAnsi="Times New Roman" w:cs="Times New Roman"/>
          <w:b/>
        </w:rPr>
        <w:t>СПИСЪК-ДЕКЛАРАЦИЯ</w:t>
      </w:r>
    </w:p>
    <w:p w14:paraId="21FC91BE" w14:textId="7DC0D683" w:rsidR="00FD1739" w:rsidRPr="00752F2E" w:rsidRDefault="00FD1739" w:rsidP="00FD1739">
      <w:pPr>
        <w:spacing w:after="120"/>
        <w:jc w:val="center"/>
        <w:rPr>
          <w:rFonts w:ascii="Times New Roman" w:eastAsia="Calibri" w:hAnsi="Times New Roman" w:cs="Times New Roman"/>
          <w:b/>
        </w:rPr>
      </w:pPr>
      <w:r w:rsidRPr="002C74C2">
        <w:rPr>
          <w:rFonts w:ascii="Times New Roman" w:eastAsia="Calibri" w:hAnsi="Times New Roman" w:cs="Times New Roman"/>
        </w:rPr>
        <w:t xml:space="preserve">за </w:t>
      </w:r>
      <w:r>
        <w:rPr>
          <w:rFonts w:ascii="Times New Roman" w:eastAsia="Calibri" w:hAnsi="Times New Roman" w:cs="Times New Roman"/>
        </w:rPr>
        <w:t xml:space="preserve"> персонала, който е квалифициран да </w:t>
      </w:r>
      <w:r w:rsidR="00D27243">
        <w:rPr>
          <w:rFonts w:ascii="Times New Roman" w:eastAsia="Calibri" w:hAnsi="Times New Roman" w:cs="Times New Roman"/>
        </w:rPr>
        <w:t xml:space="preserve"> извърши доставка, монтажа и настройка и  </w:t>
      </w:r>
      <w:r>
        <w:rPr>
          <w:rFonts w:ascii="Times New Roman" w:eastAsia="Calibri" w:hAnsi="Times New Roman" w:cs="Times New Roman"/>
        </w:rPr>
        <w:t xml:space="preserve">ще бъде ангажиран с изпълнението на </w:t>
      </w:r>
      <w:r w:rsidRPr="002C74C2">
        <w:rPr>
          <w:rFonts w:ascii="Times New Roman" w:eastAsia="Calibri" w:hAnsi="Times New Roman" w:cs="Times New Roman"/>
        </w:rPr>
        <w:t xml:space="preserve"> поръчка</w:t>
      </w:r>
      <w:r>
        <w:rPr>
          <w:rFonts w:ascii="Times New Roman" w:eastAsia="Calibri" w:hAnsi="Times New Roman" w:cs="Times New Roman"/>
        </w:rPr>
        <w:t>та</w:t>
      </w:r>
      <w:r w:rsidRPr="002C74C2">
        <w:rPr>
          <w:rFonts w:ascii="Times New Roman" w:eastAsia="Calibri" w:hAnsi="Times New Roman" w:cs="Times New Roman"/>
        </w:rPr>
        <w:t xml:space="preserve"> с предмет: </w:t>
      </w:r>
      <w:r w:rsidR="00822B74">
        <w:rPr>
          <w:rFonts w:ascii="Times New Roman" w:eastAsia="Calibri" w:hAnsi="Times New Roman" w:cs="Times New Roman"/>
          <w:b/>
        </w:rPr>
        <w:t>„</w:t>
      </w:r>
      <w:r w:rsidR="00822B74">
        <w:rPr>
          <w:rFonts w:ascii="Times New Roman" w:eastAsia="Times New Roman" w:hAnsi="Times New Roman" w:cs="Times New Roman"/>
          <w:b/>
          <w:lang w:eastAsia="bg-BG"/>
        </w:rPr>
        <w:t>Доставка, монтаж и настройка на система за оптимизация на дозирането на флокулант за сгъстяване на утайки</w:t>
      </w:r>
      <w:r w:rsidR="00822B74">
        <w:rPr>
          <w:rFonts w:ascii="Times New Roman" w:eastAsia="Times New Roman" w:hAnsi="Times New Roman" w:cs="Times New Roman"/>
          <w:b/>
          <w:bCs/>
        </w:rPr>
        <w:t xml:space="preserve"> </w:t>
      </w:r>
      <w:r w:rsidR="00822B74">
        <w:rPr>
          <w:rFonts w:ascii="Times New Roman" w:eastAsia="Calibri" w:hAnsi="Times New Roman" w:cs="Times New Roman"/>
          <w:b/>
          <w:lang w:eastAsia="bg-BG"/>
        </w:rPr>
        <w:t>“</w:t>
      </w:r>
      <w:r w:rsidR="00822B74" w:rsidRPr="007D358A">
        <w:rPr>
          <w:rFonts w:ascii="Times New Roman" w:eastAsia="Calibri" w:hAnsi="Times New Roman" w:cs="Times New Roman"/>
          <w:b/>
          <w:lang w:eastAsia="bg-BG"/>
        </w:rPr>
        <w:t>.</w:t>
      </w:r>
    </w:p>
    <w:p w14:paraId="716FFB37" w14:textId="77777777" w:rsidR="00FD1739" w:rsidRPr="002C74C2" w:rsidRDefault="00FD1739" w:rsidP="00FD1739">
      <w:pPr>
        <w:spacing w:before="60" w:after="60"/>
        <w:ind w:right="299"/>
        <w:jc w:val="both"/>
        <w:rPr>
          <w:rFonts w:ascii="Times New Roman" w:eastAsia="Calibri" w:hAnsi="Times New Roman" w:cs="Times New Roman"/>
          <w:b/>
        </w:rPr>
      </w:pPr>
    </w:p>
    <w:p w14:paraId="70055AF9" w14:textId="77777777" w:rsidR="00FD1739" w:rsidRPr="002C74C2" w:rsidRDefault="00FD1739" w:rsidP="00FD1739">
      <w:pPr>
        <w:spacing w:before="60" w:after="60"/>
        <w:ind w:right="299"/>
        <w:jc w:val="both"/>
        <w:rPr>
          <w:rFonts w:ascii="Times New Roman" w:eastAsia="Calibri" w:hAnsi="Times New Roman" w:cs="Times New Roman"/>
          <w:b/>
        </w:rPr>
      </w:pPr>
    </w:p>
    <w:p w14:paraId="187FF52D" w14:textId="77777777" w:rsidR="00FD1739" w:rsidRPr="002C74C2" w:rsidRDefault="00FD1739" w:rsidP="00FD1739">
      <w:pPr>
        <w:spacing w:before="60" w:after="60"/>
        <w:ind w:right="299"/>
        <w:jc w:val="both"/>
        <w:rPr>
          <w:rFonts w:ascii="Times New Roman" w:eastAsia="Calibri"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119"/>
        <w:gridCol w:w="2410"/>
      </w:tblGrid>
      <w:tr w:rsidR="00FD1739" w:rsidRPr="002C74C2" w14:paraId="655D11BA" w14:textId="77777777" w:rsidTr="005A22E6">
        <w:tc>
          <w:tcPr>
            <w:tcW w:w="2093" w:type="dxa"/>
            <w:shd w:val="clear" w:color="auto" w:fill="auto"/>
            <w:vAlign w:val="center"/>
          </w:tcPr>
          <w:p w14:paraId="7FED766B" w14:textId="77777777" w:rsidR="00FD1739" w:rsidRPr="002C74C2" w:rsidRDefault="00FD1739" w:rsidP="005A22E6">
            <w:pPr>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Име на служителя</w:t>
            </w:r>
          </w:p>
        </w:tc>
        <w:tc>
          <w:tcPr>
            <w:tcW w:w="1984" w:type="dxa"/>
            <w:shd w:val="clear" w:color="auto" w:fill="auto"/>
            <w:vAlign w:val="center"/>
          </w:tcPr>
          <w:p w14:paraId="53E4D41E" w14:textId="77777777" w:rsidR="00FD1739" w:rsidRPr="002C74C2" w:rsidRDefault="00FD1739" w:rsidP="005A22E6">
            <w:pPr>
              <w:jc w:val="center"/>
              <w:rPr>
                <w:rFonts w:ascii="Times New Roman" w:eastAsia="Calibri" w:hAnsi="Times New Roman" w:cs="Times New Roman"/>
                <w:b/>
                <w:lang w:eastAsia="bg-BG"/>
              </w:rPr>
            </w:pPr>
            <w:r>
              <w:rPr>
                <w:rFonts w:ascii="Times New Roman" w:eastAsia="Calibri" w:hAnsi="Times New Roman" w:cs="Times New Roman"/>
                <w:b/>
                <w:lang w:eastAsia="bg-BG"/>
              </w:rPr>
              <w:t>Дейност,</w:t>
            </w:r>
            <w:r w:rsidRPr="002C74C2">
              <w:rPr>
                <w:rFonts w:ascii="Times New Roman" w:eastAsia="Calibri" w:hAnsi="Times New Roman" w:cs="Times New Roman"/>
                <w:b/>
                <w:lang w:eastAsia="bg-BG"/>
              </w:rPr>
              <w:t xml:space="preserve"> която ще изпълнява лицето </w:t>
            </w:r>
          </w:p>
        </w:tc>
        <w:tc>
          <w:tcPr>
            <w:tcW w:w="3119" w:type="dxa"/>
            <w:shd w:val="clear" w:color="auto" w:fill="auto"/>
            <w:vAlign w:val="center"/>
          </w:tcPr>
          <w:p w14:paraId="0CAA5672" w14:textId="77777777" w:rsidR="00FD1739" w:rsidRPr="002C74C2" w:rsidRDefault="00FD1739" w:rsidP="005A22E6">
            <w:pPr>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Образование (вкл. номер и издател на диплома за завършено образование) или професионална квалификация</w:t>
            </w:r>
          </w:p>
          <w:p w14:paraId="7DC31B31" w14:textId="0E621BC7" w:rsidR="00FD1739" w:rsidRPr="002C74C2" w:rsidRDefault="00FD1739" w:rsidP="00822B74">
            <w:pPr>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 xml:space="preserve">(вкл. номер и издател на удостоверение </w:t>
            </w:r>
            <w:r>
              <w:rPr>
                <w:rFonts w:ascii="Times New Roman" w:eastAsia="Calibri" w:hAnsi="Times New Roman" w:cs="Times New Roman"/>
                <w:b/>
                <w:lang w:eastAsia="bg-BG"/>
              </w:rPr>
              <w:t xml:space="preserve"> за придобита трета група по електробезопасност </w:t>
            </w:r>
            <w:r w:rsidRPr="002C74C2">
              <w:rPr>
                <w:rFonts w:ascii="Times New Roman" w:eastAsia="Calibri" w:hAnsi="Times New Roman" w:cs="Times New Roman"/>
                <w:b/>
                <w:lang w:eastAsia="bg-BG"/>
              </w:rPr>
              <w:t>)</w:t>
            </w:r>
          </w:p>
        </w:tc>
        <w:tc>
          <w:tcPr>
            <w:tcW w:w="2410" w:type="dxa"/>
            <w:shd w:val="clear" w:color="auto" w:fill="auto"/>
            <w:vAlign w:val="center"/>
          </w:tcPr>
          <w:p w14:paraId="40F72774" w14:textId="77777777" w:rsidR="00FD1739" w:rsidRPr="002C74C2" w:rsidRDefault="00FD1739" w:rsidP="005A22E6">
            <w:pPr>
              <w:spacing w:after="120" w:line="240" w:lineRule="auto"/>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Професионален</w:t>
            </w:r>
            <w:r w:rsidRPr="002C74C2">
              <w:rPr>
                <w:rFonts w:ascii="Times New Roman" w:eastAsia="Calibri" w:hAnsi="Times New Roman" w:cs="Times New Roman"/>
                <w:lang w:eastAsia="bg-BG"/>
              </w:rPr>
              <w:t> </w:t>
            </w:r>
            <w:r w:rsidRPr="002C74C2">
              <w:rPr>
                <w:rFonts w:ascii="Times New Roman" w:eastAsia="Calibri" w:hAnsi="Times New Roman" w:cs="Times New Roman"/>
                <w:b/>
                <w:lang w:eastAsia="bg-BG"/>
              </w:rPr>
              <w:t xml:space="preserve"> </w:t>
            </w:r>
          </w:p>
          <w:p w14:paraId="64B16255" w14:textId="77777777" w:rsidR="00FD1739" w:rsidRPr="002C74C2" w:rsidRDefault="00FD1739" w:rsidP="005A22E6">
            <w:pPr>
              <w:spacing w:after="120" w:line="240" w:lineRule="auto"/>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опит</w:t>
            </w:r>
          </w:p>
          <w:p w14:paraId="041644E1" w14:textId="77777777" w:rsidR="00FD1739" w:rsidRPr="002C74C2" w:rsidRDefault="00FD1739" w:rsidP="005A22E6">
            <w:pPr>
              <w:spacing w:after="120" w:line="240" w:lineRule="auto"/>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/години/</w:t>
            </w:r>
          </w:p>
        </w:tc>
      </w:tr>
      <w:tr w:rsidR="00FD1739" w:rsidRPr="002C74C2" w14:paraId="5DF933C3" w14:textId="77777777" w:rsidTr="005A22E6">
        <w:tc>
          <w:tcPr>
            <w:tcW w:w="2093" w:type="dxa"/>
            <w:shd w:val="clear" w:color="auto" w:fill="auto"/>
          </w:tcPr>
          <w:p w14:paraId="3E7DE9EE" w14:textId="77777777" w:rsidR="00FD1739" w:rsidRPr="002C74C2" w:rsidRDefault="00FD1739" w:rsidP="005A22E6">
            <w:pPr>
              <w:rPr>
                <w:rFonts w:ascii="Times New Roman" w:eastAsia="Calibri" w:hAnsi="Times New Roman" w:cs="Times New Roman"/>
                <w:lang w:eastAsia="bg-BG"/>
              </w:rPr>
            </w:pPr>
          </w:p>
        </w:tc>
        <w:tc>
          <w:tcPr>
            <w:tcW w:w="1984" w:type="dxa"/>
            <w:shd w:val="clear" w:color="auto" w:fill="auto"/>
          </w:tcPr>
          <w:p w14:paraId="7F8435BC" w14:textId="77777777" w:rsidR="00FD1739" w:rsidRPr="002C74C2" w:rsidRDefault="00FD1739" w:rsidP="005A22E6">
            <w:pPr>
              <w:rPr>
                <w:rFonts w:ascii="Times New Roman" w:eastAsia="Calibri" w:hAnsi="Times New Roman" w:cs="Times New Roman"/>
                <w:lang w:eastAsia="bg-BG"/>
              </w:rPr>
            </w:pPr>
          </w:p>
        </w:tc>
        <w:tc>
          <w:tcPr>
            <w:tcW w:w="3119" w:type="dxa"/>
            <w:shd w:val="clear" w:color="auto" w:fill="auto"/>
          </w:tcPr>
          <w:p w14:paraId="0E0E6B2E" w14:textId="77777777" w:rsidR="00FD1739" w:rsidRPr="002C74C2" w:rsidRDefault="00FD1739" w:rsidP="005A22E6">
            <w:pPr>
              <w:rPr>
                <w:rFonts w:ascii="Times New Roman" w:eastAsia="Calibri" w:hAnsi="Times New Roman" w:cs="Times New Roman"/>
                <w:lang w:eastAsia="bg-BG"/>
              </w:rPr>
            </w:pPr>
          </w:p>
        </w:tc>
        <w:tc>
          <w:tcPr>
            <w:tcW w:w="2410" w:type="dxa"/>
            <w:shd w:val="clear" w:color="auto" w:fill="auto"/>
          </w:tcPr>
          <w:p w14:paraId="5A327D2E" w14:textId="77777777" w:rsidR="00FD1739" w:rsidRPr="002C74C2" w:rsidRDefault="00FD1739" w:rsidP="005A22E6">
            <w:pPr>
              <w:rPr>
                <w:rFonts w:ascii="Times New Roman" w:eastAsia="Calibri" w:hAnsi="Times New Roman" w:cs="Times New Roman"/>
                <w:lang w:eastAsia="bg-BG"/>
              </w:rPr>
            </w:pPr>
          </w:p>
        </w:tc>
      </w:tr>
      <w:tr w:rsidR="00FD1739" w:rsidRPr="002C74C2" w14:paraId="1E03B84B" w14:textId="77777777" w:rsidTr="005A22E6">
        <w:tc>
          <w:tcPr>
            <w:tcW w:w="2093" w:type="dxa"/>
            <w:shd w:val="clear" w:color="auto" w:fill="auto"/>
          </w:tcPr>
          <w:p w14:paraId="3C43A8D1" w14:textId="77777777" w:rsidR="00FD1739" w:rsidRPr="002C74C2" w:rsidRDefault="00FD1739" w:rsidP="005A22E6">
            <w:pPr>
              <w:rPr>
                <w:rFonts w:ascii="Times New Roman" w:eastAsia="Calibri" w:hAnsi="Times New Roman" w:cs="Times New Roman"/>
                <w:lang w:eastAsia="bg-BG"/>
              </w:rPr>
            </w:pPr>
          </w:p>
        </w:tc>
        <w:tc>
          <w:tcPr>
            <w:tcW w:w="1984" w:type="dxa"/>
            <w:shd w:val="clear" w:color="auto" w:fill="auto"/>
          </w:tcPr>
          <w:p w14:paraId="0AB01FC3" w14:textId="77777777" w:rsidR="00FD1739" w:rsidRPr="002C74C2" w:rsidRDefault="00FD1739" w:rsidP="005A22E6">
            <w:pPr>
              <w:rPr>
                <w:rFonts w:ascii="Times New Roman" w:eastAsia="Calibri" w:hAnsi="Times New Roman" w:cs="Times New Roman"/>
                <w:lang w:eastAsia="bg-BG"/>
              </w:rPr>
            </w:pPr>
          </w:p>
        </w:tc>
        <w:tc>
          <w:tcPr>
            <w:tcW w:w="3119" w:type="dxa"/>
            <w:shd w:val="clear" w:color="auto" w:fill="auto"/>
          </w:tcPr>
          <w:p w14:paraId="21BF3A68" w14:textId="77777777" w:rsidR="00FD1739" w:rsidRPr="002C74C2" w:rsidRDefault="00FD1739" w:rsidP="005A22E6">
            <w:pPr>
              <w:rPr>
                <w:rFonts w:ascii="Times New Roman" w:eastAsia="Calibri" w:hAnsi="Times New Roman" w:cs="Times New Roman"/>
                <w:lang w:eastAsia="bg-BG"/>
              </w:rPr>
            </w:pPr>
          </w:p>
        </w:tc>
        <w:tc>
          <w:tcPr>
            <w:tcW w:w="2410" w:type="dxa"/>
            <w:shd w:val="clear" w:color="auto" w:fill="auto"/>
          </w:tcPr>
          <w:p w14:paraId="403074F5" w14:textId="77777777" w:rsidR="00FD1739" w:rsidRPr="002C74C2" w:rsidRDefault="00FD1739" w:rsidP="005A22E6">
            <w:pPr>
              <w:rPr>
                <w:rFonts w:ascii="Times New Roman" w:eastAsia="Calibri" w:hAnsi="Times New Roman" w:cs="Times New Roman"/>
                <w:lang w:eastAsia="bg-BG"/>
              </w:rPr>
            </w:pPr>
          </w:p>
        </w:tc>
      </w:tr>
      <w:tr w:rsidR="00FD1739" w:rsidRPr="002C74C2" w14:paraId="24C906AC" w14:textId="77777777" w:rsidTr="005A22E6">
        <w:tc>
          <w:tcPr>
            <w:tcW w:w="2093" w:type="dxa"/>
            <w:shd w:val="clear" w:color="auto" w:fill="auto"/>
          </w:tcPr>
          <w:p w14:paraId="0FC1CE32" w14:textId="77777777" w:rsidR="00FD1739" w:rsidRPr="002C74C2" w:rsidRDefault="00FD1739" w:rsidP="005A22E6">
            <w:pPr>
              <w:rPr>
                <w:rFonts w:ascii="Times New Roman" w:eastAsia="Calibri" w:hAnsi="Times New Roman" w:cs="Times New Roman"/>
                <w:lang w:eastAsia="bg-BG"/>
              </w:rPr>
            </w:pPr>
          </w:p>
        </w:tc>
        <w:tc>
          <w:tcPr>
            <w:tcW w:w="1984" w:type="dxa"/>
            <w:shd w:val="clear" w:color="auto" w:fill="auto"/>
          </w:tcPr>
          <w:p w14:paraId="19100971" w14:textId="77777777" w:rsidR="00FD1739" w:rsidRPr="002C74C2" w:rsidRDefault="00FD1739" w:rsidP="005A22E6">
            <w:pPr>
              <w:rPr>
                <w:rFonts w:ascii="Times New Roman" w:eastAsia="Calibri" w:hAnsi="Times New Roman" w:cs="Times New Roman"/>
                <w:lang w:eastAsia="bg-BG"/>
              </w:rPr>
            </w:pPr>
          </w:p>
        </w:tc>
        <w:tc>
          <w:tcPr>
            <w:tcW w:w="3119" w:type="dxa"/>
            <w:shd w:val="clear" w:color="auto" w:fill="auto"/>
          </w:tcPr>
          <w:p w14:paraId="1746ED26" w14:textId="77777777" w:rsidR="00FD1739" w:rsidRPr="002C74C2" w:rsidRDefault="00FD1739" w:rsidP="005A22E6">
            <w:pPr>
              <w:rPr>
                <w:rFonts w:ascii="Times New Roman" w:eastAsia="Calibri" w:hAnsi="Times New Roman" w:cs="Times New Roman"/>
                <w:lang w:eastAsia="bg-BG"/>
              </w:rPr>
            </w:pPr>
          </w:p>
        </w:tc>
        <w:tc>
          <w:tcPr>
            <w:tcW w:w="2410" w:type="dxa"/>
            <w:shd w:val="clear" w:color="auto" w:fill="auto"/>
          </w:tcPr>
          <w:p w14:paraId="17048E05" w14:textId="77777777" w:rsidR="00FD1739" w:rsidRPr="002C74C2" w:rsidRDefault="00FD1739" w:rsidP="005A22E6">
            <w:pPr>
              <w:rPr>
                <w:rFonts w:ascii="Times New Roman" w:eastAsia="Calibri" w:hAnsi="Times New Roman" w:cs="Times New Roman"/>
                <w:lang w:eastAsia="bg-BG"/>
              </w:rPr>
            </w:pPr>
          </w:p>
        </w:tc>
      </w:tr>
      <w:tr w:rsidR="00FD1739" w:rsidRPr="002C74C2" w14:paraId="044E5D96" w14:textId="77777777" w:rsidTr="005A22E6">
        <w:tc>
          <w:tcPr>
            <w:tcW w:w="2093" w:type="dxa"/>
            <w:shd w:val="clear" w:color="auto" w:fill="auto"/>
          </w:tcPr>
          <w:p w14:paraId="4F11B872" w14:textId="77777777" w:rsidR="00FD1739" w:rsidRPr="002C74C2" w:rsidRDefault="00FD1739" w:rsidP="005A22E6">
            <w:pPr>
              <w:rPr>
                <w:rFonts w:ascii="Times New Roman" w:eastAsia="Calibri" w:hAnsi="Times New Roman" w:cs="Times New Roman"/>
                <w:lang w:eastAsia="bg-BG"/>
              </w:rPr>
            </w:pPr>
          </w:p>
        </w:tc>
        <w:tc>
          <w:tcPr>
            <w:tcW w:w="1984" w:type="dxa"/>
            <w:shd w:val="clear" w:color="auto" w:fill="auto"/>
          </w:tcPr>
          <w:p w14:paraId="75DDBD96" w14:textId="77777777" w:rsidR="00FD1739" w:rsidRPr="002C74C2" w:rsidRDefault="00FD1739" w:rsidP="005A22E6">
            <w:pPr>
              <w:rPr>
                <w:rFonts w:ascii="Times New Roman" w:eastAsia="Calibri" w:hAnsi="Times New Roman" w:cs="Times New Roman"/>
                <w:lang w:eastAsia="bg-BG"/>
              </w:rPr>
            </w:pPr>
          </w:p>
        </w:tc>
        <w:tc>
          <w:tcPr>
            <w:tcW w:w="3119" w:type="dxa"/>
            <w:shd w:val="clear" w:color="auto" w:fill="auto"/>
          </w:tcPr>
          <w:p w14:paraId="56BF0AF8" w14:textId="77777777" w:rsidR="00FD1739" w:rsidRPr="002C74C2" w:rsidRDefault="00FD1739" w:rsidP="005A22E6">
            <w:pPr>
              <w:rPr>
                <w:rFonts w:ascii="Times New Roman" w:eastAsia="Calibri" w:hAnsi="Times New Roman" w:cs="Times New Roman"/>
                <w:lang w:eastAsia="bg-BG"/>
              </w:rPr>
            </w:pPr>
          </w:p>
        </w:tc>
        <w:tc>
          <w:tcPr>
            <w:tcW w:w="2410" w:type="dxa"/>
            <w:shd w:val="clear" w:color="auto" w:fill="auto"/>
          </w:tcPr>
          <w:p w14:paraId="7A14A016" w14:textId="77777777" w:rsidR="00FD1739" w:rsidRPr="002C74C2" w:rsidRDefault="00FD1739" w:rsidP="005A22E6">
            <w:pPr>
              <w:rPr>
                <w:rFonts w:ascii="Times New Roman" w:eastAsia="Calibri" w:hAnsi="Times New Roman" w:cs="Times New Roman"/>
                <w:lang w:eastAsia="bg-BG"/>
              </w:rPr>
            </w:pPr>
          </w:p>
        </w:tc>
      </w:tr>
      <w:tr w:rsidR="00FD1739" w:rsidRPr="002C74C2" w14:paraId="0781E08B" w14:textId="77777777" w:rsidTr="005A22E6">
        <w:tc>
          <w:tcPr>
            <w:tcW w:w="2093" w:type="dxa"/>
            <w:shd w:val="clear" w:color="auto" w:fill="auto"/>
          </w:tcPr>
          <w:p w14:paraId="4D69050E" w14:textId="77777777" w:rsidR="00FD1739" w:rsidRPr="002C74C2" w:rsidRDefault="00FD1739" w:rsidP="005A22E6">
            <w:pPr>
              <w:rPr>
                <w:rFonts w:ascii="Times New Roman" w:eastAsia="Calibri" w:hAnsi="Times New Roman" w:cs="Times New Roman"/>
                <w:lang w:eastAsia="bg-BG"/>
              </w:rPr>
            </w:pPr>
          </w:p>
        </w:tc>
        <w:tc>
          <w:tcPr>
            <w:tcW w:w="1984" w:type="dxa"/>
            <w:shd w:val="clear" w:color="auto" w:fill="auto"/>
          </w:tcPr>
          <w:p w14:paraId="50F3C174" w14:textId="77777777" w:rsidR="00FD1739" w:rsidRPr="002C74C2" w:rsidRDefault="00FD1739" w:rsidP="005A22E6">
            <w:pPr>
              <w:rPr>
                <w:rFonts w:ascii="Times New Roman" w:eastAsia="Calibri" w:hAnsi="Times New Roman" w:cs="Times New Roman"/>
                <w:lang w:eastAsia="bg-BG"/>
              </w:rPr>
            </w:pPr>
          </w:p>
        </w:tc>
        <w:tc>
          <w:tcPr>
            <w:tcW w:w="3119" w:type="dxa"/>
            <w:shd w:val="clear" w:color="auto" w:fill="auto"/>
          </w:tcPr>
          <w:p w14:paraId="3251510A" w14:textId="77777777" w:rsidR="00FD1739" w:rsidRPr="002C74C2" w:rsidRDefault="00FD1739" w:rsidP="005A22E6">
            <w:pPr>
              <w:rPr>
                <w:rFonts w:ascii="Times New Roman" w:eastAsia="Calibri" w:hAnsi="Times New Roman" w:cs="Times New Roman"/>
                <w:lang w:eastAsia="bg-BG"/>
              </w:rPr>
            </w:pPr>
          </w:p>
        </w:tc>
        <w:tc>
          <w:tcPr>
            <w:tcW w:w="2410" w:type="dxa"/>
            <w:shd w:val="clear" w:color="auto" w:fill="auto"/>
          </w:tcPr>
          <w:p w14:paraId="749EB490" w14:textId="77777777" w:rsidR="00FD1739" w:rsidRPr="002C74C2" w:rsidRDefault="00FD1739" w:rsidP="005A22E6">
            <w:pPr>
              <w:rPr>
                <w:rFonts w:ascii="Times New Roman" w:eastAsia="Calibri" w:hAnsi="Times New Roman" w:cs="Times New Roman"/>
                <w:lang w:eastAsia="bg-BG"/>
              </w:rPr>
            </w:pPr>
          </w:p>
        </w:tc>
      </w:tr>
      <w:tr w:rsidR="00FD1739" w:rsidRPr="002C74C2" w14:paraId="37B52C84" w14:textId="77777777" w:rsidTr="005A22E6">
        <w:tc>
          <w:tcPr>
            <w:tcW w:w="2093" w:type="dxa"/>
            <w:shd w:val="clear" w:color="auto" w:fill="auto"/>
          </w:tcPr>
          <w:p w14:paraId="1C8FDB16" w14:textId="77777777" w:rsidR="00FD1739" w:rsidRPr="002C74C2" w:rsidRDefault="00FD1739" w:rsidP="005A22E6">
            <w:pPr>
              <w:rPr>
                <w:rFonts w:ascii="Times New Roman" w:eastAsia="Calibri" w:hAnsi="Times New Roman" w:cs="Times New Roman"/>
                <w:lang w:eastAsia="bg-BG"/>
              </w:rPr>
            </w:pPr>
          </w:p>
        </w:tc>
        <w:tc>
          <w:tcPr>
            <w:tcW w:w="1984" w:type="dxa"/>
            <w:shd w:val="clear" w:color="auto" w:fill="auto"/>
          </w:tcPr>
          <w:p w14:paraId="55D4A35F" w14:textId="77777777" w:rsidR="00FD1739" w:rsidRPr="002C74C2" w:rsidRDefault="00FD1739" w:rsidP="005A22E6">
            <w:pPr>
              <w:rPr>
                <w:rFonts w:ascii="Times New Roman" w:eastAsia="Calibri" w:hAnsi="Times New Roman" w:cs="Times New Roman"/>
                <w:lang w:eastAsia="bg-BG"/>
              </w:rPr>
            </w:pPr>
          </w:p>
        </w:tc>
        <w:tc>
          <w:tcPr>
            <w:tcW w:w="3119" w:type="dxa"/>
            <w:shd w:val="clear" w:color="auto" w:fill="auto"/>
          </w:tcPr>
          <w:p w14:paraId="598C5F2F" w14:textId="77777777" w:rsidR="00FD1739" w:rsidRPr="002C74C2" w:rsidRDefault="00FD1739" w:rsidP="005A22E6">
            <w:pPr>
              <w:rPr>
                <w:rFonts w:ascii="Times New Roman" w:eastAsia="Calibri" w:hAnsi="Times New Roman" w:cs="Times New Roman"/>
                <w:lang w:eastAsia="bg-BG"/>
              </w:rPr>
            </w:pPr>
          </w:p>
        </w:tc>
        <w:tc>
          <w:tcPr>
            <w:tcW w:w="2410" w:type="dxa"/>
            <w:shd w:val="clear" w:color="auto" w:fill="auto"/>
          </w:tcPr>
          <w:p w14:paraId="792C6896" w14:textId="77777777" w:rsidR="00FD1739" w:rsidRPr="002C74C2" w:rsidRDefault="00FD1739" w:rsidP="005A22E6">
            <w:pPr>
              <w:rPr>
                <w:rFonts w:ascii="Times New Roman" w:eastAsia="Calibri" w:hAnsi="Times New Roman" w:cs="Times New Roman"/>
                <w:lang w:eastAsia="bg-BG"/>
              </w:rPr>
            </w:pPr>
          </w:p>
        </w:tc>
      </w:tr>
      <w:tr w:rsidR="00FD1739" w:rsidRPr="002C74C2" w14:paraId="6484E6DB" w14:textId="77777777" w:rsidTr="005A22E6">
        <w:tc>
          <w:tcPr>
            <w:tcW w:w="2093" w:type="dxa"/>
            <w:shd w:val="clear" w:color="auto" w:fill="auto"/>
          </w:tcPr>
          <w:p w14:paraId="3C799EB1" w14:textId="77777777" w:rsidR="00FD1739" w:rsidRPr="002C74C2" w:rsidRDefault="00FD1739" w:rsidP="005A22E6">
            <w:pPr>
              <w:rPr>
                <w:rFonts w:ascii="Times New Roman" w:eastAsia="Calibri" w:hAnsi="Times New Roman" w:cs="Times New Roman"/>
                <w:lang w:eastAsia="bg-BG"/>
              </w:rPr>
            </w:pPr>
          </w:p>
        </w:tc>
        <w:tc>
          <w:tcPr>
            <w:tcW w:w="1984" w:type="dxa"/>
            <w:shd w:val="clear" w:color="auto" w:fill="auto"/>
          </w:tcPr>
          <w:p w14:paraId="20C9C4DE" w14:textId="77777777" w:rsidR="00FD1739" w:rsidRPr="002C74C2" w:rsidRDefault="00FD1739" w:rsidP="005A22E6">
            <w:pPr>
              <w:rPr>
                <w:rFonts w:ascii="Times New Roman" w:eastAsia="Calibri" w:hAnsi="Times New Roman" w:cs="Times New Roman"/>
                <w:lang w:eastAsia="bg-BG"/>
              </w:rPr>
            </w:pPr>
          </w:p>
        </w:tc>
        <w:tc>
          <w:tcPr>
            <w:tcW w:w="3119" w:type="dxa"/>
            <w:shd w:val="clear" w:color="auto" w:fill="auto"/>
          </w:tcPr>
          <w:p w14:paraId="779246F2" w14:textId="77777777" w:rsidR="00FD1739" w:rsidRPr="002C74C2" w:rsidRDefault="00FD1739" w:rsidP="005A22E6">
            <w:pPr>
              <w:rPr>
                <w:rFonts w:ascii="Times New Roman" w:eastAsia="Calibri" w:hAnsi="Times New Roman" w:cs="Times New Roman"/>
                <w:lang w:eastAsia="bg-BG"/>
              </w:rPr>
            </w:pPr>
          </w:p>
        </w:tc>
        <w:tc>
          <w:tcPr>
            <w:tcW w:w="2410" w:type="dxa"/>
            <w:shd w:val="clear" w:color="auto" w:fill="auto"/>
          </w:tcPr>
          <w:p w14:paraId="41B8AB00" w14:textId="77777777" w:rsidR="00FD1739" w:rsidRPr="002C74C2" w:rsidRDefault="00FD1739" w:rsidP="005A22E6">
            <w:pPr>
              <w:rPr>
                <w:rFonts w:ascii="Times New Roman" w:eastAsia="Calibri" w:hAnsi="Times New Roman" w:cs="Times New Roman"/>
                <w:lang w:eastAsia="bg-BG"/>
              </w:rPr>
            </w:pPr>
          </w:p>
        </w:tc>
      </w:tr>
      <w:tr w:rsidR="00FD1739" w:rsidRPr="002C74C2" w14:paraId="6C777E80" w14:textId="77777777" w:rsidTr="005A22E6">
        <w:tc>
          <w:tcPr>
            <w:tcW w:w="2093" w:type="dxa"/>
            <w:shd w:val="clear" w:color="auto" w:fill="auto"/>
          </w:tcPr>
          <w:p w14:paraId="599940D0" w14:textId="77777777" w:rsidR="00FD1739" w:rsidRPr="002C74C2" w:rsidRDefault="00FD1739" w:rsidP="005A22E6">
            <w:pPr>
              <w:jc w:val="center"/>
              <w:rPr>
                <w:rFonts w:ascii="Times New Roman" w:eastAsia="Calibri" w:hAnsi="Times New Roman" w:cs="Times New Roman"/>
                <w:b/>
                <w:lang w:eastAsia="bg-BG"/>
              </w:rPr>
            </w:pPr>
          </w:p>
        </w:tc>
        <w:tc>
          <w:tcPr>
            <w:tcW w:w="1984" w:type="dxa"/>
            <w:shd w:val="clear" w:color="auto" w:fill="auto"/>
          </w:tcPr>
          <w:p w14:paraId="675862EC" w14:textId="77777777" w:rsidR="00FD1739" w:rsidRPr="002C74C2" w:rsidRDefault="00FD1739" w:rsidP="005A22E6">
            <w:pPr>
              <w:jc w:val="center"/>
              <w:rPr>
                <w:rFonts w:ascii="Times New Roman" w:eastAsia="Calibri" w:hAnsi="Times New Roman" w:cs="Times New Roman"/>
                <w:b/>
                <w:lang w:eastAsia="bg-BG"/>
              </w:rPr>
            </w:pPr>
          </w:p>
        </w:tc>
        <w:tc>
          <w:tcPr>
            <w:tcW w:w="3119" w:type="dxa"/>
            <w:shd w:val="clear" w:color="auto" w:fill="auto"/>
          </w:tcPr>
          <w:p w14:paraId="44D7DF23" w14:textId="77777777" w:rsidR="00FD1739" w:rsidRPr="002C74C2" w:rsidRDefault="00FD1739" w:rsidP="005A22E6">
            <w:pPr>
              <w:jc w:val="center"/>
              <w:rPr>
                <w:rFonts w:ascii="Times New Roman" w:eastAsia="Calibri" w:hAnsi="Times New Roman" w:cs="Times New Roman"/>
                <w:b/>
                <w:lang w:eastAsia="bg-BG"/>
              </w:rPr>
            </w:pPr>
          </w:p>
        </w:tc>
        <w:tc>
          <w:tcPr>
            <w:tcW w:w="2410" w:type="dxa"/>
            <w:shd w:val="clear" w:color="auto" w:fill="auto"/>
          </w:tcPr>
          <w:p w14:paraId="28980EAB" w14:textId="77777777" w:rsidR="00FD1739" w:rsidRPr="002C74C2" w:rsidRDefault="00FD1739" w:rsidP="005A22E6">
            <w:pPr>
              <w:jc w:val="center"/>
              <w:rPr>
                <w:rFonts w:ascii="Times New Roman" w:eastAsia="Calibri" w:hAnsi="Times New Roman" w:cs="Times New Roman"/>
                <w:b/>
                <w:lang w:eastAsia="bg-BG"/>
              </w:rPr>
            </w:pPr>
          </w:p>
        </w:tc>
      </w:tr>
      <w:tr w:rsidR="00FD1739" w:rsidRPr="002C74C2" w14:paraId="03324EC1" w14:textId="77777777" w:rsidTr="005A22E6">
        <w:tc>
          <w:tcPr>
            <w:tcW w:w="2093" w:type="dxa"/>
            <w:shd w:val="clear" w:color="auto" w:fill="auto"/>
          </w:tcPr>
          <w:p w14:paraId="3F3CE02C" w14:textId="77777777" w:rsidR="00FD1739" w:rsidRPr="002C74C2" w:rsidRDefault="00FD1739" w:rsidP="005A22E6">
            <w:pPr>
              <w:rPr>
                <w:rFonts w:ascii="Times New Roman" w:eastAsia="Calibri" w:hAnsi="Times New Roman" w:cs="Times New Roman"/>
                <w:lang w:eastAsia="bg-BG"/>
              </w:rPr>
            </w:pPr>
          </w:p>
        </w:tc>
        <w:tc>
          <w:tcPr>
            <w:tcW w:w="1984" w:type="dxa"/>
            <w:shd w:val="clear" w:color="auto" w:fill="auto"/>
          </w:tcPr>
          <w:p w14:paraId="1D70D293" w14:textId="77777777" w:rsidR="00FD1739" w:rsidRPr="002C74C2" w:rsidRDefault="00FD1739" w:rsidP="005A22E6">
            <w:pPr>
              <w:rPr>
                <w:rFonts w:ascii="Times New Roman" w:eastAsia="Calibri" w:hAnsi="Times New Roman" w:cs="Times New Roman"/>
                <w:lang w:eastAsia="bg-BG"/>
              </w:rPr>
            </w:pPr>
          </w:p>
        </w:tc>
        <w:tc>
          <w:tcPr>
            <w:tcW w:w="3119" w:type="dxa"/>
            <w:shd w:val="clear" w:color="auto" w:fill="auto"/>
          </w:tcPr>
          <w:p w14:paraId="0C4B1C09" w14:textId="77777777" w:rsidR="00FD1739" w:rsidRPr="002C74C2" w:rsidRDefault="00FD1739" w:rsidP="005A22E6">
            <w:pPr>
              <w:rPr>
                <w:rFonts w:ascii="Times New Roman" w:eastAsia="Calibri" w:hAnsi="Times New Roman" w:cs="Times New Roman"/>
                <w:lang w:eastAsia="bg-BG"/>
              </w:rPr>
            </w:pPr>
          </w:p>
        </w:tc>
        <w:tc>
          <w:tcPr>
            <w:tcW w:w="2410" w:type="dxa"/>
            <w:shd w:val="clear" w:color="auto" w:fill="auto"/>
          </w:tcPr>
          <w:p w14:paraId="387F3573" w14:textId="77777777" w:rsidR="00FD1739" w:rsidRPr="002C74C2" w:rsidRDefault="00FD1739" w:rsidP="005A22E6">
            <w:pPr>
              <w:rPr>
                <w:rFonts w:ascii="Times New Roman" w:eastAsia="Calibri" w:hAnsi="Times New Roman" w:cs="Times New Roman"/>
                <w:lang w:eastAsia="bg-BG"/>
              </w:rPr>
            </w:pPr>
          </w:p>
        </w:tc>
      </w:tr>
      <w:tr w:rsidR="00FD1739" w:rsidRPr="002C74C2" w14:paraId="547B7847" w14:textId="77777777" w:rsidTr="005A22E6">
        <w:tc>
          <w:tcPr>
            <w:tcW w:w="2093" w:type="dxa"/>
            <w:shd w:val="clear" w:color="auto" w:fill="auto"/>
          </w:tcPr>
          <w:p w14:paraId="3C03EAA6" w14:textId="77777777" w:rsidR="00FD1739" w:rsidRPr="002C74C2" w:rsidRDefault="00FD1739" w:rsidP="005A22E6">
            <w:pPr>
              <w:rPr>
                <w:rFonts w:ascii="Times New Roman" w:eastAsia="Calibri" w:hAnsi="Times New Roman" w:cs="Times New Roman"/>
                <w:lang w:eastAsia="bg-BG"/>
              </w:rPr>
            </w:pPr>
          </w:p>
        </w:tc>
        <w:tc>
          <w:tcPr>
            <w:tcW w:w="1984" w:type="dxa"/>
            <w:shd w:val="clear" w:color="auto" w:fill="auto"/>
          </w:tcPr>
          <w:p w14:paraId="7D4DC668" w14:textId="77777777" w:rsidR="00FD1739" w:rsidRPr="002C74C2" w:rsidRDefault="00FD1739" w:rsidP="005A22E6">
            <w:pPr>
              <w:rPr>
                <w:rFonts w:ascii="Times New Roman" w:eastAsia="Calibri" w:hAnsi="Times New Roman" w:cs="Times New Roman"/>
                <w:lang w:eastAsia="bg-BG"/>
              </w:rPr>
            </w:pPr>
          </w:p>
        </w:tc>
        <w:tc>
          <w:tcPr>
            <w:tcW w:w="3119" w:type="dxa"/>
            <w:shd w:val="clear" w:color="auto" w:fill="auto"/>
          </w:tcPr>
          <w:p w14:paraId="2BC18E66" w14:textId="77777777" w:rsidR="00FD1739" w:rsidRPr="002C74C2" w:rsidRDefault="00FD1739" w:rsidP="005A22E6">
            <w:pPr>
              <w:rPr>
                <w:rFonts w:ascii="Times New Roman" w:eastAsia="Calibri" w:hAnsi="Times New Roman" w:cs="Times New Roman"/>
                <w:lang w:eastAsia="bg-BG"/>
              </w:rPr>
            </w:pPr>
          </w:p>
        </w:tc>
        <w:tc>
          <w:tcPr>
            <w:tcW w:w="2410" w:type="dxa"/>
            <w:shd w:val="clear" w:color="auto" w:fill="auto"/>
          </w:tcPr>
          <w:p w14:paraId="3B80BA65" w14:textId="77777777" w:rsidR="00FD1739" w:rsidRPr="002C74C2" w:rsidRDefault="00FD1739" w:rsidP="005A22E6">
            <w:pPr>
              <w:rPr>
                <w:rFonts w:ascii="Times New Roman" w:eastAsia="Calibri" w:hAnsi="Times New Roman" w:cs="Times New Roman"/>
                <w:lang w:eastAsia="bg-BG"/>
              </w:rPr>
            </w:pPr>
          </w:p>
        </w:tc>
      </w:tr>
      <w:tr w:rsidR="00FD1739" w:rsidRPr="002C74C2" w14:paraId="3A3A0992" w14:textId="77777777" w:rsidTr="005A22E6">
        <w:tc>
          <w:tcPr>
            <w:tcW w:w="2093" w:type="dxa"/>
            <w:shd w:val="clear" w:color="auto" w:fill="auto"/>
          </w:tcPr>
          <w:p w14:paraId="1FC20F7D" w14:textId="77777777" w:rsidR="00FD1739" w:rsidRPr="002C74C2" w:rsidRDefault="00FD1739" w:rsidP="005A22E6">
            <w:pPr>
              <w:rPr>
                <w:rFonts w:ascii="Times New Roman" w:eastAsia="Calibri" w:hAnsi="Times New Roman" w:cs="Times New Roman"/>
                <w:lang w:eastAsia="bg-BG"/>
              </w:rPr>
            </w:pPr>
          </w:p>
        </w:tc>
        <w:tc>
          <w:tcPr>
            <w:tcW w:w="1984" w:type="dxa"/>
            <w:shd w:val="clear" w:color="auto" w:fill="auto"/>
          </w:tcPr>
          <w:p w14:paraId="72D90420" w14:textId="77777777" w:rsidR="00FD1739" w:rsidRPr="002C74C2" w:rsidRDefault="00FD1739" w:rsidP="005A22E6">
            <w:pPr>
              <w:rPr>
                <w:rFonts w:ascii="Times New Roman" w:eastAsia="Calibri" w:hAnsi="Times New Roman" w:cs="Times New Roman"/>
                <w:lang w:eastAsia="bg-BG"/>
              </w:rPr>
            </w:pPr>
          </w:p>
        </w:tc>
        <w:tc>
          <w:tcPr>
            <w:tcW w:w="3119" w:type="dxa"/>
            <w:shd w:val="clear" w:color="auto" w:fill="auto"/>
          </w:tcPr>
          <w:p w14:paraId="0A80380A" w14:textId="77777777" w:rsidR="00FD1739" w:rsidRPr="002C74C2" w:rsidRDefault="00FD1739" w:rsidP="005A22E6">
            <w:pPr>
              <w:rPr>
                <w:rFonts w:ascii="Times New Roman" w:eastAsia="Calibri" w:hAnsi="Times New Roman" w:cs="Times New Roman"/>
                <w:lang w:eastAsia="bg-BG"/>
              </w:rPr>
            </w:pPr>
          </w:p>
        </w:tc>
        <w:tc>
          <w:tcPr>
            <w:tcW w:w="2410" w:type="dxa"/>
            <w:shd w:val="clear" w:color="auto" w:fill="auto"/>
          </w:tcPr>
          <w:p w14:paraId="73F28736" w14:textId="77777777" w:rsidR="00FD1739" w:rsidRPr="002C74C2" w:rsidRDefault="00FD1739" w:rsidP="005A22E6">
            <w:pPr>
              <w:rPr>
                <w:rFonts w:ascii="Times New Roman" w:eastAsia="Calibri" w:hAnsi="Times New Roman" w:cs="Times New Roman"/>
                <w:lang w:eastAsia="bg-BG"/>
              </w:rPr>
            </w:pPr>
          </w:p>
        </w:tc>
      </w:tr>
    </w:tbl>
    <w:p w14:paraId="5F8DEFB1" w14:textId="77777777" w:rsidR="00FD1739" w:rsidRPr="002C74C2" w:rsidRDefault="00FD1739" w:rsidP="00FD1739">
      <w:pPr>
        <w:jc w:val="both"/>
        <w:rPr>
          <w:rFonts w:ascii="Times New Roman" w:eastAsia="Calibri" w:hAnsi="Times New Roman" w:cs="Times New Roman"/>
        </w:rPr>
      </w:pPr>
    </w:p>
    <w:p w14:paraId="63314858" w14:textId="77777777" w:rsidR="00FD1739" w:rsidRPr="002C74C2" w:rsidRDefault="00FD1739" w:rsidP="00FD1739">
      <w:pPr>
        <w:jc w:val="both"/>
        <w:rPr>
          <w:rFonts w:ascii="Times New Roman" w:eastAsia="Calibri" w:hAnsi="Times New Roman" w:cs="Times New Roman"/>
          <w:b/>
        </w:rPr>
      </w:pPr>
    </w:p>
    <w:p w14:paraId="74B13926" w14:textId="77777777" w:rsidR="00FD1739" w:rsidRPr="002C74C2" w:rsidRDefault="00FD1739" w:rsidP="00FD1739">
      <w:pPr>
        <w:spacing w:line="360" w:lineRule="auto"/>
        <w:jc w:val="both"/>
        <w:rPr>
          <w:rFonts w:ascii="Times New Roman" w:eastAsia="Calibri" w:hAnsi="Times New Roman" w:cs="Times New Roman"/>
          <w:bCs/>
        </w:rPr>
      </w:pPr>
      <w:r w:rsidRPr="002C74C2">
        <w:rPr>
          <w:rFonts w:ascii="Times New Roman" w:eastAsia="Calibri" w:hAnsi="Times New Roman" w:cs="Times New Roman"/>
          <w:b/>
        </w:rPr>
        <w:t>Дата: ..............</w:t>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t>Декларатор: ...........................</w:t>
      </w:r>
    </w:p>
    <w:p w14:paraId="4DEA5732" w14:textId="77777777" w:rsidR="00FD1739" w:rsidRDefault="00FD1739" w:rsidP="005C71B8">
      <w:pPr>
        <w:jc w:val="both"/>
        <w:rPr>
          <w:rFonts w:ascii="Times New Roman" w:eastAsia="Calibri" w:hAnsi="Times New Roman" w:cs="Times New Roman"/>
        </w:rPr>
      </w:pPr>
    </w:p>
    <w:p w14:paraId="322004B0" w14:textId="77777777" w:rsidR="00FD1739" w:rsidRPr="00F2155F" w:rsidRDefault="00FD1739" w:rsidP="00FD1739">
      <w:pPr>
        <w:pStyle w:val="Heading2"/>
        <w:tabs>
          <w:tab w:val="num" w:pos="840"/>
        </w:tabs>
        <w:jc w:val="both"/>
        <w:rPr>
          <w:rFonts w:ascii="Cambria" w:hAnsi="Cambria"/>
          <w:sz w:val="24"/>
          <w:szCs w:val="24"/>
          <w:lang w:val="bg-BG"/>
        </w:rPr>
      </w:pPr>
    </w:p>
    <w:p w14:paraId="1160A084" w14:textId="77777777" w:rsidR="00FD1739" w:rsidRPr="005A22E6" w:rsidRDefault="00FD1739" w:rsidP="00FD1739">
      <w:pPr>
        <w:pStyle w:val="Heading2"/>
        <w:tabs>
          <w:tab w:val="num" w:pos="840"/>
        </w:tabs>
        <w:jc w:val="both"/>
        <w:rPr>
          <w:sz w:val="24"/>
          <w:szCs w:val="24"/>
          <w:lang w:val="bg-BG"/>
        </w:rPr>
      </w:pPr>
      <w:r w:rsidRPr="005A22E6">
        <w:rPr>
          <w:sz w:val="24"/>
          <w:szCs w:val="24"/>
          <w:lang w:val="bg-BG"/>
        </w:rPr>
        <w:t>Образец “ Протокол за извършено посещение и оглед на обекта”</w:t>
      </w:r>
    </w:p>
    <w:p w14:paraId="42FAB3DB" w14:textId="77777777" w:rsidR="00FD1739" w:rsidRPr="005A22E6" w:rsidRDefault="00FD1739" w:rsidP="00FD1739">
      <w:pPr>
        <w:jc w:val="both"/>
        <w:rPr>
          <w:rFonts w:ascii="Times New Roman" w:hAnsi="Times New Roman" w:cs="Times New Roman"/>
          <w:sz w:val="24"/>
          <w:szCs w:val="24"/>
        </w:rPr>
      </w:pPr>
    </w:p>
    <w:p w14:paraId="26D2B279" w14:textId="77777777" w:rsidR="00FD1739" w:rsidRPr="005A22E6" w:rsidRDefault="00FD1739" w:rsidP="00FD1739">
      <w:pPr>
        <w:jc w:val="both"/>
        <w:rPr>
          <w:rFonts w:ascii="Times New Roman" w:hAnsi="Times New Roman" w:cs="Times New Roman"/>
          <w:sz w:val="24"/>
          <w:szCs w:val="24"/>
        </w:rPr>
      </w:pPr>
    </w:p>
    <w:p w14:paraId="7C15A498" w14:textId="77777777" w:rsidR="00FD1739" w:rsidRPr="005A22E6" w:rsidRDefault="00FD1739" w:rsidP="00FD1739">
      <w:pPr>
        <w:jc w:val="center"/>
        <w:rPr>
          <w:rFonts w:ascii="Times New Roman" w:hAnsi="Times New Roman" w:cs="Times New Roman"/>
          <w:b/>
          <w:bCs/>
          <w:sz w:val="24"/>
          <w:szCs w:val="24"/>
        </w:rPr>
      </w:pPr>
      <w:r w:rsidRPr="005A22E6">
        <w:rPr>
          <w:rFonts w:ascii="Times New Roman" w:hAnsi="Times New Roman" w:cs="Times New Roman"/>
          <w:b/>
          <w:bCs/>
          <w:sz w:val="24"/>
          <w:szCs w:val="24"/>
        </w:rPr>
        <w:t>П Р О Т О К О Л</w:t>
      </w:r>
    </w:p>
    <w:p w14:paraId="655856D9" w14:textId="77777777" w:rsidR="00FD1739" w:rsidRPr="005A22E6" w:rsidRDefault="00FD1739" w:rsidP="00FD1739">
      <w:pPr>
        <w:jc w:val="both"/>
        <w:rPr>
          <w:rFonts w:ascii="Times New Roman" w:hAnsi="Times New Roman" w:cs="Times New Roman"/>
          <w:sz w:val="24"/>
          <w:szCs w:val="24"/>
        </w:rPr>
      </w:pPr>
    </w:p>
    <w:p w14:paraId="0908B7F3" w14:textId="77777777" w:rsidR="005A22E6" w:rsidRDefault="00FD1739" w:rsidP="00FD1739">
      <w:pPr>
        <w:ind w:firstLine="708"/>
        <w:jc w:val="both"/>
        <w:rPr>
          <w:rFonts w:ascii="Times New Roman" w:hAnsi="Times New Roman" w:cs="Times New Roman"/>
          <w:sz w:val="24"/>
          <w:szCs w:val="24"/>
        </w:rPr>
      </w:pPr>
      <w:r w:rsidRPr="005A22E6">
        <w:rPr>
          <w:rFonts w:ascii="Times New Roman" w:hAnsi="Times New Roman" w:cs="Times New Roman"/>
          <w:sz w:val="24"/>
          <w:szCs w:val="24"/>
        </w:rPr>
        <w:t xml:space="preserve">Днес, ………………………….. г., се състави настоящия протокол затова, че </w:t>
      </w:r>
    </w:p>
    <w:p w14:paraId="2E859515" w14:textId="77777777" w:rsidR="005A22E6" w:rsidRDefault="00FD1739" w:rsidP="005A22E6">
      <w:pPr>
        <w:jc w:val="both"/>
        <w:rPr>
          <w:rFonts w:ascii="Times New Roman" w:hAnsi="Times New Roman" w:cs="Times New Roman"/>
          <w:sz w:val="24"/>
          <w:szCs w:val="24"/>
        </w:rPr>
      </w:pPr>
      <w:r w:rsidRPr="005A22E6">
        <w:rPr>
          <w:rFonts w:ascii="Times New Roman" w:hAnsi="Times New Roman" w:cs="Times New Roman"/>
          <w:sz w:val="24"/>
          <w:szCs w:val="24"/>
        </w:rPr>
        <w:t>лицето ……………………………</w:t>
      </w:r>
      <w:r w:rsidR="005A22E6">
        <w:rPr>
          <w:rFonts w:ascii="Times New Roman" w:hAnsi="Times New Roman" w:cs="Times New Roman"/>
          <w:sz w:val="24"/>
          <w:szCs w:val="24"/>
        </w:rPr>
        <w:t>………………………………………</w:t>
      </w:r>
      <w:r w:rsidRPr="005A22E6">
        <w:rPr>
          <w:rFonts w:ascii="Times New Roman" w:hAnsi="Times New Roman" w:cs="Times New Roman"/>
          <w:sz w:val="24"/>
          <w:szCs w:val="24"/>
        </w:rPr>
        <w:t xml:space="preserve"> – представител на </w:t>
      </w:r>
    </w:p>
    <w:p w14:paraId="55B51C1F" w14:textId="77777777" w:rsidR="00FD1739" w:rsidRPr="001F5B90" w:rsidRDefault="00FD1739" w:rsidP="005A22E6">
      <w:pPr>
        <w:jc w:val="both"/>
        <w:rPr>
          <w:rFonts w:ascii="Times New Roman" w:hAnsi="Times New Roman" w:cs="Times New Roman"/>
          <w:sz w:val="24"/>
          <w:szCs w:val="24"/>
          <w:lang w:val="ru-RU"/>
        </w:rPr>
      </w:pPr>
      <w:r w:rsidRPr="005A22E6">
        <w:rPr>
          <w:rFonts w:ascii="Times New Roman" w:hAnsi="Times New Roman" w:cs="Times New Roman"/>
          <w:sz w:val="24"/>
          <w:szCs w:val="24"/>
        </w:rPr>
        <w:t>участника ……………………</w:t>
      </w:r>
      <w:r w:rsidR="005A22E6">
        <w:rPr>
          <w:rFonts w:ascii="Times New Roman" w:hAnsi="Times New Roman" w:cs="Times New Roman"/>
          <w:sz w:val="24"/>
          <w:szCs w:val="24"/>
        </w:rPr>
        <w:t>……………………………………………</w:t>
      </w:r>
      <w:r w:rsidRPr="005A22E6">
        <w:rPr>
          <w:rFonts w:ascii="Times New Roman" w:hAnsi="Times New Roman" w:cs="Times New Roman"/>
          <w:sz w:val="24"/>
          <w:szCs w:val="24"/>
        </w:rPr>
        <w:t xml:space="preserve"> посети:</w:t>
      </w:r>
    </w:p>
    <w:p w14:paraId="2004B4C5" w14:textId="2E860A5D" w:rsidR="00FD1739" w:rsidRPr="005A22E6" w:rsidRDefault="00FD1739" w:rsidP="00FD1739">
      <w:pPr>
        <w:ind w:firstLine="708"/>
        <w:jc w:val="both"/>
        <w:rPr>
          <w:rFonts w:ascii="Times New Roman" w:hAnsi="Times New Roman" w:cs="Times New Roman"/>
          <w:b/>
          <w:bCs/>
          <w:sz w:val="24"/>
          <w:szCs w:val="24"/>
        </w:rPr>
      </w:pPr>
      <w:r w:rsidRPr="005A22E6">
        <w:rPr>
          <w:rFonts w:ascii="Times New Roman" w:hAnsi="Times New Roman" w:cs="Times New Roman"/>
          <w:b/>
          <w:bCs/>
          <w:sz w:val="24"/>
          <w:szCs w:val="24"/>
        </w:rPr>
        <w:t xml:space="preserve">- </w:t>
      </w:r>
      <w:r w:rsidR="005A22E6" w:rsidRPr="002E0520">
        <w:rPr>
          <w:rFonts w:ascii="Times New Roman" w:eastAsia="Times New Roman" w:hAnsi="Times New Roman" w:cs="Times New Roman"/>
          <w:bCs/>
          <w:lang w:eastAsia="bg-BG"/>
        </w:rPr>
        <w:t>гр. София</w:t>
      </w:r>
      <w:r w:rsidR="005A22E6">
        <w:rPr>
          <w:rFonts w:ascii="Times New Roman" w:eastAsia="Times New Roman" w:hAnsi="Times New Roman" w:cs="Times New Roman"/>
          <w:bCs/>
          <w:lang w:eastAsia="bg-BG"/>
        </w:rPr>
        <w:t>,</w:t>
      </w:r>
      <w:r w:rsidR="005A22E6">
        <w:rPr>
          <w:rFonts w:ascii="Times New Roman" w:eastAsia="Times New Roman" w:hAnsi="Times New Roman" w:cs="Times New Roman"/>
          <w:b/>
          <w:bCs/>
          <w:lang w:eastAsia="bg-BG"/>
        </w:rPr>
        <w:t xml:space="preserve"> </w:t>
      </w:r>
      <w:r w:rsidR="005106FD" w:rsidRPr="005106FD">
        <w:rPr>
          <w:rFonts w:ascii="Times New Roman" w:eastAsia="Times New Roman" w:hAnsi="Times New Roman" w:cs="Times New Roman"/>
          <w:bCs/>
          <w:lang w:eastAsia="bg-BG"/>
        </w:rPr>
        <w:t xml:space="preserve">кв. </w:t>
      </w:r>
      <w:r w:rsidR="005106FD">
        <w:rPr>
          <w:rFonts w:ascii="Times New Roman" w:eastAsia="Times New Roman" w:hAnsi="Times New Roman" w:cs="Times New Roman"/>
          <w:bCs/>
          <w:lang w:eastAsia="bg-BG"/>
        </w:rPr>
        <w:t>Б</w:t>
      </w:r>
      <w:r w:rsidR="005106FD" w:rsidRPr="005106FD">
        <w:rPr>
          <w:rFonts w:ascii="Times New Roman" w:eastAsia="Times New Roman" w:hAnsi="Times New Roman" w:cs="Times New Roman"/>
          <w:bCs/>
          <w:lang w:eastAsia="bg-BG"/>
        </w:rPr>
        <w:t>енковски</w:t>
      </w:r>
      <w:r w:rsidR="005106FD">
        <w:rPr>
          <w:rFonts w:ascii="Times New Roman" w:eastAsia="Times New Roman" w:hAnsi="Times New Roman" w:cs="Times New Roman"/>
          <w:bCs/>
          <w:lang w:eastAsia="bg-BG"/>
        </w:rPr>
        <w:t>, СПСОВ   Кубратово</w:t>
      </w:r>
      <w:r w:rsidR="005106FD">
        <w:rPr>
          <w:rFonts w:ascii="Times New Roman" w:eastAsia="Times New Roman" w:hAnsi="Times New Roman" w:cs="Times New Roman"/>
          <w:b/>
          <w:bCs/>
          <w:lang w:eastAsia="bg-BG"/>
        </w:rPr>
        <w:t xml:space="preserve"> </w:t>
      </w:r>
    </w:p>
    <w:p w14:paraId="6F97A56E" w14:textId="77777777" w:rsidR="00FD1739" w:rsidRPr="001F5B90" w:rsidRDefault="00FD1739" w:rsidP="00FD1739">
      <w:pPr>
        <w:jc w:val="both"/>
        <w:rPr>
          <w:rFonts w:ascii="Times New Roman" w:hAnsi="Times New Roman" w:cs="Times New Roman"/>
          <w:sz w:val="24"/>
          <w:szCs w:val="24"/>
          <w:lang w:val="ru-RU"/>
        </w:rPr>
      </w:pPr>
    </w:p>
    <w:p w14:paraId="27B2722F" w14:textId="77777777" w:rsidR="005A22E6" w:rsidRDefault="00FD1739" w:rsidP="00FD1739">
      <w:pPr>
        <w:jc w:val="both"/>
        <w:rPr>
          <w:rFonts w:ascii="Times New Roman" w:hAnsi="Times New Roman" w:cs="Times New Roman"/>
          <w:sz w:val="24"/>
          <w:szCs w:val="24"/>
        </w:rPr>
      </w:pPr>
      <w:r w:rsidRPr="005A22E6">
        <w:rPr>
          <w:rFonts w:ascii="Times New Roman" w:hAnsi="Times New Roman" w:cs="Times New Roman"/>
          <w:sz w:val="24"/>
          <w:szCs w:val="24"/>
        </w:rPr>
        <w:t xml:space="preserve">и извърши оглед на следните обекти </w:t>
      </w:r>
    </w:p>
    <w:p w14:paraId="03D34D6B" w14:textId="39D1020E" w:rsidR="00FD1739" w:rsidRPr="005A22E6" w:rsidRDefault="00FD1739" w:rsidP="00FD1739">
      <w:pPr>
        <w:jc w:val="both"/>
        <w:rPr>
          <w:rFonts w:ascii="Times New Roman" w:hAnsi="Times New Roman" w:cs="Times New Roman"/>
          <w:sz w:val="24"/>
          <w:szCs w:val="24"/>
        </w:rPr>
      </w:pPr>
      <w:r w:rsidRPr="005A22E6">
        <w:rPr>
          <w:rFonts w:ascii="Times New Roman" w:hAnsi="Times New Roman" w:cs="Times New Roman"/>
          <w:sz w:val="24"/>
          <w:szCs w:val="24"/>
        </w:rPr>
        <w:t>...................................................................................................</w:t>
      </w:r>
      <w:r w:rsidR="005A22E6">
        <w:rPr>
          <w:rFonts w:ascii="Times New Roman" w:hAnsi="Times New Roman" w:cs="Times New Roman"/>
          <w:sz w:val="24"/>
          <w:szCs w:val="24"/>
        </w:rPr>
        <w:t>...................................................</w:t>
      </w:r>
      <w:r w:rsidRPr="005A22E6">
        <w:rPr>
          <w:rFonts w:ascii="Times New Roman" w:hAnsi="Times New Roman" w:cs="Times New Roman"/>
          <w:sz w:val="24"/>
          <w:szCs w:val="24"/>
        </w:rPr>
        <w:t xml:space="preserve"> за участие в </w:t>
      </w:r>
      <w:r w:rsidR="005A22E6" w:rsidRPr="007D358A">
        <w:rPr>
          <w:rFonts w:ascii="Times New Roman" w:eastAsia="Times New Roman" w:hAnsi="Times New Roman" w:cs="Times New Roman"/>
          <w:b/>
          <w:bCs/>
          <w:lang w:eastAsia="bg-BG"/>
        </w:rPr>
        <w:t xml:space="preserve"> </w:t>
      </w:r>
      <w:r w:rsidR="005A22E6" w:rsidRPr="005A22E6">
        <w:rPr>
          <w:rFonts w:ascii="Times New Roman" w:hAnsi="Times New Roman" w:cs="Times New Roman"/>
          <w:sz w:val="24"/>
          <w:szCs w:val="24"/>
        </w:rPr>
        <w:t>обществена поръчка на стойност по чл. 20, ал. 3 от ЗОП</w:t>
      </w:r>
      <w:r w:rsidR="005A22E6">
        <w:rPr>
          <w:rFonts w:ascii="Times New Roman" w:hAnsi="Times New Roman" w:cs="Times New Roman"/>
          <w:sz w:val="24"/>
          <w:szCs w:val="24"/>
        </w:rPr>
        <w:t xml:space="preserve"> с предмет</w:t>
      </w:r>
      <w:r w:rsidR="005A22E6" w:rsidRPr="005A22E6">
        <w:rPr>
          <w:rFonts w:ascii="Times New Roman" w:hAnsi="Times New Roman" w:cs="Times New Roman"/>
          <w:sz w:val="24"/>
          <w:szCs w:val="24"/>
        </w:rPr>
        <w:t>:</w:t>
      </w:r>
      <w:r w:rsidR="005A22E6">
        <w:rPr>
          <w:rFonts w:ascii="Times New Roman" w:hAnsi="Times New Roman" w:cs="Times New Roman"/>
          <w:sz w:val="24"/>
          <w:szCs w:val="24"/>
        </w:rPr>
        <w:t xml:space="preserve"> </w:t>
      </w:r>
      <w:r w:rsidRPr="005A22E6">
        <w:rPr>
          <w:rFonts w:ascii="Times New Roman" w:hAnsi="Times New Roman" w:cs="Times New Roman"/>
          <w:b/>
          <w:bCs/>
          <w:sz w:val="24"/>
          <w:szCs w:val="24"/>
        </w:rPr>
        <w:t xml:space="preserve"> </w:t>
      </w:r>
      <w:r w:rsidRPr="00ED3A6A">
        <w:rPr>
          <w:rFonts w:ascii="Times New Roman" w:hAnsi="Times New Roman" w:cs="Times New Roman"/>
          <w:b/>
          <w:bCs/>
          <w:i/>
          <w:sz w:val="24"/>
          <w:szCs w:val="24"/>
        </w:rPr>
        <w:t>„</w:t>
      </w:r>
      <w:r w:rsidR="005106FD" w:rsidRPr="00ED3A6A">
        <w:rPr>
          <w:rFonts w:ascii="Times New Roman" w:eastAsia="Times New Roman" w:hAnsi="Times New Roman" w:cs="Times New Roman"/>
          <w:b/>
          <w:i/>
          <w:lang w:eastAsia="bg-BG"/>
        </w:rPr>
        <w:t>Доставка, монтаж и настройка на система за оптимизация на дозирането на флокулант за сгъстяване на утайки</w:t>
      </w:r>
      <w:r w:rsidR="005106FD" w:rsidRPr="00ED3A6A">
        <w:rPr>
          <w:rFonts w:ascii="Times New Roman" w:eastAsia="Times New Roman" w:hAnsi="Times New Roman" w:cs="Times New Roman"/>
          <w:b/>
          <w:bCs/>
        </w:rPr>
        <w:t xml:space="preserve"> </w:t>
      </w:r>
      <w:r w:rsidR="005A22E6" w:rsidRPr="00ED3A6A">
        <w:rPr>
          <w:rFonts w:ascii="Times New Roman" w:hAnsi="Times New Roman" w:cs="Times New Roman"/>
          <w:b/>
          <w:bCs/>
          <w:i/>
          <w:sz w:val="24"/>
          <w:szCs w:val="24"/>
        </w:rPr>
        <w:t>“.</w:t>
      </w:r>
      <w:r w:rsidRPr="005A22E6">
        <w:rPr>
          <w:rFonts w:ascii="Times New Roman" w:hAnsi="Times New Roman" w:cs="Times New Roman"/>
          <w:i/>
          <w:sz w:val="24"/>
          <w:szCs w:val="24"/>
        </w:rPr>
        <w:tab/>
      </w:r>
      <w:r w:rsidRPr="005A22E6">
        <w:rPr>
          <w:rFonts w:ascii="Times New Roman" w:hAnsi="Times New Roman" w:cs="Times New Roman"/>
          <w:sz w:val="24"/>
          <w:szCs w:val="24"/>
        </w:rPr>
        <w:tab/>
      </w:r>
      <w:r w:rsidRPr="005A22E6">
        <w:rPr>
          <w:rFonts w:ascii="Times New Roman" w:hAnsi="Times New Roman" w:cs="Times New Roman"/>
          <w:sz w:val="24"/>
          <w:szCs w:val="24"/>
        </w:rPr>
        <w:tab/>
      </w:r>
      <w:r w:rsidRPr="005A22E6">
        <w:rPr>
          <w:rFonts w:ascii="Times New Roman" w:hAnsi="Times New Roman" w:cs="Times New Roman"/>
          <w:sz w:val="24"/>
          <w:szCs w:val="24"/>
        </w:rPr>
        <w:tab/>
      </w:r>
    </w:p>
    <w:p w14:paraId="5C4DBB44" w14:textId="77777777" w:rsidR="00FD1739" w:rsidRPr="005A22E6" w:rsidRDefault="00FD1739" w:rsidP="00FD1739">
      <w:pPr>
        <w:jc w:val="both"/>
        <w:rPr>
          <w:rFonts w:ascii="Times New Roman" w:hAnsi="Times New Roman" w:cs="Times New Roman"/>
          <w:sz w:val="24"/>
          <w:szCs w:val="24"/>
        </w:rPr>
      </w:pPr>
    </w:p>
    <w:p w14:paraId="2D15FECA" w14:textId="77777777" w:rsidR="00FD1739" w:rsidRPr="005A22E6" w:rsidRDefault="00FD1739" w:rsidP="00FD1739">
      <w:pPr>
        <w:jc w:val="both"/>
        <w:rPr>
          <w:rFonts w:ascii="Times New Roman" w:hAnsi="Times New Roman" w:cs="Times New Roman"/>
          <w:sz w:val="24"/>
          <w:szCs w:val="24"/>
        </w:rPr>
      </w:pPr>
    </w:p>
    <w:p w14:paraId="3FDC521E" w14:textId="77777777" w:rsidR="00FD1739" w:rsidRPr="005A22E6" w:rsidRDefault="00FD1739" w:rsidP="00FD1739">
      <w:pPr>
        <w:jc w:val="both"/>
        <w:rPr>
          <w:rFonts w:ascii="Times New Roman" w:hAnsi="Times New Roman" w:cs="Times New Roman"/>
          <w:sz w:val="24"/>
          <w:szCs w:val="24"/>
        </w:rPr>
      </w:pPr>
      <w:r w:rsidRPr="005A22E6">
        <w:rPr>
          <w:rFonts w:ascii="Times New Roman" w:hAnsi="Times New Roman" w:cs="Times New Roman"/>
          <w:sz w:val="24"/>
          <w:szCs w:val="24"/>
        </w:rPr>
        <w:t>Представител на Възложителя:</w:t>
      </w:r>
      <w:r w:rsidRPr="005A22E6">
        <w:rPr>
          <w:rFonts w:ascii="Times New Roman" w:hAnsi="Times New Roman" w:cs="Times New Roman"/>
          <w:sz w:val="24"/>
          <w:szCs w:val="24"/>
        </w:rPr>
        <w:tab/>
      </w:r>
      <w:r w:rsidRPr="005A22E6">
        <w:rPr>
          <w:rFonts w:ascii="Times New Roman" w:hAnsi="Times New Roman" w:cs="Times New Roman"/>
          <w:sz w:val="24"/>
          <w:szCs w:val="24"/>
        </w:rPr>
        <w:tab/>
      </w:r>
      <w:r w:rsidRPr="005A22E6">
        <w:rPr>
          <w:rFonts w:ascii="Times New Roman" w:hAnsi="Times New Roman" w:cs="Times New Roman"/>
          <w:sz w:val="24"/>
          <w:szCs w:val="24"/>
        </w:rPr>
        <w:tab/>
      </w:r>
      <w:r w:rsidRPr="005A22E6">
        <w:rPr>
          <w:rFonts w:ascii="Times New Roman" w:hAnsi="Times New Roman" w:cs="Times New Roman"/>
          <w:sz w:val="24"/>
          <w:szCs w:val="24"/>
        </w:rPr>
        <w:tab/>
        <w:t>Представител на участника:</w:t>
      </w:r>
    </w:p>
    <w:p w14:paraId="02470E5C" w14:textId="77777777" w:rsidR="00FD1739" w:rsidRPr="005A22E6" w:rsidRDefault="00FD1739" w:rsidP="00FD1739">
      <w:pPr>
        <w:jc w:val="both"/>
        <w:rPr>
          <w:rFonts w:ascii="Times New Roman" w:hAnsi="Times New Roman" w:cs="Times New Roman"/>
          <w:sz w:val="24"/>
          <w:szCs w:val="24"/>
        </w:rPr>
      </w:pPr>
    </w:p>
    <w:p w14:paraId="7AFEA181" w14:textId="77777777" w:rsidR="00FD1739" w:rsidRPr="005A22E6" w:rsidRDefault="00FD1739" w:rsidP="00FD1739">
      <w:pPr>
        <w:jc w:val="both"/>
        <w:rPr>
          <w:rFonts w:ascii="Times New Roman" w:hAnsi="Times New Roman" w:cs="Times New Roman"/>
          <w:sz w:val="24"/>
          <w:szCs w:val="24"/>
        </w:rPr>
      </w:pPr>
      <w:r w:rsidRPr="005A22E6">
        <w:rPr>
          <w:rFonts w:ascii="Times New Roman" w:hAnsi="Times New Roman" w:cs="Times New Roman"/>
          <w:sz w:val="24"/>
          <w:szCs w:val="24"/>
        </w:rPr>
        <w:t>…………………………………</w:t>
      </w:r>
      <w:r w:rsidRPr="005A22E6">
        <w:rPr>
          <w:rFonts w:ascii="Times New Roman" w:hAnsi="Times New Roman" w:cs="Times New Roman"/>
          <w:sz w:val="24"/>
          <w:szCs w:val="24"/>
        </w:rPr>
        <w:tab/>
      </w:r>
      <w:r w:rsidRPr="005A22E6">
        <w:rPr>
          <w:rFonts w:ascii="Times New Roman" w:hAnsi="Times New Roman" w:cs="Times New Roman"/>
          <w:sz w:val="24"/>
          <w:szCs w:val="24"/>
        </w:rPr>
        <w:tab/>
      </w:r>
      <w:r w:rsidRPr="005A22E6">
        <w:rPr>
          <w:rFonts w:ascii="Times New Roman" w:hAnsi="Times New Roman" w:cs="Times New Roman"/>
          <w:sz w:val="24"/>
          <w:szCs w:val="24"/>
        </w:rPr>
        <w:tab/>
      </w:r>
      <w:r w:rsidRPr="005A22E6">
        <w:rPr>
          <w:rFonts w:ascii="Times New Roman" w:hAnsi="Times New Roman" w:cs="Times New Roman"/>
          <w:sz w:val="24"/>
          <w:szCs w:val="24"/>
        </w:rPr>
        <w:tab/>
        <w:t>…………………………………</w:t>
      </w:r>
    </w:p>
    <w:p w14:paraId="1586DA03" w14:textId="77777777" w:rsidR="00FD1739" w:rsidRPr="005A22E6" w:rsidRDefault="00FD1739" w:rsidP="00FD1739">
      <w:pPr>
        <w:jc w:val="both"/>
        <w:rPr>
          <w:rFonts w:ascii="Times New Roman" w:hAnsi="Times New Roman" w:cs="Times New Roman"/>
          <w:i/>
          <w:iCs/>
          <w:sz w:val="24"/>
          <w:szCs w:val="24"/>
        </w:rPr>
      </w:pPr>
      <w:r w:rsidRPr="005A22E6">
        <w:rPr>
          <w:rFonts w:ascii="Times New Roman" w:hAnsi="Times New Roman" w:cs="Times New Roman"/>
          <w:i/>
          <w:iCs/>
          <w:sz w:val="24"/>
          <w:szCs w:val="24"/>
        </w:rPr>
        <w:t>/име, фамилия и длъжност/</w:t>
      </w:r>
      <w:r w:rsidRPr="005A22E6">
        <w:rPr>
          <w:rFonts w:ascii="Times New Roman" w:hAnsi="Times New Roman" w:cs="Times New Roman"/>
          <w:i/>
          <w:iCs/>
          <w:sz w:val="24"/>
          <w:szCs w:val="24"/>
        </w:rPr>
        <w:tab/>
      </w:r>
      <w:r w:rsidRPr="005A22E6">
        <w:rPr>
          <w:rFonts w:ascii="Times New Roman" w:hAnsi="Times New Roman" w:cs="Times New Roman"/>
          <w:i/>
          <w:iCs/>
          <w:sz w:val="24"/>
          <w:szCs w:val="24"/>
        </w:rPr>
        <w:tab/>
      </w:r>
      <w:r w:rsidRPr="005A22E6">
        <w:rPr>
          <w:rFonts w:ascii="Times New Roman" w:hAnsi="Times New Roman" w:cs="Times New Roman"/>
          <w:i/>
          <w:iCs/>
          <w:sz w:val="24"/>
          <w:szCs w:val="24"/>
        </w:rPr>
        <w:tab/>
      </w:r>
      <w:r w:rsidRPr="005A22E6">
        <w:rPr>
          <w:rFonts w:ascii="Times New Roman" w:hAnsi="Times New Roman" w:cs="Times New Roman"/>
          <w:i/>
          <w:iCs/>
          <w:sz w:val="24"/>
          <w:szCs w:val="24"/>
        </w:rPr>
        <w:tab/>
        <w:t>/име, фамилия и длъжност/</w:t>
      </w:r>
    </w:p>
    <w:p w14:paraId="71667124" w14:textId="77777777" w:rsidR="00FD1739" w:rsidRPr="001F5B90" w:rsidRDefault="00FD1739" w:rsidP="00FD1739">
      <w:pPr>
        <w:rPr>
          <w:lang w:val="ru-RU"/>
        </w:rPr>
      </w:pPr>
    </w:p>
    <w:p w14:paraId="020F59EF" w14:textId="77777777" w:rsidR="00FD1739" w:rsidRPr="002C74C2" w:rsidRDefault="00FD1739" w:rsidP="005C71B8">
      <w:pPr>
        <w:jc w:val="both"/>
        <w:rPr>
          <w:rFonts w:ascii="Times New Roman" w:eastAsia="Calibri" w:hAnsi="Times New Roman" w:cs="Times New Roman"/>
        </w:rPr>
      </w:pPr>
    </w:p>
    <w:p w14:paraId="21F9D003" w14:textId="77777777" w:rsidR="005C71B8" w:rsidRDefault="005C71B8" w:rsidP="005C71B8">
      <w:pPr>
        <w:jc w:val="center"/>
        <w:rPr>
          <w:rFonts w:ascii="Times New Roman" w:eastAsia="Calibri" w:hAnsi="Times New Roman" w:cs="Times New Roman"/>
          <w:b/>
        </w:rPr>
      </w:pPr>
    </w:p>
    <w:p w14:paraId="07ADC0B0" w14:textId="77777777" w:rsidR="005A22E6" w:rsidRDefault="005A22E6" w:rsidP="005C71B8">
      <w:pPr>
        <w:jc w:val="center"/>
        <w:rPr>
          <w:rFonts w:ascii="Times New Roman" w:eastAsia="Calibri" w:hAnsi="Times New Roman" w:cs="Times New Roman"/>
          <w:b/>
        </w:rPr>
      </w:pPr>
    </w:p>
    <w:p w14:paraId="2FC5CFE5" w14:textId="77777777" w:rsidR="005A22E6" w:rsidRDefault="005A22E6" w:rsidP="005C71B8">
      <w:pPr>
        <w:jc w:val="center"/>
        <w:rPr>
          <w:rFonts w:ascii="Times New Roman" w:eastAsia="Calibri" w:hAnsi="Times New Roman" w:cs="Times New Roman"/>
          <w:b/>
        </w:rPr>
      </w:pPr>
    </w:p>
    <w:p w14:paraId="52C54142" w14:textId="77777777" w:rsidR="005A22E6" w:rsidRDefault="005A22E6" w:rsidP="005C71B8">
      <w:pPr>
        <w:jc w:val="center"/>
        <w:rPr>
          <w:rFonts w:ascii="Times New Roman" w:eastAsia="Calibri" w:hAnsi="Times New Roman" w:cs="Times New Roman"/>
          <w:b/>
        </w:rPr>
      </w:pPr>
    </w:p>
    <w:p w14:paraId="74655C3D" w14:textId="77777777" w:rsidR="005A22E6" w:rsidRDefault="005A22E6" w:rsidP="005C71B8">
      <w:pPr>
        <w:jc w:val="center"/>
        <w:rPr>
          <w:rFonts w:ascii="Times New Roman" w:eastAsia="Calibri" w:hAnsi="Times New Roman" w:cs="Times New Roman"/>
          <w:b/>
        </w:rPr>
      </w:pPr>
    </w:p>
    <w:p w14:paraId="6F907323" w14:textId="77777777" w:rsidR="005A22E6" w:rsidRDefault="005A22E6" w:rsidP="005C71B8">
      <w:pPr>
        <w:jc w:val="center"/>
        <w:rPr>
          <w:rFonts w:ascii="Times New Roman" w:eastAsia="Calibri" w:hAnsi="Times New Roman" w:cs="Times New Roman"/>
          <w:b/>
        </w:rPr>
      </w:pPr>
    </w:p>
    <w:p w14:paraId="139E03F9" w14:textId="77777777" w:rsidR="005A22E6" w:rsidRPr="002C74C2" w:rsidRDefault="005A22E6" w:rsidP="005C71B8">
      <w:pPr>
        <w:jc w:val="center"/>
        <w:rPr>
          <w:rFonts w:ascii="Times New Roman" w:eastAsia="Calibri" w:hAnsi="Times New Roman" w:cs="Times New Roman"/>
          <w:b/>
        </w:rPr>
      </w:pPr>
    </w:p>
    <w:p w14:paraId="300B1D7B" w14:textId="77777777" w:rsidR="005C71B8" w:rsidRPr="00ED0177" w:rsidRDefault="005C71B8" w:rsidP="005C71B8">
      <w:pPr>
        <w:jc w:val="right"/>
        <w:rPr>
          <w:rFonts w:ascii="Times New Roman" w:hAnsi="Times New Roman"/>
          <w:b/>
        </w:rPr>
      </w:pPr>
      <w:r w:rsidRPr="00ED0177">
        <w:rPr>
          <w:rFonts w:ascii="Times New Roman" w:hAnsi="Times New Roman"/>
          <w:bCs/>
          <w:i/>
        </w:rPr>
        <w:lastRenderedPageBreak/>
        <w:t>Образец</w:t>
      </w:r>
    </w:p>
    <w:p w14:paraId="3576D01A" w14:textId="77777777" w:rsidR="005C71B8" w:rsidRPr="00B964AB" w:rsidRDefault="005C71B8" w:rsidP="005C71B8">
      <w:pPr>
        <w:jc w:val="center"/>
        <w:rPr>
          <w:rFonts w:ascii="Times New Roman" w:hAnsi="Times New Roman"/>
          <w:b/>
        </w:rPr>
      </w:pPr>
      <w:r w:rsidRPr="00B964AB">
        <w:rPr>
          <w:rFonts w:ascii="Times New Roman" w:hAnsi="Times New Roman"/>
          <w:b/>
        </w:rPr>
        <w:t>СПИСЪК НА ПРИЛОЖЕНИТЕ КЪМ ОФЕРТАТА ДОКУМЕНТИ</w:t>
      </w:r>
    </w:p>
    <w:p w14:paraId="2A1A35CF" w14:textId="77777777" w:rsidR="005C71B8" w:rsidRPr="00B964AB" w:rsidRDefault="005C71B8" w:rsidP="005C71B8">
      <w:pPr>
        <w:jc w:val="center"/>
        <w:rPr>
          <w:rFonts w:ascii="Times New Roman" w:hAnsi="Times New Roman"/>
        </w:rPr>
      </w:pPr>
      <w:r w:rsidRPr="00B964AB">
        <w:rPr>
          <w:rFonts w:ascii="Times New Roman" w:hAnsi="Times New Roman"/>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412"/>
        <w:gridCol w:w="962"/>
      </w:tblGrid>
      <w:tr w:rsidR="005C71B8" w:rsidRPr="00B964AB" w14:paraId="2DB75ED7" w14:textId="77777777" w:rsidTr="008D308A">
        <w:tc>
          <w:tcPr>
            <w:tcW w:w="491" w:type="pct"/>
            <w:vAlign w:val="center"/>
          </w:tcPr>
          <w:p w14:paraId="4A8F2129" w14:textId="77777777" w:rsidR="005C71B8" w:rsidRPr="00B964AB" w:rsidRDefault="005C71B8" w:rsidP="006B1334">
            <w:pPr>
              <w:spacing w:after="0"/>
              <w:rPr>
                <w:rFonts w:ascii="Times New Roman" w:hAnsi="Times New Roman"/>
                <w:b/>
              </w:rPr>
            </w:pPr>
            <w:r w:rsidRPr="00B964AB">
              <w:rPr>
                <w:rFonts w:ascii="Times New Roman" w:hAnsi="Times New Roman"/>
                <w:b/>
              </w:rPr>
              <w:t>№</w:t>
            </w:r>
          </w:p>
        </w:tc>
        <w:tc>
          <w:tcPr>
            <w:tcW w:w="3991" w:type="pct"/>
          </w:tcPr>
          <w:p w14:paraId="6FF80F5D" w14:textId="77777777" w:rsidR="005C71B8" w:rsidRPr="00B964AB" w:rsidRDefault="005C71B8" w:rsidP="006B1334">
            <w:pPr>
              <w:spacing w:after="0"/>
              <w:rPr>
                <w:rFonts w:ascii="Times New Roman" w:hAnsi="Times New Roman"/>
                <w:b/>
              </w:rPr>
            </w:pPr>
            <w:r w:rsidRPr="00B964AB">
              <w:rPr>
                <w:rFonts w:ascii="Times New Roman" w:hAnsi="Times New Roman"/>
                <w:b/>
              </w:rPr>
              <w:t>Наименование на документа</w:t>
            </w:r>
          </w:p>
        </w:tc>
        <w:tc>
          <w:tcPr>
            <w:tcW w:w="518" w:type="pct"/>
          </w:tcPr>
          <w:p w14:paraId="1A724B17" w14:textId="77777777" w:rsidR="005C71B8" w:rsidRPr="00B964AB" w:rsidRDefault="005C71B8" w:rsidP="006B1334">
            <w:pPr>
              <w:spacing w:after="0"/>
              <w:rPr>
                <w:rFonts w:ascii="Times New Roman" w:hAnsi="Times New Roman"/>
                <w:b/>
              </w:rPr>
            </w:pPr>
            <w:r w:rsidRPr="00B964AB">
              <w:rPr>
                <w:rFonts w:ascii="Times New Roman" w:hAnsi="Times New Roman"/>
                <w:b/>
              </w:rPr>
              <w:t>ДА/НЕ</w:t>
            </w:r>
          </w:p>
        </w:tc>
      </w:tr>
      <w:tr w:rsidR="005C71B8" w:rsidRPr="00B964AB" w14:paraId="277EE5F2" w14:textId="77777777" w:rsidTr="008D308A">
        <w:tc>
          <w:tcPr>
            <w:tcW w:w="491" w:type="pct"/>
            <w:vAlign w:val="center"/>
          </w:tcPr>
          <w:p w14:paraId="6EBE1B65" w14:textId="77777777" w:rsidR="005C71B8" w:rsidRPr="00B964AB" w:rsidRDefault="005C71B8" w:rsidP="00720F2E">
            <w:pPr>
              <w:numPr>
                <w:ilvl w:val="0"/>
                <w:numId w:val="16"/>
              </w:numPr>
              <w:spacing w:after="0"/>
              <w:rPr>
                <w:rFonts w:ascii="Times New Roman" w:hAnsi="Times New Roman"/>
              </w:rPr>
            </w:pPr>
          </w:p>
        </w:tc>
        <w:tc>
          <w:tcPr>
            <w:tcW w:w="3991" w:type="pct"/>
          </w:tcPr>
          <w:p w14:paraId="0E2DE1DD" w14:textId="77777777" w:rsidR="005C71B8" w:rsidRPr="00915E4E" w:rsidRDefault="005C71B8" w:rsidP="006B1334">
            <w:pPr>
              <w:spacing w:after="0"/>
              <w:rPr>
                <w:rFonts w:ascii="Times New Roman" w:hAnsi="Times New Roman"/>
              </w:rPr>
            </w:pPr>
            <w:r w:rsidRPr="00B964AB">
              <w:rPr>
                <w:rFonts w:ascii="Times New Roman" w:hAnsi="Times New Roman"/>
              </w:rPr>
              <w:t xml:space="preserve">Списък на документите, съдържащи се в опаковката с офертата </w:t>
            </w:r>
            <w:r>
              <w:rPr>
                <w:rFonts w:ascii="Times New Roman" w:hAnsi="Times New Roman"/>
              </w:rPr>
              <w:t>(</w:t>
            </w:r>
            <w:r w:rsidRPr="00B964AB">
              <w:rPr>
                <w:rFonts w:ascii="Times New Roman" w:hAnsi="Times New Roman"/>
              </w:rPr>
              <w:t>по образец</w:t>
            </w:r>
            <w:r>
              <w:rPr>
                <w:rFonts w:ascii="Times New Roman" w:hAnsi="Times New Roman"/>
              </w:rPr>
              <w:t>)</w:t>
            </w:r>
            <w:r w:rsidRPr="00B964AB">
              <w:rPr>
                <w:rFonts w:ascii="Times New Roman" w:hAnsi="Times New Roman"/>
              </w:rPr>
              <w:t>, подписан от участника.</w:t>
            </w:r>
          </w:p>
        </w:tc>
        <w:tc>
          <w:tcPr>
            <w:tcW w:w="518" w:type="pct"/>
          </w:tcPr>
          <w:p w14:paraId="113E8B9E" w14:textId="77777777" w:rsidR="005C71B8" w:rsidRPr="00B964AB" w:rsidRDefault="005C71B8" w:rsidP="006B1334">
            <w:pPr>
              <w:spacing w:after="0"/>
              <w:rPr>
                <w:rFonts w:ascii="Times New Roman" w:hAnsi="Times New Roman"/>
              </w:rPr>
            </w:pPr>
          </w:p>
        </w:tc>
      </w:tr>
      <w:tr w:rsidR="005C71B8" w:rsidRPr="00B964AB" w14:paraId="6FE05975" w14:textId="77777777" w:rsidTr="008D308A">
        <w:tc>
          <w:tcPr>
            <w:tcW w:w="491" w:type="pct"/>
            <w:vAlign w:val="center"/>
          </w:tcPr>
          <w:p w14:paraId="4A483B92" w14:textId="77777777" w:rsidR="005C71B8" w:rsidRPr="00B964AB" w:rsidRDefault="005C71B8" w:rsidP="00720F2E">
            <w:pPr>
              <w:numPr>
                <w:ilvl w:val="0"/>
                <w:numId w:val="16"/>
              </w:numPr>
              <w:spacing w:after="0"/>
              <w:rPr>
                <w:rFonts w:ascii="Times New Roman" w:hAnsi="Times New Roman"/>
              </w:rPr>
            </w:pPr>
          </w:p>
        </w:tc>
        <w:tc>
          <w:tcPr>
            <w:tcW w:w="3991" w:type="pct"/>
          </w:tcPr>
          <w:p w14:paraId="502234E4" w14:textId="77777777" w:rsidR="005C71B8" w:rsidRPr="00B964AB" w:rsidRDefault="005C71B8" w:rsidP="006B1334">
            <w:pPr>
              <w:spacing w:after="0"/>
              <w:rPr>
                <w:rFonts w:ascii="Times New Roman" w:hAnsi="Times New Roman"/>
              </w:rPr>
            </w:pPr>
            <w:r w:rsidRPr="00915E4E">
              <w:rPr>
                <w:rFonts w:ascii="Times New Roman" w:hAnsi="Times New Roman"/>
              </w:rPr>
              <w:t>Попълнена бланка за подаване на оферта</w:t>
            </w:r>
            <w:r>
              <w:rPr>
                <w:rFonts w:ascii="Times New Roman" w:hAnsi="Times New Roman"/>
              </w:rPr>
              <w:t xml:space="preserve"> (по образец).</w:t>
            </w:r>
          </w:p>
        </w:tc>
        <w:tc>
          <w:tcPr>
            <w:tcW w:w="518" w:type="pct"/>
          </w:tcPr>
          <w:p w14:paraId="4B53FB66" w14:textId="77777777" w:rsidR="005C71B8" w:rsidRPr="00B964AB" w:rsidRDefault="005C71B8" w:rsidP="006B1334">
            <w:pPr>
              <w:spacing w:after="0"/>
              <w:rPr>
                <w:rFonts w:ascii="Times New Roman" w:hAnsi="Times New Roman"/>
              </w:rPr>
            </w:pPr>
          </w:p>
        </w:tc>
      </w:tr>
      <w:tr w:rsidR="005C71B8" w:rsidRPr="00B964AB" w14:paraId="6A45AFD0" w14:textId="77777777" w:rsidTr="008D308A">
        <w:tc>
          <w:tcPr>
            <w:tcW w:w="491" w:type="pct"/>
            <w:vAlign w:val="center"/>
          </w:tcPr>
          <w:p w14:paraId="0CD4E2CE" w14:textId="77777777" w:rsidR="005C71B8" w:rsidRPr="00B964AB" w:rsidRDefault="005C71B8" w:rsidP="00720F2E">
            <w:pPr>
              <w:numPr>
                <w:ilvl w:val="0"/>
                <w:numId w:val="16"/>
              </w:numPr>
              <w:spacing w:after="0"/>
              <w:rPr>
                <w:rFonts w:ascii="Times New Roman" w:hAnsi="Times New Roman"/>
              </w:rPr>
            </w:pPr>
          </w:p>
        </w:tc>
        <w:tc>
          <w:tcPr>
            <w:tcW w:w="3991" w:type="pct"/>
          </w:tcPr>
          <w:p w14:paraId="5E0DB1B4" w14:textId="77777777" w:rsidR="005C71B8" w:rsidRPr="00915E4E" w:rsidRDefault="005C71B8" w:rsidP="006B1334">
            <w:pPr>
              <w:suppressAutoHyphens/>
              <w:spacing w:before="120" w:after="0" w:line="240" w:lineRule="auto"/>
              <w:jc w:val="both"/>
              <w:rPr>
                <w:rFonts w:ascii="Times New Roman" w:hAnsi="Times New Roman"/>
              </w:rPr>
            </w:pPr>
            <w:r w:rsidRPr="00F24B77">
              <w:rPr>
                <w:rFonts w:ascii="Times New Roman" w:hAnsi="Times New Roman"/>
              </w:rPr>
              <w:t xml:space="preserve">Декларация по чл.54, ал.1, </w:t>
            </w:r>
            <w:r>
              <w:rPr>
                <w:rFonts w:ascii="Times New Roman" w:hAnsi="Times New Roman"/>
              </w:rPr>
              <w:t>т.1, 2 и 7 от ЗОП (по образец).</w:t>
            </w:r>
          </w:p>
        </w:tc>
        <w:tc>
          <w:tcPr>
            <w:tcW w:w="518" w:type="pct"/>
          </w:tcPr>
          <w:p w14:paraId="4E67416C" w14:textId="77777777" w:rsidR="005C71B8" w:rsidRPr="00B964AB" w:rsidRDefault="005C71B8" w:rsidP="006B1334">
            <w:pPr>
              <w:spacing w:after="0"/>
              <w:rPr>
                <w:rFonts w:ascii="Times New Roman" w:hAnsi="Times New Roman"/>
              </w:rPr>
            </w:pPr>
          </w:p>
        </w:tc>
      </w:tr>
      <w:tr w:rsidR="005C71B8" w:rsidRPr="00B964AB" w14:paraId="5A8FE754" w14:textId="77777777" w:rsidTr="008D308A">
        <w:tc>
          <w:tcPr>
            <w:tcW w:w="491" w:type="pct"/>
            <w:vAlign w:val="center"/>
          </w:tcPr>
          <w:p w14:paraId="0E76A7C4" w14:textId="77777777" w:rsidR="005C71B8" w:rsidRPr="00B964AB" w:rsidRDefault="005C71B8" w:rsidP="00720F2E">
            <w:pPr>
              <w:numPr>
                <w:ilvl w:val="0"/>
                <w:numId w:val="16"/>
              </w:numPr>
              <w:spacing w:after="0"/>
              <w:rPr>
                <w:rFonts w:ascii="Times New Roman" w:hAnsi="Times New Roman"/>
              </w:rPr>
            </w:pPr>
          </w:p>
        </w:tc>
        <w:tc>
          <w:tcPr>
            <w:tcW w:w="3991" w:type="pct"/>
          </w:tcPr>
          <w:p w14:paraId="790EBE93" w14:textId="77777777" w:rsidR="005C71B8" w:rsidRPr="00915E4E" w:rsidRDefault="005C71B8" w:rsidP="006B1334">
            <w:pPr>
              <w:suppressAutoHyphens/>
              <w:spacing w:before="120" w:after="0" w:line="240" w:lineRule="auto"/>
              <w:jc w:val="both"/>
              <w:rPr>
                <w:rFonts w:ascii="Times New Roman" w:hAnsi="Times New Roman"/>
              </w:rPr>
            </w:pPr>
            <w:r w:rsidRPr="00F24B77">
              <w:rPr>
                <w:rFonts w:ascii="Times New Roman" w:hAnsi="Times New Roman"/>
              </w:rPr>
              <w:t>Декларация по чл.54, ал.</w:t>
            </w:r>
            <w:r>
              <w:rPr>
                <w:rFonts w:ascii="Times New Roman" w:hAnsi="Times New Roman"/>
              </w:rPr>
              <w:t>1, т.3 - 5 от ЗОП (по образец).</w:t>
            </w:r>
          </w:p>
        </w:tc>
        <w:tc>
          <w:tcPr>
            <w:tcW w:w="518" w:type="pct"/>
          </w:tcPr>
          <w:p w14:paraId="45B20C55" w14:textId="77777777" w:rsidR="005C71B8" w:rsidRPr="00B964AB" w:rsidRDefault="005C71B8" w:rsidP="006B1334">
            <w:pPr>
              <w:spacing w:after="0"/>
              <w:rPr>
                <w:rFonts w:ascii="Times New Roman" w:hAnsi="Times New Roman"/>
              </w:rPr>
            </w:pPr>
          </w:p>
        </w:tc>
      </w:tr>
      <w:tr w:rsidR="005C71B8" w:rsidRPr="00B964AB" w14:paraId="7E019ED3" w14:textId="77777777" w:rsidTr="008D308A">
        <w:trPr>
          <w:trHeight w:val="477"/>
        </w:trPr>
        <w:tc>
          <w:tcPr>
            <w:tcW w:w="491" w:type="pct"/>
            <w:vAlign w:val="center"/>
          </w:tcPr>
          <w:p w14:paraId="5DAA622C" w14:textId="77777777" w:rsidR="005C71B8" w:rsidRPr="00B964AB" w:rsidRDefault="005C71B8" w:rsidP="00720F2E">
            <w:pPr>
              <w:numPr>
                <w:ilvl w:val="0"/>
                <w:numId w:val="16"/>
              </w:numPr>
              <w:spacing w:after="0"/>
              <w:rPr>
                <w:rFonts w:ascii="Times New Roman" w:hAnsi="Times New Roman"/>
              </w:rPr>
            </w:pPr>
          </w:p>
        </w:tc>
        <w:tc>
          <w:tcPr>
            <w:tcW w:w="3991" w:type="pct"/>
          </w:tcPr>
          <w:p w14:paraId="6C8517F6" w14:textId="77777777" w:rsidR="005C71B8" w:rsidRPr="00915E4E" w:rsidRDefault="005C71B8" w:rsidP="006B1334">
            <w:pPr>
              <w:tabs>
                <w:tab w:val="left" w:pos="426"/>
              </w:tabs>
              <w:spacing w:before="90" w:after="0" w:line="240" w:lineRule="auto"/>
              <w:jc w:val="both"/>
              <w:rPr>
                <w:rFonts w:ascii="Times New Roman" w:eastAsia="Times New Roman" w:hAnsi="Times New Roman"/>
                <w:lang w:eastAsia="bg-BG"/>
              </w:rPr>
            </w:pPr>
            <w:r w:rsidRPr="00DD6508">
              <w:rPr>
                <w:rFonts w:ascii="Times New Roman" w:eastAsia="Times New Roman" w:hAnsi="Times New Roman"/>
                <w:lang w:eastAsia="bg-BG"/>
              </w:rPr>
              <w:t>Декларация по чл. 101, ал.11 от ЗОП за липса на свързаност</w:t>
            </w:r>
            <w:r>
              <w:rPr>
                <w:rFonts w:ascii="Times New Roman" w:eastAsia="Times New Roman" w:hAnsi="Times New Roman"/>
                <w:lang w:eastAsia="bg-BG"/>
              </w:rPr>
              <w:t xml:space="preserve"> с друг участник  (по образец).</w:t>
            </w:r>
          </w:p>
        </w:tc>
        <w:tc>
          <w:tcPr>
            <w:tcW w:w="518" w:type="pct"/>
          </w:tcPr>
          <w:p w14:paraId="48F51A60" w14:textId="77777777" w:rsidR="005C71B8" w:rsidRPr="00B964AB" w:rsidRDefault="005C71B8" w:rsidP="006B1334">
            <w:pPr>
              <w:spacing w:after="0"/>
              <w:rPr>
                <w:rFonts w:ascii="Times New Roman" w:hAnsi="Times New Roman"/>
              </w:rPr>
            </w:pPr>
          </w:p>
        </w:tc>
      </w:tr>
      <w:tr w:rsidR="005C71B8" w:rsidRPr="00B964AB" w14:paraId="66BA0CA7" w14:textId="77777777" w:rsidTr="008D308A">
        <w:tc>
          <w:tcPr>
            <w:tcW w:w="491" w:type="pct"/>
            <w:vAlign w:val="center"/>
          </w:tcPr>
          <w:p w14:paraId="1F370F92" w14:textId="77777777" w:rsidR="005C71B8" w:rsidRPr="00B964AB" w:rsidRDefault="005C71B8" w:rsidP="00720F2E">
            <w:pPr>
              <w:numPr>
                <w:ilvl w:val="0"/>
                <w:numId w:val="16"/>
              </w:numPr>
              <w:spacing w:after="0"/>
              <w:rPr>
                <w:rFonts w:ascii="Times New Roman" w:hAnsi="Times New Roman"/>
              </w:rPr>
            </w:pPr>
          </w:p>
        </w:tc>
        <w:tc>
          <w:tcPr>
            <w:tcW w:w="3991" w:type="pct"/>
          </w:tcPr>
          <w:p w14:paraId="1E5D24E4" w14:textId="77777777" w:rsidR="005C71B8" w:rsidRPr="00915E4E" w:rsidRDefault="005C71B8" w:rsidP="006B1334">
            <w:pPr>
              <w:spacing w:after="0"/>
              <w:rPr>
                <w:rFonts w:ascii="Times New Roman" w:hAnsi="Times New Roman"/>
              </w:rPr>
            </w:pPr>
            <w:r w:rsidRPr="00B964AB">
              <w:rPr>
                <w:rFonts w:ascii="Times New Roman" w:hAnsi="Times New Roman"/>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rPr>
                <w:rFonts w:ascii="Times New Roman" w:hAnsi="Times New Roman"/>
              </w:rPr>
              <w:t>.</w:t>
            </w:r>
          </w:p>
        </w:tc>
        <w:tc>
          <w:tcPr>
            <w:tcW w:w="518" w:type="pct"/>
          </w:tcPr>
          <w:p w14:paraId="765CF1ED" w14:textId="77777777" w:rsidR="005C71B8" w:rsidRPr="00B964AB" w:rsidRDefault="005C71B8" w:rsidP="006B1334">
            <w:pPr>
              <w:spacing w:after="0"/>
              <w:rPr>
                <w:rFonts w:ascii="Times New Roman" w:hAnsi="Times New Roman"/>
              </w:rPr>
            </w:pPr>
          </w:p>
        </w:tc>
      </w:tr>
      <w:tr w:rsidR="005C71B8" w:rsidRPr="00B964AB" w14:paraId="4BAA90E3" w14:textId="77777777" w:rsidTr="008D308A">
        <w:tc>
          <w:tcPr>
            <w:tcW w:w="491" w:type="pct"/>
            <w:vAlign w:val="center"/>
          </w:tcPr>
          <w:p w14:paraId="0A8450BE" w14:textId="77777777" w:rsidR="005C71B8" w:rsidRPr="00B964AB" w:rsidRDefault="005C71B8" w:rsidP="00720F2E">
            <w:pPr>
              <w:numPr>
                <w:ilvl w:val="0"/>
                <w:numId w:val="16"/>
              </w:numPr>
              <w:spacing w:after="0"/>
              <w:rPr>
                <w:rFonts w:ascii="Times New Roman" w:hAnsi="Times New Roman"/>
              </w:rPr>
            </w:pPr>
          </w:p>
        </w:tc>
        <w:tc>
          <w:tcPr>
            <w:tcW w:w="3991" w:type="pct"/>
          </w:tcPr>
          <w:p w14:paraId="111A35FC" w14:textId="77777777" w:rsidR="005C71B8" w:rsidRPr="00B964AB" w:rsidRDefault="005C71B8" w:rsidP="006B1334">
            <w:pPr>
              <w:spacing w:after="0"/>
              <w:rPr>
                <w:rFonts w:ascii="Times New Roman" w:hAnsi="Times New Roman"/>
                <w:lang w:val="ru-RU"/>
              </w:rPr>
            </w:pPr>
            <w:r w:rsidRPr="00915E4E">
              <w:rPr>
                <w:rFonts w:ascii="Times New Roman" w:hAnsi="Times New Roman"/>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18" w:type="pct"/>
          </w:tcPr>
          <w:p w14:paraId="3595B76D" w14:textId="77777777" w:rsidR="005C71B8" w:rsidRPr="00B964AB" w:rsidRDefault="005C71B8" w:rsidP="006B1334">
            <w:pPr>
              <w:spacing w:after="0"/>
              <w:rPr>
                <w:rFonts w:ascii="Times New Roman" w:hAnsi="Times New Roman"/>
              </w:rPr>
            </w:pPr>
          </w:p>
        </w:tc>
      </w:tr>
      <w:tr w:rsidR="005C71B8" w:rsidRPr="00B964AB" w14:paraId="42FDA34F" w14:textId="77777777" w:rsidTr="008D308A">
        <w:tc>
          <w:tcPr>
            <w:tcW w:w="491" w:type="pct"/>
            <w:vAlign w:val="center"/>
          </w:tcPr>
          <w:p w14:paraId="69852875" w14:textId="77777777" w:rsidR="005C71B8" w:rsidRPr="00B964AB" w:rsidRDefault="005C71B8" w:rsidP="00720F2E">
            <w:pPr>
              <w:numPr>
                <w:ilvl w:val="0"/>
                <w:numId w:val="16"/>
              </w:numPr>
              <w:spacing w:after="0"/>
              <w:rPr>
                <w:rFonts w:ascii="Times New Roman" w:hAnsi="Times New Roman"/>
              </w:rPr>
            </w:pPr>
          </w:p>
        </w:tc>
        <w:tc>
          <w:tcPr>
            <w:tcW w:w="3991" w:type="pct"/>
          </w:tcPr>
          <w:p w14:paraId="346E0219" w14:textId="77777777" w:rsidR="005C71B8" w:rsidRPr="00B964AB" w:rsidRDefault="005C71B8" w:rsidP="006B1334">
            <w:pPr>
              <w:spacing w:after="0"/>
              <w:rPr>
                <w:rFonts w:ascii="Times New Roman" w:hAnsi="Times New Roman"/>
              </w:rPr>
            </w:pPr>
            <w:r w:rsidRPr="00915E4E">
              <w:rPr>
                <w:rFonts w:ascii="Times New Roman" w:hAnsi="Times New Roman"/>
              </w:rPr>
              <w:t xml:space="preserve">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Pr>
                <w:rFonts w:ascii="Times New Roman" w:hAnsi="Times New Roman"/>
              </w:rPr>
              <w:t>(по образец).</w:t>
            </w:r>
          </w:p>
        </w:tc>
        <w:tc>
          <w:tcPr>
            <w:tcW w:w="518" w:type="pct"/>
          </w:tcPr>
          <w:p w14:paraId="7B533AA4" w14:textId="77777777" w:rsidR="005C71B8" w:rsidRPr="00B964AB" w:rsidRDefault="005C71B8" w:rsidP="006B1334">
            <w:pPr>
              <w:spacing w:after="0"/>
              <w:rPr>
                <w:rFonts w:ascii="Times New Roman" w:hAnsi="Times New Roman"/>
              </w:rPr>
            </w:pPr>
          </w:p>
        </w:tc>
      </w:tr>
      <w:tr w:rsidR="005C71B8" w:rsidRPr="00B964AB" w14:paraId="67F8FC35" w14:textId="77777777" w:rsidTr="008D308A">
        <w:tc>
          <w:tcPr>
            <w:tcW w:w="491" w:type="pct"/>
            <w:vAlign w:val="center"/>
          </w:tcPr>
          <w:p w14:paraId="176EDFC0" w14:textId="77777777" w:rsidR="005C71B8" w:rsidRPr="00B964AB" w:rsidRDefault="005C71B8" w:rsidP="00720F2E">
            <w:pPr>
              <w:numPr>
                <w:ilvl w:val="0"/>
                <w:numId w:val="16"/>
              </w:numPr>
              <w:spacing w:after="0"/>
              <w:rPr>
                <w:rFonts w:ascii="Times New Roman" w:hAnsi="Times New Roman"/>
              </w:rPr>
            </w:pPr>
          </w:p>
        </w:tc>
        <w:tc>
          <w:tcPr>
            <w:tcW w:w="3991" w:type="pct"/>
          </w:tcPr>
          <w:p w14:paraId="138A7842" w14:textId="77777777" w:rsidR="005C71B8" w:rsidRPr="00D90C6E" w:rsidRDefault="005C71B8" w:rsidP="006B1334">
            <w:pPr>
              <w:spacing w:after="0"/>
              <w:rPr>
                <w:rFonts w:ascii="Times New Roman" w:hAnsi="Times New Roman"/>
                <w:color w:val="000000" w:themeColor="text1"/>
              </w:rPr>
            </w:pPr>
            <w:r w:rsidRPr="00D90C6E">
              <w:rPr>
                <w:rFonts w:ascii="Times New Roman" w:hAnsi="Times New Roman"/>
                <w:color w:val="000000" w:themeColor="text1"/>
              </w:rPr>
              <w:t xml:space="preserve">Списък  с успешно  извършените  </w:t>
            </w:r>
            <w:r w:rsidRPr="00D90C6E">
              <w:rPr>
                <w:rFonts w:ascii="Times New Roman" w:eastAsia="Calibri" w:hAnsi="Times New Roman" w:cs="Times New Roman"/>
                <w:color w:val="000000" w:themeColor="text1"/>
              </w:rPr>
              <w:t>през последните три години  дейности, идентични или сходни с предмета на настоящата поръчка.</w:t>
            </w:r>
          </w:p>
        </w:tc>
        <w:tc>
          <w:tcPr>
            <w:tcW w:w="518" w:type="pct"/>
          </w:tcPr>
          <w:p w14:paraId="42343599" w14:textId="77777777" w:rsidR="005C71B8" w:rsidRPr="00B964AB" w:rsidRDefault="005C71B8" w:rsidP="006B1334">
            <w:pPr>
              <w:spacing w:after="0"/>
              <w:rPr>
                <w:rFonts w:ascii="Times New Roman" w:hAnsi="Times New Roman"/>
              </w:rPr>
            </w:pPr>
          </w:p>
        </w:tc>
      </w:tr>
      <w:tr w:rsidR="00D90C6E" w:rsidRPr="00B964AB" w14:paraId="601E81B9" w14:textId="77777777" w:rsidTr="008D308A">
        <w:tc>
          <w:tcPr>
            <w:tcW w:w="491" w:type="pct"/>
            <w:vAlign w:val="center"/>
          </w:tcPr>
          <w:p w14:paraId="55F05DFC" w14:textId="77777777" w:rsidR="00D90C6E" w:rsidRPr="00B964AB" w:rsidRDefault="00D90C6E" w:rsidP="00720F2E">
            <w:pPr>
              <w:numPr>
                <w:ilvl w:val="0"/>
                <w:numId w:val="16"/>
              </w:numPr>
              <w:spacing w:after="0"/>
              <w:rPr>
                <w:rFonts w:ascii="Times New Roman" w:hAnsi="Times New Roman"/>
              </w:rPr>
            </w:pPr>
          </w:p>
        </w:tc>
        <w:tc>
          <w:tcPr>
            <w:tcW w:w="3991" w:type="pct"/>
          </w:tcPr>
          <w:p w14:paraId="0152797F" w14:textId="77777777" w:rsidR="00D90C6E" w:rsidRPr="00D90C6E" w:rsidRDefault="00D90C6E" w:rsidP="00D90C6E">
            <w:pPr>
              <w:spacing w:after="0"/>
              <w:rPr>
                <w:rFonts w:ascii="Times New Roman" w:hAnsi="Times New Roman"/>
                <w:color w:val="000000" w:themeColor="text1"/>
              </w:rPr>
            </w:pPr>
            <w:r w:rsidRPr="00D90C6E">
              <w:rPr>
                <w:rFonts w:ascii="Times New Roman" w:hAnsi="Times New Roman"/>
                <w:color w:val="000000" w:themeColor="text1"/>
              </w:rPr>
              <w:t xml:space="preserve">Списък  </w:t>
            </w:r>
            <w:r w:rsidRPr="00D90C6E">
              <w:rPr>
                <w:rFonts w:ascii="Times New Roman" w:eastAsia="Times New Roman" w:hAnsi="Times New Roman" w:cs="Times New Roman"/>
                <w:color w:val="000000" w:themeColor="text1"/>
              </w:rPr>
              <w:t>на квалифицирания  персонал, който ще бъде  ангажиран с изпълнението на предмета на поръчката</w:t>
            </w:r>
            <w:r w:rsidRPr="00D90C6E">
              <w:rPr>
                <w:rFonts w:ascii="Times New Roman" w:hAnsi="Times New Roman"/>
                <w:color w:val="000000" w:themeColor="text1"/>
              </w:rPr>
              <w:t xml:space="preserve"> </w:t>
            </w:r>
          </w:p>
        </w:tc>
        <w:tc>
          <w:tcPr>
            <w:tcW w:w="518" w:type="pct"/>
          </w:tcPr>
          <w:p w14:paraId="540BB4A8" w14:textId="77777777" w:rsidR="00D90C6E" w:rsidRPr="00B964AB" w:rsidRDefault="00D90C6E" w:rsidP="006B1334">
            <w:pPr>
              <w:spacing w:after="0"/>
              <w:rPr>
                <w:rFonts w:ascii="Times New Roman" w:hAnsi="Times New Roman"/>
              </w:rPr>
            </w:pPr>
          </w:p>
        </w:tc>
      </w:tr>
      <w:tr w:rsidR="005C71B8" w:rsidRPr="00B964AB" w14:paraId="1D048116" w14:textId="77777777" w:rsidTr="00764FB3">
        <w:trPr>
          <w:trHeight w:val="58"/>
        </w:trPr>
        <w:tc>
          <w:tcPr>
            <w:tcW w:w="491" w:type="pct"/>
            <w:vAlign w:val="center"/>
          </w:tcPr>
          <w:p w14:paraId="5AA5DFA1" w14:textId="77777777" w:rsidR="005C71B8" w:rsidRPr="00B964AB" w:rsidRDefault="005C71B8" w:rsidP="00720F2E">
            <w:pPr>
              <w:numPr>
                <w:ilvl w:val="0"/>
                <w:numId w:val="16"/>
              </w:numPr>
              <w:spacing w:after="0"/>
              <w:rPr>
                <w:rFonts w:ascii="Times New Roman" w:hAnsi="Times New Roman"/>
              </w:rPr>
            </w:pPr>
          </w:p>
        </w:tc>
        <w:tc>
          <w:tcPr>
            <w:tcW w:w="3991" w:type="pct"/>
          </w:tcPr>
          <w:p w14:paraId="28810CEA" w14:textId="77777777" w:rsidR="005C71B8" w:rsidRPr="00764FB3" w:rsidRDefault="005C71B8" w:rsidP="00764FB3">
            <w:pPr>
              <w:spacing w:after="0"/>
              <w:rPr>
                <w:rFonts w:ascii="Times New Roman" w:eastAsia="Times New Roman" w:hAnsi="Times New Roman" w:cs="Times New Roman"/>
                <w:color w:val="000000" w:themeColor="text1"/>
              </w:rPr>
            </w:pPr>
            <w:r w:rsidRPr="00764FB3">
              <w:rPr>
                <w:rFonts w:ascii="Times New Roman" w:eastAsia="Times New Roman" w:hAnsi="Times New Roman" w:cs="Times New Roman"/>
                <w:color w:val="000000" w:themeColor="text1"/>
              </w:rPr>
              <w:t xml:space="preserve">Техническо  </w:t>
            </w:r>
            <w:r w:rsidR="00DA4701" w:rsidRPr="00764FB3">
              <w:rPr>
                <w:rFonts w:ascii="Times New Roman" w:eastAsia="Times New Roman" w:hAnsi="Times New Roman" w:cs="Times New Roman"/>
                <w:color w:val="000000" w:themeColor="text1"/>
              </w:rPr>
              <w:t xml:space="preserve">  </w:t>
            </w:r>
            <w:r w:rsidRPr="00764FB3">
              <w:rPr>
                <w:rFonts w:ascii="Times New Roman" w:eastAsia="Times New Roman" w:hAnsi="Times New Roman" w:cs="Times New Roman"/>
                <w:color w:val="000000" w:themeColor="text1"/>
              </w:rPr>
              <w:t>предложение</w:t>
            </w:r>
          </w:p>
        </w:tc>
        <w:tc>
          <w:tcPr>
            <w:tcW w:w="518" w:type="pct"/>
          </w:tcPr>
          <w:p w14:paraId="79D93649" w14:textId="77777777" w:rsidR="005C71B8" w:rsidRPr="00B964AB" w:rsidRDefault="005C71B8" w:rsidP="006B1334">
            <w:pPr>
              <w:spacing w:after="0"/>
              <w:rPr>
                <w:rFonts w:ascii="Times New Roman" w:hAnsi="Times New Roman"/>
              </w:rPr>
            </w:pPr>
          </w:p>
        </w:tc>
      </w:tr>
      <w:tr w:rsidR="005C71B8" w:rsidRPr="00B964AB" w14:paraId="7F0C75C6" w14:textId="77777777" w:rsidTr="008D308A">
        <w:trPr>
          <w:trHeight w:val="267"/>
        </w:trPr>
        <w:tc>
          <w:tcPr>
            <w:tcW w:w="491" w:type="pct"/>
            <w:vAlign w:val="center"/>
          </w:tcPr>
          <w:p w14:paraId="50D8F87E" w14:textId="070DC331" w:rsidR="005C71B8" w:rsidRPr="00B964AB" w:rsidRDefault="005C71B8" w:rsidP="005F45FD">
            <w:pPr>
              <w:spacing w:after="0"/>
              <w:ind w:left="288"/>
              <w:rPr>
                <w:rFonts w:ascii="Times New Roman" w:hAnsi="Times New Roman"/>
              </w:rPr>
            </w:pPr>
            <w:r>
              <w:rPr>
                <w:rFonts w:ascii="Times New Roman" w:hAnsi="Times New Roman"/>
              </w:rPr>
              <w:t>1</w:t>
            </w:r>
            <w:r w:rsidR="005F45FD">
              <w:rPr>
                <w:rFonts w:ascii="Times New Roman" w:hAnsi="Times New Roman"/>
              </w:rPr>
              <w:t>1</w:t>
            </w:r>
            <w:r>
              <w:rPr>
                <w:rFonts w:ascii="Times New Roman" w:hAnsi="Times New Roman"/>
              </w:rPr>
              <w:t>.1</w:t>
            </w:r>
          </w:p>
        </w:tc>
        <w:tc>
          <w:tcPr>
            <w:tcW w:w="3991" w:type="pct"/>
          </w:tcPr>
          <w:p w14:paraId="2EC1C8E6" w14:textId="77777777" w:rsidR="005C71B8" w:rsidRPr="00764FB3" w:rsidRDefault="005C71B8" w:rsidP="006B1334">
            <w:pPr>
              <w:spacing w:after="0"/>
              <w:rPr>
                <w:rFonts w:ascii="Times New Roman" w:eastAsia="Times New Roman" w:hAnsi="Times New Roman" w:cs="Times New Roman"/>
                <w:color w:val="000000" w:themeColor="text1"/>
              </w:rPr>
            </w:pPr>
            <w:r w:rsidRPr="00764FB3">
              <w:rPr>
                <w:rFonts w:ascii="Times New Roman" w:eastAsia="Times New Roman" w:hAnsi="Times New Roman" w:cs="Times New Roman"/>
                <w:color w:val="000000" w:themeColor="text1"/>
              </w:rPr>
              <w:t>Документ за упълномощаване, когато лицето, което подава офертата, не е законният представител на участника</w:t>
            </w:r>
          </w:p>
        </w:tc>
        <w:tc>
          <w:tcPr>
            <w:tcW w:w="518" w:type="pct"/>
          </w:tcPr>
          <w:p w14:paraId="5B44F233" w14:textId="77777777" w:rsidR="005C71B8" w:rsidRPr="00B964AB" w:rsidRDefault="005C71B8" w:rsidP="006B1334">
            <w:pPr>
              <w:spacing w:after="0"/>
              <w:rPr>
                <w:rFonts w:ascii="Times New Roman" w:hAnsi="Times New Roman"/>
              </w:rPr>
            </w:pPr>
          </w:p>
        </w:tc>
      </w:tr>
      <w:tr w:rsidR="005C71B8" w:rsidRPr="00B964AB" w14:paraId="72F05661" w14:textId="77777777" w:rsidTr="008D308A">
        <w:trPr>
          <w:trHeight w:val="267"/>
        </w:trPr>
        <w:tc>
          <w:tcPr>
            <w:tcW w:w="491" w:type="pct"/>
            <w:vAlign w:val="center"/>
          </w:tcPr>
          <w:p w14:paraId="1C0F38AC" w14:textId="5E1AE9F7" w:rsidR="005C71B8" w:rsidRDefault="005C71B8" w:rsidP="005F45FD">
            <w:pPr>
              <w:spacing w:after="0"/>
              <w:ind w:left="288"/>
              <w:rPr>
                <w:rFonts w:ascii="Times New Roman" w:hAnsi="Times New Roman"/>
              </w:rPr>
            </w:pPr>
            <w:r>
              <w:rPr>
                <w:rFonts w:ascii="Times New Roman" w:hAnsi="Times New Roman"/>
              </w:rPr>
              <w:t>1</w:t>
            </w:r>
            <w:r w:rsidR="005F45FD">
              <w:rPr>
                <w:rFonts w:ascii="Times New Roman" w:hAnsi="Times New Roman"/>
              </w:rPr>
              <w:t>1</w:t>
            </w:r>
            <w:r>
              <w:rPr>
                <w:rFonts w:ascii="Times New Roman" w:hAnsi="Times New Roman"/>
              </w:rPr>
              <w:t>.2</w:t>
            </w:r>
          </w:p>
        </w:tc>
        <w:tc>
          <w:tcPr>
            <w:tcW w:w="3991" w:type="pct"/>
          </w:tcPr>
          <w:p w14:paraId="0EFDEF2F" w14:textId="77777777" w:rsidR="005C71B8" w:rsidRPr="00764FB3" w:rsidRDefault="005C71B8" w:rsidP="006B1334">
            <w:pPr>
              <w:spacing w:after="0"/>
              <w:rPr>
                <w:rFonts w:ascii="Times New Roman" w:eastAsia="Times New Roman" w:hAnsi="Times New Roman" w:cs="Times New Roman"/>
                <w:color w:val="000000" w:themeColor="text1"/>
              </w:rPr>
            </w:pPr>
            <w:r w:rsidRPr="00764FB3">
              <w:rPr>
                <w:rFonts w:ascii="Times New Roman" w:eastAsia="Times New Roman" w:hAnsi="Times New Roman" w:cs="Times New Roman"/>
                <w:color w:val="000000" w:themeColor="text1"/>
              </w:rPr>
              <w:t>Предложение за изпълнение на поръчката в съответствие с техническите спецификации и изискванията на възложителя</w:t>
            </w:r>
            <w:r w:rsidR="005A22E6" w:rsidRPr="00764FB3">
              <w:rPr>
                <w:rFonts w:ascii="Times New Roman" w:eastAsia="Times New Roman" w:hAnsi="Times New Roman" w:cs="Times New Roman"/>
                <w:color w:val="000000" w:themeColor="text1"/>
              </w:rPr>
              <w:t>т</w:t>
            </w:r>
          </w:p>
        </w:tc>
        <w:tc>
          <w:tcPr>
            <w:tcW w:w="518" w:type="pct"/>
          </w:tcPr>
          <w:p w14:paraId="3ECDA99A" w14:textId="77777777" w:rsidR="005C71B8" w:rsidRPr="00B964AB" w:rsidRDefault="005C71B8" w:rsidP="006B1334">
            <w:pPr>
              <w:spacing w:after="0"/>
              <w:rPr>
                <w:rFonts w:ascii="Times New Roman" w:hAnsi="Times New Roman"/>
              </w:rPr>
            </w:pPr>
          </w:p>
        </w:tc>
      </w:tr>
      <w:tr w:rsidR="008D308A" w:rsidRPr="00B964AB" w14:paraId="582BF94A" w14:textId="77777777" w:rsidTr="008D308A">
        <w:trPr>
          <w:trHeight w:val="267"/>
        </w:trPr>
        <w:tc>
          <w:tcPr>
            <w:tcW w:w="491" w:type="pct"/>
            <w:vAlign w:val="center"/>
          </w:tcPr>
          <w:p w14:paraId="092EB47D" w14:textId="2EEA7599" w:rsidR="008D308A" w:rsidRDefault="008D308A" w:rsidP="005F45FD">
            <w:pPr>
              <w:spacing w:after="0"/>
              <w:ind w:left="288"/>
              <w:rPr>
                <w:rFonts w:ascii="Times New Roman" w:hAnsi="Times New Roman"/>
              </w:rPr>
            </w:pPr>
            <w:r>
              <w:rPr>
                <w:rFonts w:ascii="Times New Roman" w:hAnsi="Times New Roman"/>
              </w:rPr>
              <w:t>1</w:t>
            </w:r>
            <w:r w:rsidR="005F45FD">
              <w:rPr>
                <w:rFonts w:ascii="Times New Roman" w:hAnsi="Times New Roman"/>
              </w:rPr>
              <w:t>1</w:t>
            </w:r>
            <w:r>
              <w:rPr>
                <w:rFonts w:ascii="Times New Roman" w:hAnsi="Times New Roman"/>
              </w:rPr>
              <w:t>.3</w:t>
            </w:r>
          </w:p>
        </w:tc>
        <w:tc>
          <w:tcPr>
            <w:tcW w:w="3991" w:type="pct"/>
          </w:tcPr>
          <w:p w14:paraId="5FCECC97" w14:textId="7F943D1E" w:rsidR="008D308A" w:rsidRPr="00764FB3" w:rsidRDefault="008D308A" w:rsidP="00C42F3A">
            <w:pPr>
              <w:spacing w:after="0"/>
              <w:rPr>
                <w:rFonts w:ascii="Times New Roman" w:eastAsia="Times New Roman" w:hAnsi="Times New Roman" w:cs="Times New Roman"/>
                <w:color w:val="000000" w:themeColor="text1"/>
              </w:rPr>
            </w:pPr>
            <w:r w:rsidRPr="00764FB3">
              <w:rPr>
                <w:rFonts w:ascii="Times New Roman" w:eastAsia="Times New Roman" w:hAnsi="Times New Roman" w:cs="Times New Roman"/>
                <w:color w:val="000000" w:themeColor="text1"/>
              </w:rPr>
              <w:t xml:space="preserve">Декларация  за поета  гаранция </w:t>
            </w:r>
          </w:p>
        </w:tc>
        <w:tc>
          <w:tcPr>
            <w:tcW w:w="518" w:type="pct"/>
          </w:tcPr>
          <w:p w14:paraId="1B8BAB01" w14:textId="77777777" w:rsidR="008D308A" w:rsidRPr="00B964AB" w:rsidRDefault="008D308A" w:rsidP="006B1334">
            <w:pPr>
              <w:spacing w:after="0"/>
              <w:rPr>
                <w:rFonts w:ascii="Times New Roman" w:hAnsi="Times New Roman"/>
              </w:rPr>
            </w:pPr>
          </w:p>
        </w:tc>
      </w:tr>
      <w:tr w:rsidR="00D203B9" w:rsidRPr="00B964AB" w14:paraId="26D5BD2A" w14:textId="77777777" w:rsidTr="008D308A">
        <w:trPr>
          <w:trHeight w:val="267"/>
        </w:trPr>
        <w:tc>
          <w:tcPr>
            <w:tcW w:w="491" w:type="pct"/>
            <w:vAlign w:val="center"/>
          </w:tcPr>
          <w:p w14:paraId="345C893B" w14:textId="39010CBA" w:rsidR="00D203B9" w:rsidRDefault="005A22E6" w:rsidP="005F45FD">
            <w:pPr>
              <w:spacing w:after="0"/>
              <w:ind w:left="288"/>
              <w:rPr>
                <w:rFonts w:ascii="Times New Roman" w:hAnsi="Times New Roman"/>
              </w:rPr>
            </w:pPr>
            <w:r>
              <w:rPr>
                <w:rFonts w:ascii="Times New Roman" w:hAnsi="Times New Roman"/>
              </w:rPr>
              <w:t>1</w:t>
            </w:r>
            <w:r w:rsidR="005F45FD">
              <w:rPr>
                <w:rFonts w:ascii="Times New Roman" w:hAnsi="Times New Roman"/>
              </w:rPr>
              <w:t>1</w:t>
            </w:r>
            <w:r>
              <w:rPr>
                <w:rFonts w:ascii="Times New Roman" w:hAnsi="Times New Roman"/>
              </w:rPr>
              <w:t>.</w:t>
            </w:r>
            <w:r w:rsidR="005106FD">
              <w:rPr>
                <w:rFonts w:ascii="Times New Roman" w:hAnsi="Times New Roman"/>
              </w:rPr>
              <w:t>4</w:t>
            </w:r>
          </w:p>
        </w:tc>
        <w:tc>
          <w:tcPr>
            <w:tcW w:w="3991" w:type="pct"/>
          </w:tcPr>
          <w:p w14:paraId="5D0959F3" w14:textId="77777777" w:rsidR="00D203B9" w:rsidRDefault="005A22E6" w:rsidP="006B1334">
            <w:pPr>
              <w:spacing w:after="0"/>
              <w:rPr>
                <w:rFonts w:ascii="Times New Roman" w:hAnsi="Times New Roman"/>
              </w:rPr>
            </w:pPr>
            <w:r w:rsidRPr="005A22E6">
              <w:rPr>
                <w:rFonts w:ascii="Times New Roman" w:hAnsi="Times New Roman"/>
              </w:rPr>
              <w:t>Протокол за извършено посещение и оглед на обекта</w:t>
            </w:r>
          </w:p>
        </w:tc>
        <w:tc>
          <w:tcPr>
            <w:tcW w:w="518" w:type="pct"/>
          </w:tcPr>
          <w:p w14:paraId="4ACC9DFD" w14:textId="77777777" w:rsidR="00D203B9" w:rsidRPr="00B964AB" w:rsidRDefault="00D203B9" w:rsidP="006B1334">
            <w:pPr>
              <w:spacing w:after="0"/>
              <w:rPr>
                <w:rFonts w:ascii="Times New Roman" w:hAnsi="Times New Roman"/>
              </w:rPr>
            </w:pPr>
          </w:p>
        </w:tc>
      </w:tr>
      <w:tr w:rsidR="005C71B8" w:rsidRPr="00B964AB" w14:paraId="6F959A91" w14:textId="77777777" w:rsidTr="008D308A">
        <w:trPr>
          <w:trHeight w:val="267"/>
        </w:trPr>
        <w:tc>
          <w:tcPr>
            <w:tcW w:w="491" w:type="pct"/>
            <w:vAlign w:val="center"/>
          </w:tcPr>
          <w:p w14:paraId="70C6CE52" w14:textId="77777777" w:rsidR="005C71B8" w:rsidRPr="00B964AB" w:rsidRDefault="005C71B8" w:rsidP="00720F2E">
            <w:pPr>
              <w:numPr>
                <w:ilvl w:val="0"/>
                <w:numId w:val="16"/>
              </w:numPr>
              <w:spacing w:after="0"/>
              <w:rPr>
                <w:rFonts w:ascii="Times New Roman" w:hAnsi="Times New Roman"/>
              </w:rPr>
            </w:pPr>
          </w:p>
        </w:tc>
        <w:tc>
          <w:tcPr>
            <w:tcW w:w="3991" w:type="pct"/>
          </w:tcPr>
          <w:p w14:paraId="15E6065E" w14:textId="77777777" w:rsidR="005C71B8" w:rsidRPr="00CF33B7" w:rsidRDefault="005C71B8" w:rsidP="00764FB3">
            <w:pPr>
              <w:spacing w:after="0"/>
              <w:rPr>
                <w:rFonts w:ascii="Times New Roman" w:hAnsi="Times New Roman"/>
              </w:rPr>
            </w:pPr>
            <w:r>
              <w:rPr>
                <w:rFonts w:ascii="Times New Roman" w:hAnsi="Times New Roman"/>
              </w:rPr>
              <w:t xml:space="preserve">Ценово предложение </w:t>
            </w:r>
          </w:p>
        </w:tc>
        <w:tc>
          <w:tcPr>
            <w:tcW w:w="518" w:type="pct"/>
          </w:tcPr>
          <w:p w14:paraId="348F1140" w14:textId="77777777" w:rsidR="005C71B8" w:rsidRPr="00B964AB" w:rsidRDefault="005C71B8" w:rsidP="006B1334">
            <w:pPr>
              <w:spacing w:after="0"/>
              <w:rPr>
                <w:rFonts w:ascii="Times New Roman" w:hAnsi="Times New Roman"/>
              </w:rPr>
            </w:pPr>
          </w:p>
        </w:tc>
      </w:tr>
      <w:tr w:rsidR="005C71B8" w:rsidRPr="00B964AB" w14:paraId="0E203BE7" w14:textId="77777777" w:rsidTr="008D308A">
        <w:trPr>
          <w:trHeight w:val="267"/>
        </w:trPr>
        <w:tc>
          <w:tcPr>
            <w:tcW w:w="491" w:type="pct"/>
            <w:vAlign w:val="center"/>
          </w:tcPr>
          <w:p w14:paraId="5957901B" w14:textId="77777777" w:rsidR="005C71B8" w:rsidRPr="00B964AB" w:rsidRDefault="005C71B8" w:rsidP="00720F2E">
            <w:pPr>
              <w:numPr>
                <w:ilvl w:val="0"/>
                <w:numId w:val="16"/>
              </w:numPr>
              <w:spacing w:after="0"/>
              <w:rPr>
                <w:rFonts w:ascii="Times New Roman" w:hAnsi="Times New Roman"/>
              </w:rPr>
            </w:pPr>
          </w:p>
        </w:tc>
        <w:tc>
          <w:tcPr>
            <w:tcW w:w="3991" w:type="pct"/>
          </w:tcPr>
          <w:p w14:paraId="0F403726" w14:textId="77777777" w:rsidR="005C71B8" w:rsidRPr="00F24B77" w:rsidRDefault="005C71B8" w:rsidP="006B1334">
            <w:pPr>
              <w:suppressAutoHyphens/>
              <w:spacing w:before="120" w:after="0" w:line="240" w:lineRule="auto"/>
              <w:jc w:val="both"/>
              <w:rPr>
                <w:rFonts w:ascii="Times New Roman" w:hAnsi="Times New Roman"/>
              </w:rPr>
            </w:pPr>
            <w:r w:rsidRPr="00B964AB">
              <w:rPr>
                <w:rFonts w:ascii="Times New Roman" w:hAnsi="Times New Roman"/>
              </w:rPr>
              <w:t>Друго………..</w:t>
            </w:r>
            <w:r w:rsidRPr="009076D5">
              <w:rPr>
                <w:rFonts w:ascii="Times New Roman" w:hAnsi="Times New Roman"/>
              </w:rPr>
              <w:t xml:space="preserve"> </w:t>
            </w:r>
          </w:p>
          <w:p w14:paraId="2D907064" w14:textId="77777777" w:rsidR="005C71B8" w:rsidRPr="00B964AB" w:rsidRDefault="005C71B8" w:rsidP="006B1334">
            <w:pPr>
              <w:suppressAutoHyphens/>
              <w:spacing w:before="120" w:after="0" w:line="240" w:lineRule="auto"/>
              <w:jc w:val="both"/>
              <w:rPr>
                <w:rFonts w:ascii="Times New Roman" w:hAnsi="Times New Roman"/>
              </w:rPr>
            </w:pPr>
          </w:p>
        </w:tc>
        <w:tc>
          <w:tcPr>
            <w:tcW w:w="518" w:type="pct"/>
          </w:tcPr>
          <w:p w14:paraId="19348007" w14:textId="77777777" w:rsidR="005C71B8" w:rsidRPr="00B964AB" w:rsidRDefault="005C71B8" w:rsidP="006B1334">
            <w:pPr>
              <w:spacing w:after="0"/>
              <w:rPr>
                <w:rFonts w:ascii="Times New Roman" w:hAnsi="Times New Roman"/>
              </w:rPr>
            </w:pPr>
          </w:p>
        </w:tc>
      </w:tr>
    </w:tbl>
    <w:p w14:paraId="05A6B89B" w14:textId="77777777" w:rsidR="005C71B8" w:rsidRDefault="005C71B8" w:rsidP="005C71B8">
      <w:pPr>
        <w:jc w:val="both"/>
        <w:rPr>
          <w:rFonts w:ascii="Times New Roman" w:hAnsi="Times New Roman"/>
        </w:rPr>
      </w:pPr>
    </w:p>
    <w:p w14:paraId="6804C1D0" w14:textId="77777777" w:rsidR="005C71B8" w:rsidRDefault="005C71B8" w:rsidP="005C71B8">
      <w:pPr>
        <w:spacing w:line="360" w:lineRule="auto"/>
        <w:jc w:val="both"/>
      </w:pPr>
      <w:r w:rsidRPr="00ED0177">
        <w:rPr>
          <w:rFonts w:ascii="Times New Roman" w:hAnsi="Times New Roman"/>
          <w:b/>
        </w:rPr>
        <w:t>Дата: ..............</w:t>
      </w:r>
      <w:r w:rsidRPr="00ED0177">
        <w:rPr>
          <w:rFonts w:ascii="Times New Roman" w:hAnsi="Times New Roman"/>
          <w:b/>
        </w:rPr>
        <w:tab/>
      </w:r>
      <w:r w:rsidRPr="00ED0177">
        <w:rPr>
          <w:rFonts w:ascii="Times New Roman" w:hAnsi="Times New Roman"/>
          <w:b/>
        </w:rPr>
        <w:tab/>
      </w:r>
      <w:r w:rsidRPr="00ED0177">
        <w:rPr>
          <w:rFonts w:ascii="Times New Roman" w:hAnsi="Times New Roman"/>
          <w:b/>
        </w:rPr>
        <w:tab/>
      </w:r>
      <w:r w:rsidRPr="00ED0177">
        <w:rPr>
          <w:rFonts w:ascii="Times New Roman" w:hAnsi="Times New Roman"/>
          <w:b/>
        </w:rPr>
        <w:tab/>
      </w:r>
      <w:r w:rsidRPr="00ED0177">
        <w:rPr>
          <w:rFonts w:ascii="Times New Roman" w:hAnsi="Times New Roman"/>
          <w:b/>
        </w:rPr>
        <w:tab/>
        <w:t>Декларатор: ...........................</w:t>
      </w:r>
    </w:p>
    <w:sectPr w:rsidR="005C71B8" w:rsidSect="006B1334">
      <w:headerReference w:type="default" r:id="rId14"/>
      <w:footerReference w:type="default" r:id="rId15"/>
      <w:headerReference w:type="first" r:id="rId16"/>
      <w:footerReference w:type="first" r:id="rId17"/>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0631A" w14:textId="77777777" w:rsidR="00A3027D" w:rsidRDefault="00A3027D">
      <w:pPr>
        <w:spacing w:after="0" w:line="240" w:lineRule="auto"/>
      </w:pPr>
      <w:r>
        <w:separator/>
      </w:r>
    </w:p>
  </w:endnote>
  <w:endnote w:type="continuationSeparator" w:id="0">
    <w:p w14:paraId="12436C18" w14:textId="77777777" w:rsidR="00A3027D" w:rsidRDefault="00A3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onotype Sorts">
    <w:altName w:val="Times New Roman"/>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8800" w14:textId="3F3853FF" w:rsidR="001F5B90" w:rsidRPr="00DD616B" w:rsidRDefault="001F5B90" w:rsidP="00FF271E">
    <w:pPr>
      <w:pStyle w:val="Footer"/>
      <w:tabs>
        <w:tab w:val="right" w:pos="9000"/>
      </w:tabs>
      <w:rPr>
        <w:rFonts w:ascii="Verdana" w:hAnsi="Verdana"/>
        <w:noProof/>
        <w:sz w:val="16"/>
        <w:szCs w:val="16"/>
      </w:rPr>
    </w:pPr>
    <w:r w:rsidRPr="00DD616B">
      <w:rPr>
        <w:rFonts w:ascii="Verdana" w:hAnsi="Verdana"/>
        <w:noProof/>
        <w:sz w:val="16"/>
        <w:szCs w:val="16"/>
      </w:rPr>
      <w:t>РАЗДЕЛ Г: ОБЩИ УСЛОВИЯ НА ДОГОВОРА</w:t>
    </w:r>
    <w:r w:rsidRPr="00DD616B">
      <w:rPr>
        <w:rFonts w:ascii="Verdana" w:hAnsi="Verdana"/>
        <w:noProof/>
        <w:sz w:val="16"/>
        <w:szCs w:val="16"/>
      </w:rPr>
      <w:tab/>
      <w:t xml:space="preserve">                                                                        Стр.</w:t>
    </w:r>
    <w:r>
      <w:rPr>
        <w:rFonts w:ascii="Verdana" w:hAnsi="Verdana"/>
        <w:b/>
        <w:noProof/>
        <w:sz w:val="16"/>
        <w:szCs w:val="16"/>
      </w:rPr>
      <w:t xml:space="preserve"> </w:t>
    </w:r>
    <w:r w:rsidRPr="009A78FC">
      <w:rPr>
        <w:rFonts w:ascii="Verdana" w:hAnsi="Verdana"/>
        <w:noProof/>
        <w:sz w:val="16"/>
        <w:szCs w:val="16"/>
      </w:rPr>
      <w:fldChar w:fldCharType="begin"/>
    </w:r>
    <w:r w:rsidRPr="009A78FC">
      <w:rPr>
        <w:rFonts w:ascii="Verdana" w:hAnsi="Verdana"/>
        <w:noProof/>
        <w:sz w:val="16"/>
        <w:szCs w:val="16"/>
      </w:rPr>
      <w:instrText xml:space="preserve"> PAGE   \* MERGEFORMAT </w:instrText>
    </w:r>
    <w:r w:rsidRPr="009A78FC">
      <w:rPr>
        <w:rFonts w:ascii="Verdana" w:hAnsi="Verdana"/>
        <w:noProof/>
        <w:sz w:val="16"/>
        <w:szCs w:val="16"/>
      </w:rPr>
      <w:fldChar w:fldCharType="separate"/>
    </w:r>
    <w:r w:rsidR="005F0215">
      <w:rPr>
        <w:rFonts w:ascii="Verdana" w:hAnsi="Verdana"/>
        <w:noProof/>
        <w:sz w:val="16"/>
        <w:szCs w:val="16"/>
      </w:rPr>
      <w:t>19</w:t>
    </w:r>
    <w:r w:rsidRPr="009A78FC">
      <w:rPr>
        <w:rFonts w:ascii="Verdana" w:hAnsi="Verdan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118A3CA" w14:textId="77777777" w:rsidR="001F5B90" w:rsidRPr="004C65C5" w:rsidRDefault="001F5B90">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79502D02" w14:textId="77777777" w:rsidR="001F5B90" w:rsidRDefault="001F5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14:paraId="6BCFD4C3" w14:textId="49C2CAC7" w:rsidR="001F5B90" w:rsidRPr="004C65C5" w:rsidRDefault="001F5B90"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5F0215">
          <w:rPr>
            <w:rFonts w:ascii="Verdana" w:hAnsi="Verdana"/>
            <w:noProof/>
            <w:sz w:val="18"/>
            <w:szCs w:val="18"/>
          </w:rPr>
          <w:t>3</w:t>
        </w:r>
        <w:r w:rsidRPr="004C65C5">
          <w:rPr>
            <w:rFonts w:ascii="Verdana" w:hAnsi="Verdana"/>
            <w:noProof/>
            <w:sz w:val="18"/>
            <w:szCs w:val="18"/>
          </w:rPr>
          <w:fldChar w:fldCharType="end"/>
        </w:r>
      </w:p>
    </w:sdtContent>
  </w:sdt>
  <w:p w14:paraId="1F222332" w14:textId="77777777" w:rsidR="001F5B90" w:rsidRPr="004C65C5" w:rsidRDefault="001F5B90"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B386" w14:textId="0230BBDB" w:rsidR="001F5B90" w:rsidRDefault="001F5B90">
    <w:pPr>
      <w:pStyle w:val="Footer"/>
      <w:jc w:val="right"/>
    </w:pPr>
    <w:r>
      <w:fldChar w:fldCharType="begin"/>
    </w:r>
    <w:r>
      <w:instrText xml:space="preserve"> PAGE   \* MERGEFORMAT </w:instrText>
    </w:r>
    <w:r>
      <w:fldChar w:fldCharType="separate"/>
    </w:r>
    <w:r w:rsidR="005F0215">
      <w:rPr>
        <w:noProof/>
      </w:rPr>
      <w:t>32</w:t>
    </w:r>
    <w:r>
      <w:rPr>
        <w:noProof/>
      </w:rPr>
      <w:fldChar w:fldCharType="end"/>
    </w:r>
  </w:p>
  <w:p w14:paraId="755AE422" w14:textId="77777777" w:rsidR="001F5B90" w:rsidRPr="009B709A" w:rsidRDefault="001F5B90"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1F5B90" w:rsidRPr="002041EC" w14:paraId="59B66497" w14:textId="77777777">
      <w:trPr>
        <w:trHeight w:val="376"/>
        <w:jc w:val="center"/>
      </w:trPr>
      <w:tc>
        <w:tcPr>
          <w:tcW w:w="9538" w:type="dxa"/>
          <w:vAlign w:val="center"/>
        </w:tcPr>
        <w:p w14:paraId="59DB2B9F" w14:textId="77777777" w:rsidR="001F5B90" w:rsidRPr="002041EC" w:rsidRDefault="001F5B90"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48254AE1" w14:textId="77777777" w:rsidR="001F5B90" w:rsidRPr="002041EC" w:rsidRDefault="001F5B90"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53DE04D" w14:textId="77777777" w:rsidR="001F5B90" w:rsidRDefault="001F5B90" w:rsidP="006B1334">
    <w:pPr>
      <w:pStyle w:val="Footer"/>
      <w:rPr>
        <w:rFonts w:ascii="Calibri" w:hAnsi="Calibri"/>
      </w:rPr>
    </w:pPr>
  </w:p>
  <w:p w14:paraId="71D2D5F1" w14:textId="77777777" w:rsidR="001F5B90" w:rsidRPr="006301E9" w:rsidRDefault="001F5B90"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CAA60" w14:textId="77777777" w:rsidR="00A3027D" w:rsidRDefault="00A3027D">
      <w:pPr>
        <w:spacing w:after="0" w:line="240" w:lineRule="auto"/>
      </w:pPr>
      <w:r>
        <w:separator/>
      </w:r>
    </w:p>
  </w:footnote>
  <w:footnote w:type="continuationSeparator" w:id="0">
    <w:p w14:paraId="22F98983" w14:textId="77777777" w:rsidR="00A3027D" w:rsidRDefault="00A30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A4F9" w14:textId="77777777" w:rsidR="001F5B90" w:rsidRDefault="001F5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8CD0" w14:textId="77777777" w:rsidR="001F5B90" w:rsidRDefault="001F5B90">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1F5B90" w:rsidRPr="00E53C49" w14:paraId="2CDACC60" w14:textId="77777777" w:rsidTr="006B1334">
      <w:tc>
        <w:tcPr>
          <w:tcW w:w="2732" w:type="dxa"/>
          <w:vMerge w:val="restart"/>
          <w:vAlign w:val="center"/>
        </w:tcPr>
        <w:p w14:paraId="4C3FFFE6" w14:textId="77777777" w:rsidR="001F5B90" w:rsidRPr="00E53C49" w:rsidRDefault="001F5B90"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6704" behindDoc="0" locked="0" layoutInCell="1" allowOverlap="1" wp14:anchorId="7AD95FBB" wp14:editId="003A72D0">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E48E99A" w14:textId="77777777" w:rsidR="001F5B90" w:rsidRPr="001F5B90" w:rsidRDefault="001F5B90" w:rsidP="006B1334">
          <w:pPr>
            <w:pStyle w:val="Header"/>
            <w:spacing w:before="120"/>
            <w:jc w:val="center"/>
            <w:rPr>
              <w:rFonts w:ascii="Arial" w:hAnsi="Arial" w:cs="Arial"/>
              <w:b/>
              <w:lang w:val="ru-RU"/>
            </w:rPr>
          </w:pPr>
          <w:r w:rsidRPr="001F5B90">
            <w:rPr>
              <w:rFonts w:ascii="Arial" w:hAnsi="Arial" w:cs="Arial"/>
              <w:b/>
              <w:lang w:val="ru-RU"/>
            </w:rPr>
            <w:t>Документ по околна среда</w:t>
          </w:r>
        </w:p>
        <w:p w14:paraId="5E36AAFC" w14:textId="77777777" w:rsidR="001F5B90" w:rsidRPr="001F5B90" w:rsidRDefault="001F5B90" w:rsidP="006B1334">
          <w:pPr>
            <w:pStyle w:val="Header"/>
            <w:jc w:val="center"/>
            <w:rPr>
              <w:rFonts w:ascii="Arial" w:hAnsi="Arial" w:cs="Arial"/>
              <w:szCs w:val="20"/>
              <w:lang w:val="ru-RU"/>
            </w:rPr>
          </w:pPr>
          <w:r w:rsidRPr="001F5B90">
            <w:rPr>
              <w:rFonts w:ascii="Arial" w:hAnsi="Arial" w:cs="Arial"/>
              <w:szCs w:val="20"/>
              <w:lang w:val="ru-RU"/>
            </w:rPr>
            <w:t xml:space="preserve">(БДС </w:t>
          </w:r>
          <w:r>
            <w:rPr>
              <w:rFonts w:ascii="Arial" w:hAnsi="Arial" w:cs="Arial"/>
              <w:szCs w:val="20"/>
            </w:rPr>
            <w:t>EN</w:t>
          </w:r>
          <w:r w:rsidRPr="001F5B90">
            <w:rPr>
              <w:rFonts w:ascii="Arial" w:hAnsi="Arial" w:cs="Arial"/>
              <w:szCs w:val="20"/>
              <w:lang w:val="ru-RU"/>
            </w:rPr>
            <w:t xml:space="preserve"> </w:t>
          </w:r>
          <w:r>
            <w:rPr>
              <w:rFonts w:ascii="Arial" w:hAnsi="Arial" w:cs="Arial"/>
              <w:szCs w:val="20"/>
            </w:rPr>
            <w:t>ISO</w:t>
          </w:r>
          <w:r w:rsidRPr="001F5B90">
            <w:rPr>
              <w:rFonts w:ascii="Arial" w:hAnsi="Arial" w:cs="Arial"/>
              <w:szCs w:val="20"/>
              <w:lang w:val="ru-RU"/>
            </w:rPr>
            <w:t xml:space="preserve"> 14001:2005)</w:t>
          </w:r>
        </w:p>
      </w:tc>
      <w:tc>
        <w:tcPr>
          <w:tcW w:w="2808" w:type="dxa"/>
          <w:gridSpan w:val="2"/>
          <w:tcBorders>
            <w:bottom w:val="single" w:sz="4" w:space="0" w:color="auto"/>
          </w:tcBorders>
          <w:vAlign w:val="center"/>
        </w:tcPr>
        <w:p w14:paraId="724A70EB" w14:textId="77777777" w:rsidR="001F5B90" w:rsidRPr="00F004AB" w:rsidRDefault="001F5B90"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1F5B90" w:rsidRPr="00E53C49" w14:paraId="36004CEE" w14:textId="77777777" w:rsidTr="006B1334">
      <w:trPr>
        <w:trHeight w:val="193"/>
      </w:trPr>
      <w:tc>
        <w:tcPr>
          <w:tcW w:w="2732" w:type="dxa"/>
          <w:vMerge/>
          <w:vAlign w:val="center"/>
        </w:tcPr>
        <w:p w14:paraId="60DF5305" w14:textId="77777777" w:rsidR="001F5B90" w:rsidRPr="00E53C49" w:rsidRDefault="001F5B90"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280BFFA" w14:textId="77777777" w:rsidR="001F5B90" w:rsidRPr="00CA75C3" w:rsidRDefault="001F5B90" w:rsidP="006B1334">
          <w:pPr>
            <w:pStyle w:val="Header"/>
            <w:tabs>
              <w:tab w:val="center" w:pos="6272"/>
            </w:tabs>
            <w:jc w:val="center"/>
            <w:rPr>
              <w:rFonts w:ascii="Arial" w:hAnsi="Arial" w:cs="Arial"/>
              <w:b/>
              <w:lang w:val="bg-BG"/>
            </w:rPr>
          </w:pPr>
          <w:r w:rsidRPr="001F5B90">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51DFDE" w14:textId="77777777" w:rsidR="001F5B90" w:rsidRPr="00E53C49" w:rsidRDefault="001F5B90"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0061FD6" w14:textId="77777777" w:rsidR="001F5B90" w:rsidRPr="00B128B2" w:rsidRDefault="001F5B90" w:rsidP="006B1334">
          <w:pPr>
            <w:pStyle w:val="Footer"/>
            <w:jc w:val="center"/>
            <w:rPr>
              <w:rFonts w:ascii="Arial" w:hAnsi="Arial" w:cs="Arial"/>
              <w:sz w:val="18"/>
              <w:szCs w:val="18"/>
            </w:rPr>
          </w:pPr>
          <w:r>
            <w:rPr>
              <w:rFonts w:ascii="Arial" w:hAnsi="Arial" w:cs="Arial"/>
              <w:sz w:val="18"/>
              <w:szCs w:val="18"/>
            </w:rPr>
            <w:t>07.11.2015</w:t>
          </w:r>
        </w:p>
      </w:tc>
    </w:tr>
    <w:tr w:rsidR="001F5B90" w:rsidRPr="00E53C49" w14:paraId="5ACD01DC" w14:textId="77777777" w:rsidTr="006B1334">
      <w:trPr>
        <w:trHeight w:val="193"/>
      </w:trPr>
      <w:tc>
        <w:tcPr>
          <w:tcW w:w="2732" w:type="dxa"/>
          <w:vMerge/>
          <w:tcBorders>
            <w:bottom w:val="single" w:sz="6" w:space="0" w:color="auto"/>
          </w:tcBorders>
          <w:vAlign w:val="center"/>
        </w:tcPr>
        <w:p w14:paraId="4494076C" w14:textId="77777777" w:rsidR="001F5B90" w:rsidRPr="00E53C49" w:rsidRDefault="001F5B90"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DEDA694" w14:textId="77777777" w:rsidR="001F5B90" w:rsidRPr="00E53C49" w:rsidRDefault="001F5B90"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11C6EA2" w14:textId="77777777" w:rsidR="001F5B90" w:rsidRPr="00E53C49" w:rsidRDefault="001F5B90"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5CD39EE" w14:textId="77777777" w:rsidR="001F5B90" w:rsidRDefault="001F5B90" w:rsidP="006B1334">
    <w:pPr>
      <w:pStyle w:val="Header"/>
      <w:jc w:val="right"/>
    </w:pPr>
  </w:p>
  <w:p w14:paraId="2D340D3E" w14:textId="77777777" w:rsidR="001F5B90" w:rsidRDefault="001F5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555278"/>
    <w:multiLevelType w:val="multilevel"/>
    <w:tmpl w:val="7B945BDE"/>
    <w:lvl w:ilvl="0">
      <w:start w:val="2"/>
      <w:numFmt w:val="decimal"/>
      <w:lvlText w:val="%1"/>
      <w:lvlJc w:val="left"/>
      <w:pPr>
        <w:ind w:left="360" w:hanging="360"/>
      </w:pPr>
      <w:rPr>
        <w:rFonts w:hint="default"/>
      </w:rPr>
    </w:lvl>
    <w:lvl w:ilvl="1">
      <w:start w:val="2"/>
      <w:numFmt w:val="decimal"/>
      <w:lvlText w:val="%1.%2"/>
      <w:lvlJc w:val="left"/>
      <w:pPr>
        <w:ind w:left="502" w:hanging="360"/>
      </w:pPr>
      <w:rPr>
        <w:rFonts w:ascii="Times New Roman" w:hAnsi="Times New Roman" w:cs="Times New Roman"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F7A70D1"/>
    <w:multiLevelType w:val="multilevel"/>
    <w:tmpl w:val="0402001F"/>
    <w:numStyleLink w:val="111111"/>
  </w:abstractNum>
  <w:abstractNum w:abstractNumId="3"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16040CC"/>
    <w:multiLevelType w:val="multilevel"/>
    <w:tmpl w:val="02A23994"/>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108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960" w:hanging="180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5040" w:hanging="2160"/>
      </w:pPr>
      <w:rPr>
        <w:rFonts w:hint="default"/>
        <w:b w:val="0"/>
      </w:rPr>
    </w:lvl>
    <w:lvl w:ilvl="8">
      <w:start w:val="1"/>
      <w:numFmt w:val="decimal"/>
      <w:isLgl/>
      <w:lvlText w:val="%1.%2.%3.%4.%5.%6.%7.%8.%9."/>
      <w:lvlJc w:val="left"/>
      <w:pPr>
        <w:ind w:left="5760" w:hanging="2520"/>
      </w:pPr>
      <w:rPr>
        <w:rFonts w:hint="default"/>
        <w:b w:val="0"/>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4856CCB"/>
    <w:multiLevelType w:val="multilevel"/>
    <w:tmpl w:val="EA30D08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D5F7523"/>
    <w:multiLevelType w:val="hybridMultilevel"/>
    <w:tmpl w:val="F89C09C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0" w15:restartNumberingAfterBreak="0">
    <w:nsid w:val="21724915"/>
    <w:multiLevelType w:val="multilevel"/>
    <w:tmpl w:val="F4BC6588"/>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6F41A02"/>
    <w:multiLevelType w:val="multilevel"/>
    <w:tmpl w:val="9FBC8254"/>
    <w:lvl w:ilvl="0">
      <w:start w:val="1"/>
      <w:numFmt w:val="decimal"/>
      <w:lvlText w:val="%1."/>
      <w:lvlJc w:val="left"/>
      <w:pPr>
        <w:tabs>
          <w:tab w:val="num" w:pos="360"/>
        </w:tabs>
        <w:ind w:left="360" w:hanging="360"/>
      </w:pPr>
      <w:rPr>
        <w:rFonts w:ascii="Times New Roman" w:eastAsia="Times New Roman" w:hAnsi="Times New Roman" w:cs="Times New Roman" w:hint="default"/>
        <w:b w:val="0"/>
        <w:i w:val="0"/>
        <w:color w:val="auto"/>
        <w:sz w:val="22"/>
        <w:szCs w:val="22"/>
      </w:rPr>
    </w:lvl>
    <w:lvl w:ilvl="1">
      <w:start w:val="1"/>
      <w:numFmt w:val="bullet"/>
      <w:lvlText w:val=""/>
      <w:lvlJc w:val="left"/>
      <w:pPr>
        <w:tabs>
          <w:tab w:val="num" w:pos="720"/>
        </w:tabs>
        <w:ind w:left="720" w:hanging="720"/>
      </w:pPr>
      <w:rPr>
        <w:rFonts w:ascii="Wingdings" w:hAnsi="Wingding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9FC7405"/>
    <w:multiLevelType w:val="multilevel"/>
    <w:tmpl w:val="D2DCC8A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A233C84"/>
    <w:multiLevelType w:val="multilevel"/>
    <w:tmpl w:val="0402001F"/>
    <w:numStyleLink w:val="111111"/>
  </w:abstractNum>
  <w:abstractNum w:abstractNumId="15" w15:restartNumberingAfterBreak="0">
    <w:nsid w:val="2B9D58AC"/>
    <w:multiLevelType w:val="hybridMultilevel"/>
    <w:tmpl w:val="FA9A8A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993"/>
        </w:tabs>
        <w:ind w:left="1673" w:hanging="680"/>
      </w:pPr>
      <w:rPr>
        <w:rFonts w:ascii="Verdana" w:hAnsi="Verdana" w:cs="Times New Roman" w:hint="default"/>
        <w:b/>
        <w:i w:val="0"/>
        <w:color w:val="auto"/>
        <w:sz w:val="20"/>
        <w:szCs w:val="20"/>
      </w:rPr>
    </w:lvl>
    <w:lvl w:ilvl="2">
      <w:start w:val="1"/>
      <w:numFmt w:val="decimal"/>
      <w:lvlText w:val="%1.%2.%3."/>
      <w:lvlJc w:val="left"/>
      <w:pPr>
        <w:tabs>
          <w:tab w:val="num" w:pos="3284"/>
        </w:tabs>
        <w:ind w:left="3284"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331A351B"/>
    <w:multiLevelType w:val="multilevel"/>
    <w:tmpl w:val="2916AA06"/>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ascii="Calibri" w:hAnsi="Calibri"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2" w15:restartNumberingAfterBreak="0">
    <w:nsid w:val="3F137F6B"/>
    <w:multiLevelType w:val="hybridMultilevel"/>
    <w:tmpl w:val="2DA808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551F4FB6"/>
    <w:multiLevelType w:val="hybridMultilevel"/>
    <w:tmpl w:val="24A089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6E0282F"/>
    <w:multiLevelType w:val="multilevel"/>
    <w:tmpl w:val="0402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BA7F71"/>
    <w:multiLevelType w:val="multilevel"/>
    <w:tmpl w:val="C960EB1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4A1BF5"/>
    <w:multiLevelType w:val="multilevel"/>
    <w:tmpl w:val="C5108172"/>
    <w:lvl w:ilvl="0">
      <w:start w:val="2"/>
      <w:numFmt w:val="decimal"/>
      <w:lvlText w:val="%1."/>
      <w:lvlJc w:val="left"/>
      <w:pPr>
        <w:tabs>
          <w:tab w:val="num" w:pos="360"/>
        </w:tabs>
        <w:ind w:left="360" w:hanging="360"/>
      </w:pPr>
      <w:rPr>
        <w:rFonts w:hint="default"/>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B7D5D02"/>
    <w:multiLevelType w:val="multilevel"/>
    <w:tmpl w:val="0402001F"/>
    <w:numStyleLink w:val="111111"/>
  </w:abstractNum>
  <w:abstractNum w:abstractNumId="37" w15:restartNumberingAfterBreak="0">
    <w:nsid w:val="6C5D680C"/>
    <w:multiLevelType w:val="hybridMultilevel"/>
    <w:tmpl w:val="D6063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D5E0EFA"/>
    <w:multiLevelType w:val="multilevel"/>
    <w:tmpl w:val="0402001F"/>
    <w:numStyleLink w:val="111111"/>
  </w:abstractNum>
  <w:abstractNum w:abstractNumId="40"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76F43C7A"/>
    <w:multiLevelType w:val="hybridMultilevel"/>
    <w:tmpl w:val="BF7223B4"/>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8C03DA9"/>
    <w:multiLevelType w:val="multilevel"/>
    <w:tmpl w:val="5B983B88"/>
    <w:lvl w:ilvl="0">
      <w:start w:val="5"/>
      <w:numFmt w:val="decimal"/>
      <w:lvlText w:val="%1"/>
      <w:lvlJc w:val="left"/>
      <w:pPr>
        <w:ind w:left="360" w:hanging="360"/>
      </w:pPr>
      <w:rPr>
        <w:rFonts w:ascii="Times New Roman" w:hAnsi="Times New Roman" w:cs="Times New Roman" w:hint="default"/>
        <w:b w:val="0"/>
      </w:rPr>
    </w:lvl>
    <w:lvl w:ilvl="1">
      <w:start w:val="2"/>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4" w15:restartNumberingAfterBreak="0">
    <w:nsid w:val="7B2E7455"/>
    <w:multiLevelType w:val="multilevel"/>
    <w:tmpl w:val="C2A4B0AC"/>
    <w:lvl w:ilvl="0">
      <w:start w:val="1"/>
      <w:numFmt w:val="decimal"/>
      <w:lvlText w:val="%1."/>
      <w:lvlJc w:val="left"/>
      <w:pPr>
        <w:ind w:left="1287" w:hanging="360"/>
      </w:pPr>
      <w:rPr>
        <w:rFonts w:hint="default"/>
      </w:r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15:restartNumberingAfterBreak="0">
    <w:nsid w:val="7C534A13"/>
    <w:multiLevelType w:val="multilevel"/>
    <w:tmpl w:val="2264CA9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E1718EC"/>
    <w:multiLevelType w:val="hybridMultilevel"/>
    <w:tmpl w:val="59CAE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E74032E"/>
    <w:multiLevelType w:val="multilevel"/>
    <w:tmpl w:val="553A238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3"/>
  </w:num>
  <w:num w:numId="3">
    <w:abstractNumId w:val="41"/>
  </w:num>
  <w:num w:numId="4">
    <w:abstractNumId w:val="18"/>
  </w:num>
  <w:num w:numId="5">
    <w:abstractNumId w:val="13"/>
  </w:num>
  <w:num w:numId="6">
    <w:abstractNumId w:val="38"/>
  </w:num>
  <w:num w:numId="7">
    <w:abstractNumId w:val="4"/>
  </w:num>
  <w:num w:numId="8">
    <w:abstractNumId w:val="27"/>
  </w:num>
  <w:num w:numId="9">
    <w:abstractNumId w:val="10"/>
  </w:num>
  <w:num w:numId="10">
    <w:abstractNumId w:val="7"/>
  </w:num>
  <w:num w:numId="11">
    <w:abstractNumId w:val="0"/>
  </w:num>
  <w:num w:numId="12">
    <w:abstractNumId w:val="40"/>
  </w:num>
  <w:num w:numId="13">
    <w:abstractNumId w:val="35"/>
  </w:num>
  <w:num w:numId="14">
    <w:abstractNumId w:val="37"/>
  </w:num>
  <w:num w:numId="15">
    <w:abstractNumId w:val="47"/>
  </w:num>
  <w:num w:numId="16">
    <w:abstractNumId w:val="19"/>
  </w:num>
  <w:num w:numId="17">
    <w:abstractNumId w:val="26"/>
  </w:num>
  <w:num w:numId="18">
    <w:abstractNumId w:val="32"/>
  </w:num>
  <w:num w:numId="19">
    <w:abstractNumId w:val="8"/>
  </w:num>
  <w:num w:numId="20">
    <w:abstractNumId w:val="20"/>
  </w:num>
  <w:num w:numId="21">
    <w:abstractNumId w:val="12"/>
  </w:num>
  <w:num w:numId="22">
    <w:abstractNumId w:val="24"/>
  </w:num>
  <w:num w:numId="23">
    <w:abstractNumId w:val="29"/>
  </w:num>
  <w:num w:numId="24">
    <w:abstractNumId w:val="9"/>
  </w:num>
  <w:num w:numId="25">
    <w:abstractNumId w:val="34"/>
  </w:num>
  <w:num w:numId="2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
    <w:lvlOverride w:ilvl="0">
      <w:lvl w:ilvl="0">
        <w:start w:val="1"/>
        <w:numFmt w:val="decimal"/>
        <w:lvlText w:val="%1."/>
        <w:lvlJc w:val="left"/>
        <w:pPr>
          <w:tabs>
            <w:tab w:val="num" w:pos="720"/>
          </w:tabs>
          <w:ind w:left="720" w:hanging="360"/>
        </w:pPr>
        <w:rPr>
          <w:rFonts w:cs="Times New Roman"/>
        </w:rPr>
      </w:lvl>
    </w:lvlOverride>
    <w:lvlOverride w:ilvl="1">
      <w:lvl w:ilvl="1">
        <w:start w:val="1"/>
        <w:numFmt w:val="decimal"/>
        <w:lvlText w:val="%1.%2."/>
        <w:lvlJc w:val="left"/>
        <w:pPr>
          <w:tabs>
            <w:tab w:val="num" w:pos="1152"/>
          </w:tabs>
          <w:ind w:left="1152" w:hanging="432"/>
        </w:pPr>
        <w:rPr>
          <w:rFonts w:cs="Times New Roman"/>
        </w:rPr>
      </w:lvl>
    </w:lvlOverride>
    <w:lvlOverride w:ilvl="2">
      <w:lvl w:ilvl="2">
        <w:start w:val="1"/>
        <w:numFmt w:val="decimal"/>
        <w:lvlText w:val="%1.%2.%3."/>
        <w:lvlJc w:val="left"/>
        <w:pPr>
          <w:tabs>
            <w:tab w:val="num" w:pos="1584"/>
          </w:tabs>
          <w:ind w:left="1584" w:hanging="504"/>
        </w:pPr>
        <w:rPr>
          <w:rFonts w:cs="Times New Roman"/>
        </w:rPr>
      </w:lvl>
    </w:lvlOverride>
    <w:lvlOverride w:ilvl="3">
      <w:lvl w:ilvl="3">
        <w:start w:val="1"/>
        <w:numFmt w:val="decimal"/>
        <w:lvlText w:val="%1.%2.%3.%4."/>
        <w:lvlJc w:val="left"/>
        <w:pPr>
          <w:tabs>
            <w:tab w:val="num" w:pos="2160"/>
          </w:tabs>
          <w:ind w:left="2088" w:hanging="648"/>
        </w:pPr>
        <w:rPr>
          <w:rFonts w:cs="Times New Roman"/>
        </w:rPr>
      </w:lvl>
    </w:lvlOverride>
    <w:lvlOverride w:ilvl="4">
      <w:lvl w:ilvl="4">
        <w:start w:val="1"/>
        <w:numFmt w:val="decimal"/>
        <w:lvlText w:val="%1.%2.%3.%4.%5."/>
        <w:lvlJc w:val="left"/>
        <w:pPr>
          <w:tabs>
            <w:tab w:val="num" w:pos="2880"/>
          </w:tabs>
          <w:ind w:left="2592" w:hanging="792"/>
        </w:pPr>
        <w:rPr>
          <w:rFonts w:cs="Times New Roman"/>
        </w:rPr>
      </w:lvl>
    </w:lvlOverride>
    <w:lvlOverride w:ilvl="5">
      <w:lvl w:ilvl="5">
        <w:start w:val="1"/>
        <w:numFmt w:val="decimal"/>
        <w:lvlText w:val="%1.%2.%3.%4.%5.%6."/>
        <w:lvlJc w:val="left"/>
        <w:pPr>
          <w:tabs>
            <w:tab w:val="num" w:pos="3240"/>
          </w:tabs>
          <w:ind w:left="3096" w:hanging="936"/>
        </w:pPr>
        <w:rPr>
          <w:rFonts w:cs="Times New Roman"/>
        </w:rPr>
      </w:lvl>
    </w:lvlOverride>
    <w:lvlOverride w:ilvl="6">
      <w:lvl w:ilvl="6">
        <w:start w:val="1"/>
        <w:numFmt w:val="decimal"/>
        <w:lvlText w:val="%1.%2.%3.%4.%5.%6.%7."/>
        <w:lvlJc w:val="left"/>
        <w:pPr>
          <w:tabs>
            <w:tab w:val="num" w:pos="3960"/>
          </w:tabs>
          <w:ind w:left="3600" w:hanging="1080"/>
        </w:pPr>
        <w:rPr>
          <w:rFonts w:cs="Times New Roman"/>
        </w:rPr>
      </w:lvl>
    </w:lvlOverride>
    <w:lvlOverride w:ilvl="7">
      <w:lvl w:ilvl="7">
        <w:start w:val="1"/>
        <w:numFmt w:val="decimal"/>
        <w:lvlText w:val="%1.%2.%3.%4.%5.%6.%7.%8."/>
        <w:lvlJc w:val="left"/>
        <w:pPr>
          <w:tabs>
            <w:tab w:val="num" w:pos="4320"/>
          </w:tabs>
          <w:ind w:left="4104" w:hanging="1224"/>
        </w:pPr>
        <w:rPr>
          <w:rFonts w:cs="Times New Roman"/>
        </w:rPr>
      </w:lvl>
    </w:lvlOverride>
    <w:lvlOverride w:ilvl="8">
      <w:lvl w:ilvl="8">
        <w:start w:val="1"/>
        <w:numFmt w:val="decimal"/>
        <w:lvlText w:val="%1.%2.%3.%4.%5.%6.%7.%8.%9."/>
        <w:lvlJc w:val="left"/>
        <w:pPr>
          <w:tabs>
            <w:tab w:val="num" w:pos="5040"/>
          </w:tabs>
          <w:ind w:left="4680" w:hanging="1440"/>
        </w:pPr>
        <w:rPr>
          <w:rFonts w:cs="Times New Roman"/>
        </w:rPr>
      </w:lvl>
    </w:lvlOverride>
  </w:num>
  <w:num w:numId="29">
    <w:abstractNumId w:val="43"/>
  </w:num>
  <w:num w:numId="30">
    <w:abstractNumId w:val="33"/>
  </w:num>
  <w:num w:numId="31">
    <w:abstractNumId w:val="45"/>
  </w:num>
  <w:num w:numId="32">
    <w:abstractNumId w:val="6"/>
  </w:num>
  <w:num w:numId="33">
    <w:abstractNumId w:val="36"/>
  </w:num>
  <w:num w:numId="34">
    <w:abstractNumId w:val="23"/>
  </w:num>
  <w:num w:numId="35">
    <w:abstractNumId w:val="39"/>
  </w:num>
  <w:num w:numId="36">
    <w:abstractNumId w:val="42"/>
  </w:num>
  <w:num w:numId="37">
    <w:abstractNumId w:val="31"/>
  </w:num>
  <w:num w:numId="38">
    <w:abstractNumId w:val="22"/>
  </w:num>
  <w:num w:numId="39">
    <w:abstractNumId w:val="44"/>
  </w:num>
  <w:num w:numId="40">
    <w:abstractNumId w:val="1"/>
  </w:num>
  <w:num w:numId="41">
    <w:abstractNumId w:val="21"/>
  </w:num>
  <w:num w:numId="42">
    <w:abstractNumId w:val="14"/>
  </w:num>
  <w:num w:numId="43">
    <w:abstractNumId w:val="11"/>
  </w:num>
  <w:num w:numId="44">
    <w:abstractNumId w:val="25"/>
  </w:num>
  <w:num w:numId="45">
    <w:abstractNumId w:val="30"/>
  </w:num>
  <w:num w:numId="46">
    <w:abstractNumId w:val="46"/>
  </w:num>
  <w:num w:numId="47">
    <w:abstractNumId w:val="15"/>
  </w:num>
  <w:num w:numId="4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71B8"/>
    <w:rsid w:val="000123B3"/>
    <w:rsid w:val="000133E0"/>
    <w:rsid w:val="00043902"/>
    <w:rsid w:val="00064E95"/>
    <w:rsid w:val="000861DF"/>
    <w:rsid w:val="000943D7"/>
    <w:rsid w:val="000A6343"/>
    <w:rsid w:val="000E738F"/>
    <w:rsid w:val="000E7F25"/>
    <w:rsid w:val="00110615"/>
    <w:rsid w:val="0012026A"/>
    <w:rsid w:val="001434F1"/>
    <w:rsid w:val="00155759"/>
    <w:rsid w:val="001706F8"/>
    <w:rsid w:val="001709E6"/>
    <w:rsid w:val="001C28ED"/>
    <w:rsid w:val="001C3B0A"/>
    <w:rsid w:val="001C7FC8"/>
    <w:rsid w:val="001D2EFD"/>
    <w:rsid w:val="001F2395"/>
    <w:rsid w:val="001F5B90"/>
    <w:rsid w:val="00201E91"/>
    <w:rsid w:val="00207E17"/>
    <w:rsid w:val="0021021E"/>
    <w:rsid w:val="002539CA"/>
    <w:rsid w:val="0027679A"/>
    <w:rsid w:val="002A7E60"/>
    <w:rsid w:val="002E2CC7"/>
    <w:rsid w:val="002E3F93"/>
    <w:rsid w:val="003101C0"/>
    <w:rsid w:val="00310ED1"/>
    <w:rsid w:val="00331B9B"/>
    <w:rsid w:val="003471CB"/>
    <w:rsid w:val="00361D4D"/>
    <w:rsid w:val="003775EF"/>
    <w:rsid w:val="00392A04"/>
    <w:rsid w:val="003B0F4B"/>
    <w:rsid w:val="003B3B80"/>
    <w:rsid w:val="003B7720"/>
    <w:rsid w:val="003F0A01"/>
    <w:rsid w:val="003F5C72"/>
    <w:rsid w:val="00417FAC"/>
    <w:rsid w:val="004252BA"/>
    <w:rsid w:val="00434B00"/>
    <w:rsid w:val="00436D70"/>
    <w:rsid w:val="00455D51"/>
    <w:rsid w:val="004573C3"/>
    <w:rsid w:val="00463251"/>
    <w:rsid w:val="00475042"/>
    <w:rsid w:val="004B6A28"/>
    <w:rsid w:val="005068B2"/>
    <w:rsid w:val="005106FD"/>
    <w:rsid w:val="00524264"/>
    <w:rsid w:val="005349CE"/>
    <w:rsid w:val="005371F8"/>
    <w:rsid w:val="00594007"/>
    <w:rsid w:val="00594A0B"/>
    <w:rsid w:val="005A22E6"/>
    <w:rsid w:val="005B51F4"/>
    <w:rsid w:val="005B5D6C"/>
    <w:rsid w:val="005C71B8"/>
    <w:rsid w:val="005F0215"/>
    <w:rsid w:val="005F45FD"/>
    <w:rsid w:val="00653DA8"/>
    <w:rsid w:val="00655341"/>
    <w:rsid w:val="00661D66"/>
    <w:rsid w:val="00672AA3"/>
    <w:rsid w:val="0067454B"/>
    <w:rsid w:val="00694289"/>
    <w:rsid w:val="006A016E"/>
    <w:rsid w:val="006B1334"/>
    <w:rsid w:val="006B304A"/>
    <w:rsid w:val="00707396"/>
    <w:rsid w:val="00720F2E"/>
    <w:rsid w:val="00732E7D"/>
    <w:rsid w:val="00761C60"/>
    <w:rsid w:val="00764FB3"/>
    <w:rsid w:val="00774177"/>
    <w:rsid w:val="00782DC1"/>
    <w:rsid w:val="00792187"/>
    <w:rsid w:val="00797826"/>
    <w:rsid w:val="007A64CA"/>
    <w:rsid w:val="007B2AE1"/>
    <w:rsid w:val="007C51EE"/>
    <w:rsid w:val="007D5635"/>
    <w:rsid w:val="007E41F4"/>
    <w:rsid w:val="00822B74"/>
    <w:rsid w:val="008346AA"/>
    <w:rsid w:val="00854991"/>
    <w:rsid w:val="00877411"/>
    <w:rsid w:val="00880071"/>
    <w:rsid w:val="008A373C"/>
    <w:rsid w:val="008B115E"/>
    <w:rsid w:val="008B3804"/>
    <w:rsid w:val="008D308A"/>
    <w:rsid w:val="008E1151"/>
    <w:rsid w:val="008F0730"/>
    <w:rsid w:val="008F0FDE"/>
    <w:rsid w:val="008F2040"/>
    <w:rsid w:val="008F23C1"/>
    <w:rsid w:val="008F6A84"/>
    <w:rsid w:val="00947564"/>
    <w:rsid w:val="009625EE"/>
    <w:rsid w:val="009651CB"/>
    <w:rsid w:val="00974CE6"/>
    <w:rsid w:val="0098111D"/>
    <w:rsid w:val="009F4BC1"/>
    <w:rsid w:val="00A15929"/>
    <w:rsid w:val="00A3027D"/>
    <w:rsid w:val="00A330B4"/>
    <w:rsid w:val="00A45E1E"/>
    <w:rsid w:val="00A536A2"/>
    <w:rsid w:val="00A83F78"/>
    <w:rsid w:val="00A8404D"/>
    <w:rsid w:val="00A912E2"/>
    <w:rsid w:val="00AA66C0"/>
    <w:rsid w:val="00AB3926"/>
    <w:rsid w:val="00AB6CD8"/>
    <w:rsid w:val="00AC067D"/>
    <w:rsid w:val="00AC2379"/>
    <w:rsid w:val="00AD6B89"/>
    <w:rsid w:val="00AF3965"/>
    <w:rsid w:val="00B22996"/>
    <w:rsid w:val="00B22FDF"/>
    <w:rsid w:val="00B32834"/>
    <w:rsid w:val="00B35FFD"/>
    <w:rsid w:val="00B50D3B"/>
    <w:rsid w:val="00B51315"/>
    <w:rsid w:val="00B72F6F"/>
    <w:rsid w:val="00B730EA"/>
    <w:rsid w:val="00B92E16"/>
    <w:rsid w:val="00B93924"/>
    <w:rsid w:val="00BB2E1F"/>
    <w:rsid w:val="00BB572D"/>
    <w:rsid w:val="00BC0174"/>
    <w:rsid w:val="00BD097C"/>
    <w:rsid w:val="00BE0467"/>
    <w:rsid w:val="00BE11EF"/>
    <w:rsid w:val="00BE69E6"/>
    <w:rsid w:val="00BF7068"/>
    <w:rsid w:val="00C2368E"/>
    <w:rsid w:val="00C27B74"/>
    <w:rsid w:val="00C42F3A"/>
    <w:rsid w:val="00C474C8"/>
    <w:rsid w:val="00C80447"/>
    <w:rsid w:val="00C83706"/>
    <w:rsid w:val="00C94589"/>
    <w:rsid w:val="00C97AE0"/>
    <w:rsid w:val="00CA4554"/>
    <w:rsid w:val="00CA6F09"/>
    <w:rsid w:val="00CE3F2C"/>
    <w:rsid w:val="00D203B9"/>
    <w:rsid w:val="00D20DDA"/>
    <w:rsid w:val="00D237D1"/>
    <w:rsid w:val="00D27243"/>
    <w:rsid w:val="00D4183D"/>
    <w:rsid w:val="00D41C41"/>
    <w:rsid w:val="00D41ECE"/>
    <w:rsid w:val="00D90C6E"/>
    <w:rsid w:val="00D940C5"/>
    <w:rsid w:val="00D9737D"/>
    <w:rsid w:val="00DA4701"/>
    <w:rsid w:val="00DB39A1"/>
    <w:rsid w:val="00DB7C9F"/>
    <w:rsid w:val="00DC094E"/>
    <w:rsid w:val="00DD3CF7"/>
    <w:rsid w:val="00DE67AA"/>
    <w:rsid w:val="00DF0DCD"/>
    <w:rsid w:val="00DF597F"/>
    <w:rsid w:val="00E14FF9"/>
    <w:rsid w:val="00E61A4A"/>
    <w:rsid w:val="00E62C49"/>
    <w:rsid w:val="00E71F70"/>
    <w:rsid w:val="00E77753"/>
    <w:rsid w:val="00EA6473"/>
    <w:rsid w:val="00EC34DF"/>
    <w:rsid w:val="00ED315C"/>
    <w:rsid w:val="00ED3A6A"/>
    <w:rsid w:val="00ED41F7"/>
    <w:rsid w:val="00EE039A"/>
    <w:rsid w:val="00EF04DA"/>
    <w:rsid w:val="00F07E33"/>
    <w:rsid w:val="00F1758D"/>
    <w:rsid w:val="00F2096D"/>
    <w:rsid w:val="00F27D6A"/>
    <w:rsid w:val="00F3248B"/>
    <w:rsid w:val="00F33AEA"/>
    <w:rsid w:val="00F5064C"/>
    <w:rsid w:val="00F573FB"/>
    <w:rsid w:val="00F61666"/>
    <w:rsid w:val="00FA4C29"/>
    <w:rsid w:val="00FB23F4"/>
    <w:rsid w:val="00FB4FEB"/>
    <w:rsid w:val="00FC7467"/>
    <w:rsid w:val="00FD1739"/>
    <w:rsid w:val="00FE280B"/>
    <w:rsid w:val="00FE5A43"/>
    <w:rsid w:val="00FF271E"/>
    <w:rsid w:val="00FF3E15"/>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ACCF"/>
  <w15:docId w15:val="{5C1B50F4-8B02-4735-9324-0E5C0265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8800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7">
    <w:name w:val="heading 7"/>
    <w:basedOn w:val="Normal"/>
    <w:next w:val="Normal"/>
    <w:link w:val="Heading7Char"/>
    <w:uiPriority w:val="9"/>
    <w:semiHidden/>
    <w:unhideWhenUsed/>
    <w:qFormat/>
    <w:rsid w:val="0088007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semiHidden/>
    <w:unhideWhenUsed/>
    <w:rsid w:val="005C71B8"/>
    <w:pPr>
      <w:spacing w:after="120"/>
    </w:pPr>
  </w:style>
  <w:style w:type="character" w:customStyle="1" w:styleId="BodyTextChar">
    <w:name w:val="Body Text Char"/>
    <w:basedOn w:val="DefaultParagraphFont"/>
    <w:link w:val="BodyText"/>
    <w:uiPriority w:val="99"/>
    <w:semiHidden/>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qFormat/>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19"/>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27"/>
      </w:numPr>
    </w:pPr>
  </w:style>
  <w:style w:type="paragraph" w:customStyle="1" w:styleId="Style1">
    <w:name w:val="Style1"/>
    <w:basedOn w:val="Normal"/>
    <w:uiPriority w:val="99"/>
    <w:rsid w:val="007E41F4"/>
    <w:pPr>
      <w:numPr>
        <w:ilvl w:val="1"/>
        <w:numId w:val="34"/>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880071"/>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880071"/>
    <w:rPr>
      <w:rFonts w:asciiTheme="majorHAnsi" w:eastAsiaTheme="majorEastAsia" w:hAnsiTheme="majorHAnsi" w:cstheme="majorBidi"/>
      <w:i/>
      <w:iCs/>
      <w:color w:val="1F4D78" w:themeColor="accent1" w:themeShade="7F"/>
    </w:rPr>
  </w:style>
  <w:style w:type="character" w:styleId="Hyperlink">
    <w:name w:val="Hyperlink"/>
    <w:rsid w:val="00880071"/>
    <w:rPr>
      <w:color w:val="666633"/>
      <w:u w:val="single"/>
    </w:rPr>
  </w:style>
  <w:style w:type="paragraph" w:styleId="BodyTextIndent3">
    <w:name w:val="Body Text Indent 3"/>
    <w:basedOn w:val="Normal"/>
    <w:link w:val="BodyTextIndent3Char"/>
    <w:unhideWhenUsed/>
    <w:rsid w:val="00880071"/>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rsid w:val="00880071"/>
    <w:rPr>
      <w:rFonts w:ascii="Bookman Old Style" w:eastAsia="Times New Roman" w:hAnsi="Bookman Old Style" w:cs="Times New Roman"/>
      <w:sz w:val="16"/>
      <w:szCs w:val="16"/>
      <w:lang w:val="en-GB"/>
    </w:rPr>
  </w:style>
  <w:style w:type="paragraph" w:styleId="BodyText3">
    <w:name w:val="Body Text 3"/>
    <w:basedOn w:val="Normal"/>
    <w:link w:val="BodyText3Char"/>
    <w:unhideWhenUsed/>
    <w:rsid w:val="00880071"/>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rsid w:val="00880071"/>
    <w:rPr>
      <w:rFonts w:ascii="Bookman Old Style" w:eastAsia="Times New Roman" w:hAnsi="Bookman Old Style" w:cs="Times New Roman"/>
      <w:sz w:val="16"/>
      <w:szCs w:val="16"/>
      <w:lang w:val="en-GB"/>
    </w:rPr>
  </w:style>
  <w:style w:type="paragraph" w:customStyle="1" w:styleId="p24">
    <w:name w:val="p24"/>
    <w:basedOn w:val="Normal"/>
    <w:rsid w:val="00880071"/>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44229-MB-Доставка, монтаж и настройка на система за автоматизация на дозирането на флокулант</DocTitle>
    <DocDescription xmlns="b1f3b5ea-2115-432e-8ddc-6d5e77145f65" xsi:nil="true"/>
    <DocExpirationDate xmlns="b1f3b5ea-2115-432e-8ddc-6d5e77145f65" xsi:nil="true"/>
    <IsFromAccountant xmlns="b1f3b5ea-2115-432e-8ddc-6d5e77145f65">false</IsFromAccountant>
    <PublicOrder xmlns="b1f3b5ea-2115-432e-8ddc-6d5e77145f65">1324</PublicOrder>
  </documentManagement>
</p:properties>
</file>

<file path=customXml/itemProps1.xml><?xml version="1.0" encoding="utf-8"?>
<ds:datastoreItem xmlns:ds="http://schemas.openxmlformats.org/officeDocument/2006/customXml" ds:itemID="{2524669F-AC85-41FD-85FA-34A6AF1022BF}"/>
</file>

<file path=customXml/itemProps2.xml><?xml version="1.0" encoding="utf-8"?>
<ds:datastoreItem xmlns:ds="http://schemas.openxmlformats.org/officeDocument/2006/customXml" ds:itemID="{7CACC9AE-6E2C-4D68-ADD8-583F0280716B}"/>
</file>

<file path=customXml/itemProps3.xml><?xml version="1.0" encoding="utf-8"?>
<ds:datastoreItem xmlns:ds="http://schemas.openxmlformats.org/officeDocument/2006/customXml" ds:itemID="{0CD07370-FE39-4EA6-8842-2B73BA1C7E66}"/>
</file>

<file path=docProps/app.xml><?xml version="1.0" encoding="utf-8"?>
<Properties xmlns="http://schemas.openxmlformats.org/officeDocument/2006/extended-properties" xmlns:vt="http://schemas.openxmlformats.org/officeDocument/2006/docPropsVTypes">
  <Template>Normal</Template>
  <TotalTime>1121</TotalTime>
  <Pages>49</Pages>
  <Words>15322</Words>
  <Characters>87340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Bratovanova, Mariyana</dc:creator>
  <cp:keywords/>
  <dc:description/>
  <cp:lastModifiedBy>Bratovanova, Mariyana</cp:lastModifiedBy>
  <cp:revision>103</cp:revision>
  <cp:lastPrinted>2017-08-23T11:56:00Z</cp:lastPrinted>
  <dcterms:created xsi:type="dcterms:W3CDTF">2017-08-02T08:19:00Z</dcterms:created>
  <dcterms:modified xsi:type="dcterms:W3CDTF">2017-08-28T05:50:00Z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